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57EF4" w14:textId="764078C3" w:rsidR="00D05B6F" w:rsidRPr="00C11F20" w:rsidRDefault="00D05B6F" w:rsidP="00D05B6F">
      <w:pPr>
        <w:widowControl w:val="0"/>
        <w:spacing w:before="960" w:line="720" w:lineRule="auto"/>
        <w:jc w:val="center"/>
        <w:rPr>
          <w:rFonts w:ascii="Century Gothic" w:hAnsi="Century Gothic"/>
          <w:noProof w:val="0"/>
          <w:sz w:val="18"/>
          <w:szCs w:val="18"/>
        </w:rPr>
      </w:pPr>
      <w:r w:rsidRPr="00C11F20">
        <w:rPr>
          <w:rFonts w:ascii="Century Gothic" w:hAnsi="Century Gothic"/>
          <w:b/>
          <w:noProof w:val="0"/>
          <w:sz w:val="18"/>
          <w:szCs w:val="18"/>
        </w:rPr>
        <w:t xml:space="preserve">ACCORDO QUADRO </w:t>
      </w:r>
    </w:p>
    <w:p w14:paraId="3693FFA1" w14:textId="4BE8892C" w:rsidR="00D05B6F" w:rsidRPr="00C11F20" w:rsidRDefault="00D05B6F" w:rsidP="00D05B6F">
      <w:pPr>
        <w:spacing w:line="360" w:lineRule="auto"/>
        <w:jc w:val="both"/>
        <w:rPr>
          <w:rFonts w:ascii="Century Gothic" w:hAnsi="Century Gothic"/>
          <w:b/>
          <w:noProof w:val="0"/>
          <w:sz w:val="18"/>
          <w:szCs w:val="18"/>
        </w:rPr>
      </w:pPr>
      <w:r w:rsidRPr="00C11F20">
        <w:rPr>
          <w:rFonts w:ascii="Century Gothic" w:hAnsi="Century Gothic"/>
          <w:b/>
          <w:noProof w:val="0"/>
          <w:sz w:val="18"/>
          <w:szCs w:val="18"/>
        </w:rPr>
        <w:t xml:space="preserve">per </w:t>
      </w:r>
      <w:r w:rsidR="00B103F0" w:rsidRPr="00C11F20">
        <w:rPr>
          <w:rFonts w:ascii="Century Gothic" w:hAnsi="Century Gothic"/>
          <w:b/>
          <w:noProof w:val="0"/>
          <w:sz w:val="18"/>
          <w:szCs w:val="18"/>
        </w:rPr>
        <w:t xml:space="preserve">gli interventi di </w:t>
      </w:r>
      <w:r w:rsidR="00C35DCD" w:rsidRPr="00C35DCD">
        <w:rPr>
          <w:rFonts w:ascii="Century Gothic" w:hAnsi="Century Gothic"/>
          <w:b/>
          <w:noProof w:val="0"/>
          <w:sz w:val="18"/>
          <w:szCs w:val="18"/>
        </w:rPr>
        <w:t>ripristino e consolidamento connesse con l’assessment gallerie nelle competenze della direzione 1° tronco di Genova</w:t>
      </w:r>
      <w:r w:rsidR="00C35DCD" w:rsidRPr="00C11F20">
        <w:rPr>
          <w:rFonts w:ascii="Century Gothic" w:hAnsi="Century Gothic"/>
          <w:b/>
          <w:noProof w:val="0"/>
          <w:sz w:val="18"/>
          <w:szCs w:val="18"/>
        </w:rPr>
        <w:t xml:space="preserve"> </w:t>
      </w:r>
      <w:r w:rsidR="005F4296" w:rsidRPr="00C11F20">
        <w:rPr>
          <w:rFonts w:ascii="Century Gothic" w:hAnsi="Century Gothic"/>
          <w:b/>
          <w:noProof w:val="0"/>
          <w:sz w:val="18"/>
          <w:szCs w:val="18"/>
        </w:rPr>
        <w:t xml:space="preserve">– Codice </w:t>
      </w:r>
      <w:r w:rsidR="00C35DCD">
        <w:rPr>
          <w:rFonts w:ascii="Century Gothic" w:hAnsi="Century Gothic"/>
          <w:b/>
          <w:noProof w:val="0"/>
          <w:sz w:val="18"/>
          <w:szCs w:val="18"/>
        </w:rPr>
        <w:t xml:space="preserve">appalto xxxxxx – codice </w:t>
      </w:r>
      <w:r w:rsidR="005F4296" w:rsidRPr="00C11F20">
        <w:rPr>
          <w:rFonts w:ascii="Century Gothic" w:hAnsi="Century Gothic"/>
          <w:b/>
          <w:noProof w:val="0"/>
          <w:sz w:val="18"/>
          <w:szCs w:val="18"/>
        </w:rPr>
        <w:t xml:space="preserve">CIG </w:t>
      </w:r>
      <w:bookmarkStart w:id="0" w:name="_Hlk45120716"/>
      <w:bookmarkStart w:id="1" w:name="_Hlk45121531"/>
      <w:bookmarkStart w:id="2" w:name="_Hlk45123506"/>
      <w:bookmarkStart w:id="3" w:name="_Hlk45187657"/>
      <w:r w:rsidR="00C35DCD">
        <w:rPr>
          <w:rFonts w:ascii="Century Gothic" w:hAnsi="Century Gothic"/>
          <w:b/>
          <w:noProof w:val="0"/>
          <w:sz w:val="18"/>
          <w:szCs w:val="18"/>
        </w:rPr>
        <w:t>xxxxxxxxx</w:t>
      </w:r>
      <w:bookmarkEnd w:id="0"/>
      <w:bookmarkEnd w:id="1"/>
      <w:bookmarkEnd w:id="2"/>
      <w:bookmarkEnd w:id="3"/>
      <w:r w:rsidR="00C35DCD">
        <w:rPr>
          <w:rFonts w:ascii="Century Gothic" w:hAnsi="Century Gothic"/>
          <w:b/>
          <w:noProof w:val="0"/>
          <w:sz w:val="18"/>
          <w:szCs w:val="18"/>
        </w:rPr>
        <w:t xml:space="preserve"> – n. contratto xxxxxxxxxx</w:t>
      </w:r>
    </w:p>
    <w:p w14:paraId="66C284AD" w14:textId="77777777" w:rsidR="00D05B6F" w:rsidRPr="00C11F20" w:rsidRDefault="00D05B6F" w:rsidP="00D05B6F">
      <w:pPr>
        <w:spacing w:line="360" w:lineRule="auto"/>
        <w:jc w:val="center"/>
        <w:rPr>
          <w:rFonts w:ascii="Century Gothic" w:hAnsi="Century Gothic"/>
          <w:noProof w:val="0"/>
          <w:sz w:val="18"/>
          <w:szCs w:val="18"/>
        </w:rPr>
      </w:pPr>
      <w:r w:rsidRPr="00C11F20">
        <w:rPr>
          <w:rFonts w:ascii="Century Gothic" w:hAnsi="Century Gothic"/>
          <w:b/>
          <w:noProof w:val="0"/>
          <w:sz w:val="18"/>
          <w:szCs w:val="18"/>
        </w:rPr>
        <w:t>TRA</w:t>
      </w:r>
    </w:p>
    <w:p w14:paraId="4F68C733" w14:textId="2B80F275" w:rsidR="00D05B6F" w:rsidRPr="00C11F20" w:rsidRDefault="00D05B6F" w:rsidP="00D05B6F">
      <w:pPr>
        <w:spacing w:line="360" w:lineRule="auto"/>
        <w:jc w:val="both"/>
        <w:rPr>
          <w:rFonts w:ascii="Century Gothic" w:hAnsi="Century Gothic"/>
          <w:b/>
          <w:noProof w:val="0"/>
          <w:sz w:val="18"/>
          <w:szCs w:val="18"/>
        </w:rPr>
      </w:pPr>
      <w:r w:rsidRPr="00C11F20">
        <w:rPr>
          <w:rFonts w:ascii="Century Gothic" w:hAnsi="Century Gothic"/>
          <w:noProof w:val="0"/>
          <w:sz w:val="18"/>
          <w:szCs w:val="18"/>
        </w:rPr>
        <w:t>“</w:t>
      </w:r>
      <w:r w:rsidRPr="00C11F20">
        <w:rPr>
          <w:rFonts w:ascii="Century Gothic" w:hAnsi="Century Gothic"/>
          <w:b/>
          <w:noProof w:val="0"/>
          <w:sz w:val="18"/>
          <w:szCs w:val="18"/>
        </w:rPr>
        <w:t xml:space="preserve">AUTOSTRADE </w:t>
      </w:r>
      <w:r w:rsidRPr="00C11F20">
        <w:rPr>
          <w:rFonts w:ascii="Century Gothic" w:hAnsi="Century Gothic"/>
          <w:b/>
          <w:noProof w:val="0"/>
          <w:sz w:val="18"/>
          <w:szCs w:val="18"/>
        </w:rPr>
        <w:tab/>
        <w:t>PER L’ITALIA S.p.A.</w:t>
      </w:r>
      <w:r w:rsidRPr="00C11F20">
        <w:rPr>
          <w:rFonts w:ascii="Century Gothic" w:hAnsi="Century Gothic"/>
          <w:noProof w:val="0"/>
          <w:sz w:val="18"/>
          <w:szCs w:val="18"/>
        </w:rPr>
        <w:t>”, Società soggetta all’attività di direzione e coordinamento di Atlantia S.p.A., con sede e domicilio legale in Roma, Via Alberto Bergamini 50 – Codice Fiscale e Partita I.V.A. n. 07516911000 in appresso denominata "Committente", in persona dell’Ing. Alberto Selleri giusta i poteri a lui conferiti</w:t>
      </w:r>
    </w:p>
    <w:p w14:paraId="01AECE04" w14:textId="77777777" w:rsidR="00D05B6F" w:rsidRPr="00C11F20" w:rsidRDefault="00D05B6F" w:rsidP="00D05B6F">
      <w:pPr>
        <w:spacing w:line="360" w:lineRule="auto"/>
        <w:jc w:val="center"/>
        <w:rPr>
          <w:rFonts w:ascii="Century Gothic" w:hAnsi="Century Gothic"/>
          <w:noProof w:val="0"/>
          <w:sz w:val="18"/>
          <w:szCs w:val="18"/>
        </w:rPr>
      </w:pPr>
      <w:r w:rsidRPr="00C11F20">
        <w:rPr>
          <w:rFonts w:ascii="Century Gothic" w:hAnsi="Century Gothic"/>
          <w:b/>
          <w:noProof w:val="0"/>
          <w:sz w:val="18"/>
          <w:szCs w:val="18"/>
        </w:rPr>
        <w:t>E</w:t>
      </w:r>
    </w:p>
    <w:p w14:paraId="2A2224CE" w14:textId="194E3A7B" w:rsidR="00D05B6F" w:rsidRPr="00C11F20" w:rsidRDefault="00C35DCD" w:rsidP="00D05B6F">
      <w:pPr>
        <w:tabs>
          <w:tab w:val="left" w:pos="3119"/>
        </w:tabs>
        <w:spacing w:line="360" w:lineRule="auto"/>
        <w:jc w:val="both"/>
        <w:rPr>
          <w:rFonts w:ascii="Century Gothic" w:hAnsi="Century Gothic"/>
          <w:noProof w:val="0"/>
          <w:sz w:val="18"/>
          <w:szCs w:val="18"/>
        </w:rPr>
      </w:pPr>
      <w:bookmarkStart w:id="4" w:name="_Hlk45123789"/>
      <w:bookmarkStart w:id="5" w:name="_Hlk45187634"/>
      <w:r>
        <w:rPr>
          <w:rFonts w:ascii="Century Gothic" w:eastAsia="Garamond" w:hAnsi="Century Gothic"/>
          <w:b/>
          <w:sz w:val="18"/>
          <w:szCs w:val="18"/>
        </w:rPr>
        <w:t>____________________</w:t>
      </w:r>
      <w:r w:rsidR="00C640DE" w:rsidRPr="00C11F20">
        <w:rPr>
          <w:rFonts w:ascii="Century Gothic" w:eastAsia="Garamond" w:hAnsi="Century Gothic"/>
          <w:b/>
          <w:sz w:val="18"/>
          <w:szCs w:val="18"/>
        </w:rPr>
        <w:t xml:space="preserve"> </w:t>
      </w:r>
      <w:r w:rsidR="00C640DE" w:rsidRPr="00C11F20">
        <w:rPr>
          <w:rFonts w:ascii="Century Gothic" w:eastAsia="Garamond" w:hAnsi="Century Gothic"/>
          <w:bCs/>
          <w:sz w:val="18"/>
          <w:szCs w:val="18"/>
        </w:rPr>
        <w:t xml:space="preserve">con sede e domicilio legale in </w:t>
      </w:r>
      <w:r>
        <w:rPr>
          <w:rFonts w:ascii="Century Gothic" w:eastAsia="Garamond" w:hAnsi="Century Gothic"/>
          <w:bCs/>
          <w:sz w:val="18"/>
          <w:szCs w:val="18"/>
        </w:rPr>
        <w:t>_______________________</w:t>
      </w:r>
      <w:r w:rsidR="00C640DE" w:rsidRPr="00C11F20">
        <w:rPr>
          <w:rFonts w:ascii="Century Gothic" w:eastAsia="Garamond" w:hAnsi="Century Gothic"/>
          <w:bCs/>
          <w:sz w:val="18"/>
          <w:szCs w:val="18"/>
        </w:rPr>
        <w:t xml:space="preserve"> Codice Fiscale/Partita I.V.A. n. </w:t>
      </w:r>
      <w:r>
        <w:rPr>
          <w:rFonts w:ascii="Century Gothic" w:eastAsia="Garamond" w:hAnsi="Century Gothic"/>
          <w:bCs/>
          <w:sz w:val="18"/>
          <w:szCs w:val="18"/>
        </w:rPr>
        <w:t>_____________________</w:t>
      </w:r>
      <w:r w:rsidR="00C640DE" w:rsidRPr="00C11F20">
        <w:rPr>
          <w:rFonts w:ascii="Century Gothic" w:eastAsia="Garamond" w:hAnsi="Century Gothic"/>
          <w:b/>
          <w:sz w:val="18"/>
          <w:szCs w:val="18"/>
        </w:rPr>
        <w:t xml:space="preserve"> </w:t>
      </w:r>
      <w:bookmarkEnd w:id="4"/>
      <w:r w:rsidR="00D05B6F" w:rsidRPr="00C11F20">
        <w:rPr>
          <w:rFonts w:ascii="Century Gothic" w:hAnsi="Century Gothic"/>
          <w:noProof w:val="0"/>
          <w:sz w:val="18"/>
          <w:szCs w:val="18"/>
        </w:rPr>
        <w:t>in appresso denominata "Appaltatore", in persona d</w:t>
      </w:r>
      <w:r w:rsidR="00E541D3" w:rsidRPr="00C11F20">
        <w:rPr>
          <w:rFonts w:ascii="Century Gothic" w:hAnsi="Century Gothic"/>
          <w:noProof w:val="0"/>
          <w:sz w:val="18"/>
          <w:szCs w:val="18"/>
        </w:rPr>
        <w:t>e</w:t>
      </w:r>
      <w:r w:rsidR="00DA591A" w:rsidRPr="00C11F20">
        <w:rPr>
          <w:rFonts w:ascii="Century Gothic" w:hAnsi="Century Gothic"/>
          <w:noProof w:val="0"/>
          <w:sz w:val="18"/>
          <w:szCs w:val="18"/>
        </w:rPr>
        <w:t xml:space="preserve">l </w:t>
      </w:r>
      <w:r w:rsidR="00E541D3" w:rsidRPr="00C11F20">
        <w:rPr>
          <w:rFonts w:ascii="Century Gothic" w:hAnsi="Century Gothic"/>
          <w:noProof w:val="0"/>
          <w:sz w:val="18"/>
          <w:szCs w:val="18"/>
        </w:rPr>
        <w:t>Sig.</w:t>
      </w:r>
      <w:r>
        <w:rPr>
          <w:rFonts w:ascii="Century Gothic" w:hAnsi="Century Gothic"/>
          <w:noProof w:val="0"/>
          <w:sz w:val="18"/>
          <w:szCs w:val="18"/>
        </w:rPr>
        <w:t>/Sig.ra</w:t>
      </w:r>
      <w:r w:rsidR="00E541D3" w:rsidRPr="00C11F20">
        <w:rPr>
          <w:rFonts w:ascii="Century Gothic" w:hAnsi="Century Gothic"/>
          <w:noProof w:val="0"/>
          <w:sz w:val="18"/>
          <w:szCs w:val="18"/>
        </w:rPr>
        <w:t xml:space="preserve"> </w:t>
      </w:r>
      <w:bookmarkStart w:id="6" w:name="_Hlk45188026"/>
      <w:r>
        <w:rPr>
          <w:rFonts w:ascii="Century Gothic" w:hAnsi="Century Gothic"/>
          <w:b/>
          <w:noProof w:val="0"/>
          <w:sz w:val="18"/>
          <w:szCs w:val="18"/>
        </w:rPr>
        <w:t>_____________________</w:t>
      </w:r>
      <w:r w:rsidR="00D05B6F" w:rsidRPr="00C11F20">
        <w:rPr>
          <w:rFonts w:ascii="Century Gothic" w:hAnsi="Century Gothic"/>
          <w:noProof w:val="0"/>
          <w:sz w:val="18"/>
          <w:szCs w:val="18"/>
        </w:rPr>
        <w:t xml:space="preserve"> </w:t>
      </w:r>
      <w:bookmarkEnd w:id="6"/>
      <w:r w:rsidR="00D05B6F" w:rsidRPr="00C11F20">
        <w:rPr>
          <w:rFonts w:ascii="Century Gothic" w:hAnsi="Century Gothic"/>
          <w:noProof w:val="0"/>
          <w:sz w:val="18"/>
          <w:szCs w:val="18"/>
        </w:rPr>
        <w:t>nato</w:t>
      </w:r>
      <w:r>
        <w:rPr>
          <w:rFonts w:ascii="Century Gothic" w:hAnsi="Century Gothic"/>
          <w:noProof w:val="0"/>
          <w:sz w:val="18"/>
          <w:szCs w:val="18"/>
        </w:rPr>
        <w:t>/a</w:t>
      </w:r>
      <w:r w:rsidR="00D05B6F" w:rsidRPr="00C11F20">
        <w:rPr>
          <w:rFonts w:ascii="Century Gothic" w:hAnsi="Century Gothic"/>
          <w:noProof w:val="0"/>
          <w:sz w:val="18"/>
          <w:szCs w:val="18"/>
        </w:rPr>
        <w:t xml:space="preserve"> a </w:t>
      </w:r>
      <w:r>
        <w:rPr>
          <w:rFonts w:ascii="Century Gothic" w:hAnsi="Century Gothic"/>
          <w:noProof w:val="0"/>
          <w:sz w:val="18"/>
          <w:szCs w:val="18"/>
        </w:rPr>
        <w:t>________________</w:t>
      </w:r>
      <w:r w:rsidR="00E541D3" w:rsidRPr="00C11F20">
        <w:rPr>
          <w:rFonts w:ascii="Century Gothic" w:hAnsi="Century Gothic"/>
          <w:noProof w:val="0"/>
          <w:sz w:val="18"/>
          <w:szCs w:val="18"/>
        </w:rPr>
        <w:t xml:space="preserve"> </w:t>
      </w:r>
      <w:r w:rsidR="00DA591A" w:rsidRPr="00C11F20">
        <w:rPr>
          <w:rFonts w:ascii="Century Gothic" w:hAnsi="Century Gothic"/>
          <w:noProof w:val="0"/>
          <w:sz w:val="18"/>
          <w:szCs w:val="18"/>
        </w:rPr>
        <w:t xml:space="preserve">il </w:t>
      </w:r>
      <w:r>
        <w:rPr>
          <w:rFonts w:ascii="Century Gothic" w:hAnsi="Century Gothic"/>
          <w:noProof w:val="0"/>
          <w:sz w:val="18"/>
          <w:szCs w:val="18"/>
        </w:rPr>
        <w:t>__________________</w:t>
      </w:r>
      <w:r w:rsidR="00E541D3" w:rsidRPr="00C11F20">
        <w:rPr>
          <w:rFonts w:ascii="Century Gothic" w:hAnsi="Century Gothic"/>
          <w:noProof w:val="0"/>
          <w:sz w:val="18"/>
          <w:szCs w:val="18"/>
        </w:rPr>
        <w:t xml:space="preserve">, in qualità di </w:t>
      </w:r>
      <w:r>
        <w:rPr>
          <w:rFonts w:ascii="Century Gothic" w:hAnsi="Century Gothic"/>
          <w:noProof w:val="0"/>
          <w:sz w:val="18"/>
          <w:szCs w:val="18"/>
        </w:rPr>
        <w:t>__________________________________________</w:t>
      </w:r>
      <w:r w:rsidR="00E541D3" w:rsidRPr="00C11F20">
        <w:rPr>
          <w:rFonts w:ascii="Century Gothic" w:hAnsi="Century Gothic"/>
          <w:noProof w:val="0"/>
          <w:sz w:val="18"/>
          <w:szCs w:val="18"/>
        </w:rPr>
        <w:t xml:space="preserve"> e, quindi, Legale Rappresentante della società.</w:t>
      </w:r>
    </w:p>
    <w:bookmarkEnd w:id="5"/>
    <w:p w14:paraId="7AEAB2E6" w14:textId="26D9959D" w:rsidR="00D05B6F" w:rsidRPr="00C11F20" w:rsidRDefault="00D05B6F" w:rsidP="00D05B6F">
      <w:pPr>
        <w:spacing w:line="360" w:lineRule="auto"/>
        <w:jc w:val="both"/>
        <w:rPr>
          <w:rFonts w:ascii="Century Gothic" w:hAnsi="Century Gothic"/>
          <w:noProof w:val="0"/>
          <w:sz w:val="18"/>
          <w:szCs w:val="18"/>
        </w:rPr>
      </w:pPr>
      <w:r w:rsidRPr="00C11F20">
        <w:rPr>
          <w:rFonts w:ascii="Century Gothic" w:hAnsi="Century Gothic"/>
          <w:noProof w:val="0"/>
          <w:sz w:val="18"/>
          <w:szCs w:val="18"/>
        </w:rPr>
        <w:t xml:space="preserve">Codice fornitore </w:t>
      </w:r>
      <w:r w:rsidR="00C35DCD">
        <w:rPr>
          <w:rFonts w:ascii="Century Gothic" w:hAnsi="Century Gothic"/>
          <w:b/>
          <w:bCs/>
          <w:noProof w:val="0"/>
          <w:sz w:val="18"/>
          <w:szCs w:val="18"/>
        </w:rPr>
        <w:t>_________________</w:t>
      </w:r>
    </w:p>
    <w:p w14:paraId="59C8ECCB" w14:textId="2F96C185" w:rsidR="00ED1003" w:rsidRPr="00C11F20" w:rsidRDefault="00ED1003" w:rsidP="00ED1003">
      <w:pPr>
        <w:spacing w:line="360" w:lineRule="auto"/>
        <w:jc w:val="both"/>
        <w:rPr>
          <w:rFonts w:ascii="Century Gothic" w:eastAsia="Garamond" w:hAnsi="Century Gothic"/>
          <w:sz w:val="18"/>
          <w:szCs w:val="18"/>
        </w:rPr>
      </w:pPr>
      <w:r w:rsidRPr="00C11F20">
        <w:rPr>
          <w:rFonts w:ascii="Century Gothic" w:eastAsia="Garamond" w:hAnsi="Century Gothic"/>
          <w:sz w:val="18"/>
          <w:szCs w:val="18"/>
        </w:rPr>
        <w:t xml:space="preserve">di seguito definite congiuntamente le “ </w:t>
      </w:r>
      <w:r w:rsidRPr="00C11F20">
        <w:rPr>
          <w:rFonts w:ascii="Century Gothic" w:eastAsia="Garamond" w:hAnsi="Century Gothic"/>
          <w:b/>
          <w:sz w:val="18"/>
          <w:szCs w:val="18"/>
        </w:rPr>
        <w:t>Parti</w:t>
      </w:r>
      <w:r w:rsidRPr="00C11F20">
        <w:rPr>
          <w:rFonts w:ascii="Century Gothic" w:eastAsia="Garamond" w:hAnsi="Century Gothic"/>
          <w:sz w:val="18"/>
          <w:szCs w:val="18"/>
        </w:rPr>
        <w:t>”</w:t>
      </w:r>
    </w:p>
    <w:p w14:paraId="18DE1E03" w14:textId="77777777" w:rsidR="00D05B6F" w:rsidRPr="003920F5" w:rsidRDefault="00D05B6F" w:rsidP="00D05B6F">
      <w:pPr>
        <w:spacing w:line="360" w:lineRule="auto"/>
        <w:jc w:val="center"/>
        <w:rPr>
          <w:rFonts w:ascii="Century Gothic" w:hAnsi="Century Gothic"/>
          <w:b/>
          <w:bCs/>
          <w:noProof w:val="0"/>
          <w:sz w:val="18"/>
          <w:szCs w:val="18"/>
        </w:rPr>
      </w:pPr>
      <w:r w:rsidRPr="003920F5">
        <w:rPr>
          <w:rFonts w:ascii="Century Gothic" w:hAnsi="Century Gothic"/>
          <w:b/>
          <w:bCs/>
          <w:noProof w:val="0"/>
          <w:sz w:val="18"/>
          <w:szCs w:val="18"/>
        </w:rPr>
        <w:t>PREMESSO:</w:t>
      </w:r>
    </w:p>
    <w:p w14:paraId="1C3227B1" w14:textId="766495EA" w:rsidR="00D05B6F" w:rsidRPr="00C11F20" w:rsidRDefault="00D05B6F" w:rsidP="00D05B6F">
      <w:pPr>
        <w:numPr>
          <w:ilvl w:val="0"/>
          <w:numId w:val="18"/>
        </w:numPr>
        <w:tabs>
          <w:tab w:val="left" w:pos="284"/>
        </w:tabs>
        <w:spacing w:line="360" w:lineRule="auto"/>
        <w:ind w:left="284" w:hanging="284"/>
        <w:jc w:val="both"/>
        <w:rPr>
          <w:rFonts w:ascii="Century Gothic" w:hAnsi="Century Gothic"/>
          <w:noProof w:val="0"/>
          <w:sz w:val="18"/>
          <w:szCs w:val="18"/>
        </w:rPr>
      </w:pPr>
      <w:r w:rsidRPr="00C11F20">
        <w:rPr>
          <w:rFonts w:ascii="Century Gothic" w:hAnsi="Century Gothic"/>
          <w:noProof w:val="0"/>
          <w:sz w:val="18"/>
          <w:szCs w:val="18"/>
        </w:rPr>
        <w:t>che il Committente è concessionario del Ministero delle Infrastrutture e dei Trasporti (già A.N.A.S.) in seguito Concedente per la costruzione e l'esercizio, tra le altre, dell'Autostrada A/7 ‘Genova Ovest – Serravalle’, A/10 ‘Genova – Savona’, A/12 ‘Genova – Sestri Levante’ e A/26 ‘Ovada – All. A/10’;</w:t>
      </w:r>
    </w:p>
    <w:p w14:paraId="4B297988" w14:textId="1AC564CD" w:rsidR="00D05B6F" w:rsidRPr="00C11F20" w:rsidRDefault="00D05B6F" w:rsidP="00D05B6F">
      <w:pPr>
        <w:numPr>
          <w:ilvl w:val="0"/>
          <w:numId w:val="18"/>
        </w:numPr>
        <w:tabs>
          <w:tab w:val="left" w:pos="284"/>
        </w:tabs>
        <w:spacing w:line="360" w:lineRule="auto"/>
        <w:ind w:left="284" w:hanging="284"/>
        <w:jc w:val="both"/>
        <w:rPr>
          <w:rFonts w:ascii="Century Gothic" w:hAnsi="Century Gothic"/>
          <w:noProof w:val="0"/>
          <w:sz w:val="18"/>
          <w:szCs w:val="18"/>
        </w:rPr>
      </w:pPr>
      <w:r w:rsidRPr="00C11F20">
        <w:rPr>
          <w:rFonts w:ascii="Century Gothic" w:hAnsi="Century Gothic"/>
          <w:noProof w:val="0"/>
          <w:sz w:val="18"/>
          <w:szCs w:val="18"/>
        </w:rPr>
        <w:t xml:space="preserve">che a causa di sopravvenute contingenze anomale, recanti una oggettiva </w:t>
      </w:r>
      <w:r w:rsidR="009B444D" w:rsidRPr="00C11F20">
        <w:rPr>
          <w:rFonts w:ascii="Century Gothic" w:hAnsi="Century Gothic"/>
          <w:noProof w:val="0"/>
          <w:sz w:val="18"/>
          <w:szCs w:val="18"/>
        </w:rPr>
        <w:t>estrema</w:t>
      </w:r>
      <w:r w:rsidRPr="00C11F20">
        <w:rPr>
          <w:rFonts w:ascii="Century Gothic" w:hAnsi="Century Gothic"/>
          <w:noProof w:val="0"/>
          <w:sz w:val="18"/>
          <w:szCs w:val="18"/>
        </w:rPr>
        <w:t xml:space="preserve"> urgenza, anche alla luce di pregresse interlocuzioni</w:t>
      </w:r>
      <w:r w:rsidR="009B444D" w:rsidRPr="00C11F20">
        <w:rPr>
          <w:rFonts w:ascii="Century Gothic" w:hAnsi="Century Gothic"/>
          <w:noProof w:val="0"/>
          <w:sz w:val="18"/>
          <w:szCs w:val="18"/>
        </w:rPr>
        <w:t xml:space="preserve"> </w:t>
      </w:r>
      <w:r w:rsidRPr="00C11F20">
        <w:rPr>
          <w:rFonts w:ascii="Century Gothic" w:hAnsi="Century Gothic"/>
          <w:noProof w:val="0"/>
          <w:sz w:val="18"/>
          <w:szCs w:val="18"/>
        </w:rPr>
        <w:t xml:space="preserve">con il Concedente, si è manifestata la necessità di procedere con la massima solerzia all’esecuzione di un piano di committenza straordinario volto alla gestione di tale situazione emergenziale; </w:t>
      </w:r>
    </w:p>
    <w:p w14:paraId="11283425" w14:textId="09E61CAB" w:rsidR="00D05B6F" w:rsidRPr="00C11F20" w:rsidRDefault="00D05B6F" w:rsidP="00D05B6F">
      <w:pPr>
        <w:numPr>
          <w:ilvl w:val="0"/>
          <w:numId w:val="18"/>
        </w:numPr>
        <w:tabs>
          <w:tab w:val="left" w:pos="284"/>
        </w:tabs>
        <w:spacing w:line="360" w:lineRule="auto"/>
        <w:ind w:left="284" w:hanging="284"/>
        <w:jc w:val="both"/>
        <w:rPr>
          <w:rFonts w:ascii="Century Gothic" w:hAnsi="Century Gothic"/>
          <w:noProof w:val="0"/>
          <w:sz w:val="18"/>
          <w:szCs w:val="18"/>
        </w:rPr>
      </w:pPr>
      <w:r w:rsidRPr="00C11F20">
        <w:rPr>
          <w:rFonts w:ascii="Century Gothic" w:hAnsi="Century Gothic"/>
          <w:noProof w:val="0"/>
          <w:sz w:val="18"/>
          <w:szCs w:val="18"/>
        </w:rPr>
        <w:t xml:space="preserve">che, stante quanto sopra, il Committente ha </w:t>
      </w:r>
      <w:r w:rsidR="009B444D" w:rsidRPr="00C11F20">
        <w:rPr>
          <w:rFonts w:ascii="Century Gothic" w:hAnsi="Century Gothic"/>
          <w:noProof w:val="0"/>
          <w:sz w:val="18"/>
          <w:szCs w:val="18"/>
        </w:rPr>
        <w:t>esperito una procedura negoziata in</w:t>
      </w:r>
      <w:r w:rsidRPr="00C11F20">
        <w:rPr>
          <w:rFonts w:ascii="Century Gothic" w:hAnsi="Century Gothic"/>
          <w:noProof w:val="0"/>
          <w:sz w:val="18"/>
          <w:szCs w:val="18"/>
        </w:rPr>
        <w:t xml:space="preserve"> regime di</w:t>
      </w:r>
      <w:r w:rsidR="009B444D" w:rsidRPr="00C11F20">
        <w:rPr>
          <w:rFonts w:ascii="Century Gothic" w:hAnsi="Century Gothic"/>
          <w:noProof w:val="0"/>
          <w:sz w:val="18"/>
          <w:szCs w:val="18"/>
        </w:rPr>
        <w:t xml:space="preserve"> estrema</w:t>
      </w:r>
      <w:r w:rsidRPr="00C11F20">
        <w:rPr>
          <w:rFonts w:ascii="Century Gothic" w:hAnsi="Century Gothic"/>
          <w:noProof w:val="0"/>
          <w:sz w:val="18"/>
          <w:szCs w:val="18"/>
        </w:rPr>
        <w:t xml:space="preserve"> urgenza, ai sensi dell’art. 63</w:t>
      </w:r>
      <w:r w:rsidR="0031401B" w:rsidRPr="00C11F20">
        <w:rPr>
          <w:rFonts w:ascii="Century Gothic" w:hAnsi="Century Gothic"/>
          <w:noProof w:val="0"/>
          <w:sz w:val="18"/>
          <w:szCs w:val="18"/>
        </w:rPr>
        <w:t xml:space="preserve">, </w:t>
      </w:r>
      <w:r w:rsidR="009B444D" w:rsidRPr="00C11F20">
        <w:rPr>
          <w:rFonts w:ascii="Century Gothic" w:hAnsi="Century Gothic"/>
          <w:noProof w:val="0"/>
          <w:sz w:val="18"/>
          <w:szCs w:val="18"/>
        </w:rPr>
        <w:t>co. 2, lett. c)</w:t>
      </w:r>
      <w:r w:rsidRPr="00C11F20">
        <w:rPr>
          <w:rFonts w:ascii="Century Gothic" w:hAnsi="Century Gothic"/>
          <w:noProof w:val="0"/>
          <w:sz w:val="18"/>
          <w:szCs w:val="18"/>
        </w:rPr>
        <w:t xml:space="preserve"> del Codice, avente ad oggetto i Lavori di cui in epigrafe;</w:t>
      </w:r>
    </w:p>
    <w:p w14:paraId="4E652BD5" w14:textId="77777777" w:rsidR="00D05B6F" w:rsidRPr="00C11F20" w:rsidRDefault="00D05B6F" w:rsidP="00D05B6F">
      <w:pPr>
        <w:numPr>
          <w:ilvl w:val="0"/>
          <w:numId w:val="18"/>
        </w:numPr>
        <w:tabs>
          <w:tab w:val="left" w:pos="284"/>
        </w:tabs>
        <w:spacing w:line="360" w:lineRule="auto"/>
        <w:ind w:left="284" w:hanging="284"/>
        <w:jc w:val="both"/>
        <w:rPr>
          <w:rFonts w:ascii="Century Gothic" w:hAnsi="Century Gothic"/>
          <w:noProof w:val="0"/>
          <w:sz w:val="18"/>
          <w:szCs w:val="18"/>
        </w:rPr>
      </w:pPr>
      <w:r w:rsidRPr="00C11F20">
        <w:rPr>
          <w:rFonts w:ascii="Century Gothic" w:hAnsi="Century Gothic"/>
          <w:noProof w:val="0"/>
          <w:sz w:val="18"/>
          <w:szCs w:val="18"/>
        </w:rPr>
        <w:t xml:space="preserve">che il Committente, a tal fine, ha ritenuto idoneo concludere un Accordo Quadro </w:t>
      </w:r>
      <w:r w:rsidRPr="00C11F20">
        <w:rPr>
          <w:rFonts w:ascii="Century Gothic" w:hAnsi="Century Gothic"/>
          <w:i/>
          <w:noProof w:val="0"/>
          <w:sz w:val="18"/>
          <w:szCs w:val="18"/>
        </w:rPr>
        <w:t>ex</w:t>
      </w:r>
      <w:r w:rsidRPr="00C11F20">
        <w:rPr>
          <w:rFonts w:ascii="Century Gothic" w:hAnsi="Century Gothic"/>
          <w:noProof w:val="0"/>
          <w:sz w:val="18"/>
          <w:szCs w:val="18"/>
        </w:rPr>
        <w:t xml:space="preserve"> art. 54 comma 3 del D.lgs. 18 aprile 2016 n. 50; </w:t>
      </w:r>
    </w:p>
    <w:p w14:paraId="1A4F73A8" w14:textId="5BE678C7" w:rsidR="00D05B6F" w:rsidRPr="00C11F20" w:rsidRDefault="00D05B6F" w:rsidP="00D05B6F">
      <w:pPr>
        <w:numPr>
          <w:ilvl w:val="0"/>
          <w:numId w:val="18"/>
        </w:numPr>
        <w:tabs>
          <w:tab w:val="left" w:pos="284"/>
        </w:tabs>
        <w:spacing w:line="360" w:lineRule="auto"/>
        <w:ind w:left="284" w:hanging="284"/>
        <w:jc w:val="both"/>
        <w:rPr>
          <w:rFonts w:ascii="Century Gothic" w:hAnsi="Century Gothic"/>
          <w:noProof w:val="0"/>
          <w:sz w:val="18"/>
          <w:szCs w:val="18"/>
        </w:rPr>
      </w:pPr>
      <w:r w:rsidRPr="00C11F20">
        <w:rPr>
          <w:rFonts w:ascii="Century Gothic" w:hAnsi="Century Gothic"/>
          <w:noProof w:val="0"/>
          <w:sz w:val="18"/>
          <w:szCs w:val="18"/>
        </w:rPr>
        <w:t xml:space="preserve">che il predetto accordo quadro sarà gestito, attraverso l’emissione di contratti attuativi recanti le necessarie specificazioni per l’esecuzione dei lavori;  </w:t>
      </w:r>
    </w:p>
    <w:p w14:paraId="7514AF5F" w14:textId="77777777" w:rsidR="00D05B6F" w:rsidRPr="00C11F20" w:rsidRDefault="00D05B6F" w:rsidP="00D05B6F">
      <w:pPr>
        <w:numPr>
          <w:ilvl w:val="0"/>
          <w:numId w:val="18"/>
        </w:numPr>
        <w:tabs>
          <w:tab w:val="left" w:pos="284"/>
        </w:tabs>
        <w:spacing w:line="360" w:lineRule="auto"/>
        <w:ind w:left="284" w:hanging="284"/>
        <w:jc w:val="both"/>
        <w:rPr>
          <w:rFonts w:ascii="Century Gothic" w:hAnsi="Century Gothic"/>
          <w:noProof w:val="0"/>
          <w:sz w:val="18"/>
          <w:szCs w:val="18"/>
        </w:rPr>
      </w:pPr>
      <w:r w:rsidRPr="00C11F20">
        <w:rPr>
          <w:rFonts w:ascii="Century Gothic" w:hAnsi="Century Gothic"/>
          <w:noProof w:val="0"/>
          <w:sz w:val="18"/>
          <w:szCs w:val="18"/>
        </w:rPr>
        <w:t>che l'Appaltatore ha presentato la documentazione richiesta per la stipulazione del contratto;</w:t>
      </w:r>
    </w:p>
    <w:p w14:paraId="41967A8A" w14:textId="77777777" w:rsidR="00D05B6F" w:rsidRPr="00C11F20" w:rsidRDefault="00D05B6F" w:rsidP="00D05B6F">
      <w:pPr>
        <w:numPr>
          <w:ilvl w:val="0"/>
          <w:numId w:val="18"/>
        </w:numPr>
        <w:tabs>
          <w:tab w:val="left" w:pos="284"/>
        </w:tabs>
        <w:spacing w:line="360" w:lineRule="auto"/>
        <w:ind w:left="284" w:hanging="284"/>
        <w:jc w:val="both"/>
        <w:rPr>
          <w:rFonts w:ascii="Century Gothic" w:hAnsi="Century Gothic"/>
          <w:noProof w:val="0"/>
          <w:sz w:val="18"/>
          <w:szCs w:val="18"/>
        </w:rPr>
      </w:pPr>
      <w:r w:rsidRPr="00C11F20">
        <w:rPr>
          <w:rFonts w:ascii="Century Gothic" w:hAnsi="Century Gothic"/>
          <w:noProof w:val="0"/>
          <w:sz w:val="18"/>
          <w:szCs w:val="18"/>
        </w:rPr>
        <w:t xml:space="preserve">che nel presente accordo quadro con il termine “Codice” si intende il D.Lgs. 18.4.2016 n. 50, integrato dai relativi atti di attuazione, e s.m.i.; </w:t>
      </w:r>
    </w:p>
    <w:p w14:paraId="44E7D64D" w14:textId="77777777" w:rsidR="00D05B6F" w:rsidRPr="00C11F20" w:rsidRDefault="00D05B6F" w:rsidP="00D05B6F">
      <w:pPr>
        <w:numPr>
          <w:ilvl w:val="0"/>
          <w:numId w:val="18"/>
        </w:numPr>
        <w:tabs>
          <w:tab w:val="left" w:pos="284"/>
        </w:tabs>
        <w:spacing w:line="360" w:lineRule="auto"/>
        <w:ind w:left="284" w:hanging="284"/>
        <w:jc w:val="both"/>
        <w:rPr>
          <w:rFonts w:ascii="Century Gothic" w:hAnsi="Century Gothic"/>
          <w:noProof w:val="0"/>
          <w:sz w:val="18"/>
          <w:szCs w:val="18"/>
        </w:rPr>
      </w:pPr>
      <w:r w:rsidRPr="00C11F20">
        <w:rPr>
          <w:rFonts w:ascii="Century Gothic" w:hAnsi="Century Gothic"/>
          <w:noProof w:val="0"/>
          <w:sz w:val="18"/>
          <w:szCs w:val="18"/>
        </w:rPr>
        <w:lastRenderedPageBreak/>
        <w:t xml:space="preserve">che nel presente accordo con il termine “Contratto Attuativo” si intende lo specifico intervento affidato all’Appaltatore dalla Committente sulla base dei propri fabbisogni; </w:t>
      </w:r>
    </w:p>
    <w:p w14:paraId="0D151D78" w14:textId="77777777" w:rsidR="00D05B6F" w:rsidRPr="00C11F20" w:rsidRDefault="00D05B6F" w:rsidP="00D05B6F">
      <w:pPr>
        <w:numPr>
          <w:ilvl w:val="0"/>
          <w:numId w:val="18"/>
        </w:numPr>
        <w:tabs>
          <w:tab w:val="left" w:pos="284"/>
        </w:tabs>
        <w:spacing w:line="360" w:lineRule="auto"/>
        <w:ind w:left="284" w:hanging="284"/>
        <w:jc w:val="both"/>
        <w:rPr>
          <w:rFonts w:ascii="Century Gothic" w:hAnsi="Century Gothic"/>
          <w:noProof w:val="0"/>
          <w:sz w:val="18"/>
          <w:szCs w:val="18"/>
        </w:rPr>
      </w:pPr>
      <w:r w:rsidRPr="00C11F20">
        <w:rPr>
          <w:rFonts w:ascii="Century Gothic" w:hAnsi="Century Gothic"/>
          <w:noProof w:val="0"/>
          <w:sz w:val="18"/>
          <w:szCs w:val="18"/>
        </w:rPr>
        <w:t>che nel presente accordo quadro con il termine “giorni” si intendono giorni naturali e consecutivi.</w:t>
      </w:r>
    </w:p>
    <w:p w14:paraId="5AD2DBF3" w14:textId="77777777" w:rsidR="002B0BD7" w:rsidRPr="00C11F20" w:rsidRDefault="002B0BD7" w:rsidP="003F009B">
      <w:pPr>
        <w:pStyle w:val="Corpotesto1"/>
        <w:tabs>
          <w:tab w:val="left" w:pos="0"/>
        </w:tabs>
        <w:spacing w:line="360" w:lineRule="auto"/>
        <w:jc w:val="both"/>
        <w:rPr>
          <w:rFonts w:ascii="Century Gothic" w:hAnsi="Century Gothic"/>
          <w:sz w:val="18"/>
          <w:szCs w:val="18"/>
        </w:rPr>
      </w:pPr>
      <w:r w:rsidRPr="00C11F20">
        <w:rPr>
          <w:rFonts w:ascii="Century Gothic" w:hAnsi="Century Gothic"/>
          <w:sz w:val="18"/>
          <w:szCs w:val="18"/>
        </w:rPr>
        <w:t>Tutto ciò premesso tra le Parti come sopra costituite,</w:t>
      </w:r>
      <w:r w:rsidR="003F009B" w:rsidRPr="00C11F20">
        <w:rPr>
          <w:rFonts w:ascii="Century Gothic" w:hAnsi="Century Gothic"/>
          <w:sz w:val="18"/>
          <w:szCs w:val="18"/>
        </w:rPr>
        <w:t xml:space="preserve"> </w:t>
      </w:r>
      <w:r w:rsidRPr="00C11F20">
        <w:rPr>
          <w:rFonts w:ascii="Century Gothic" w:hAnsi="Century Gothic"/>
          <w:sz w:val="18"/>
          <w:szCs w:val="18"/>
        </w:rPr>
        <w:t>si conviene e si stipula quanto segue:</w:t>
      </w:r>
    </w:p>
    <w:p w14:paraId="664CCDF2" w14:textId="6261BC27"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b/>
          <w:sz w:val="18"/>
          <w:szCs w:val="18"/>
        </w:rPr>
        <w:t>Articolo</w:t>
      </w:r>
      <w:r w:rsidR="003F3E53" w:rsidRPr="00C11F20">
        <w:rPr>
          <w:rFonts w:ascii="Century Gothic" w:hAnsi="Century Gothic"/>
          <w:b/>
          <w:sz w:val="18"/>
          <w:szCs w:val="18"/>
        </w:rPr>
        <w:t xml:space="preserve"> 1</w:t>
      </w:r>
      <w:r w:rsidRPr="00C11F20">
        <w:rPr>
          <w:rFonts w:ascii="Century Gothic" w:hAnsi="Century Gothic"/>
          <w:b/>
          <w:sz w:val="18"/>
          <w:szCs w:val="18"/>
        </w:rPr>
        <w:t xml:space="preserve"> </w:t>
      </w:r>
    </w:p>
    <w:p w14:paraId="2B85A07F" w14:textId="77777777"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sz w:val="18"/>
          <w:szCs w:val="18"/>
          <w:u w:val="single"/>
        </w:rPr>
        <w:t>VALIDITÀ DELLE PREMESSE</w:t>
      </w:r>
    </w:p>
    <w:p w14:paraId="406AEAF9" w14:textId="6AA6BB0D" w:rsidR="002B0BD7" w:rsidRPr="00C11F20" w:rsidRDefault="002B0BD7"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 xml:space="preserve">Le premesse formano parte integrante e sostanziale del presente </w:t>
      </w:r>
      <w:r w:rsidR="003F3E53" w:rsidRPr="00C11F20">
        <w:rPr>
          <w:rFonts w:ascii="Century Gothic" w:hAnsi="Century Gothic"/>
          <w:sz w:val="18"/>
          <w:szCs w:val="18"/>
        </w:rPr>
        <w:t>“Accordo Quadro”</w:t>
      </w:r>
      <w:r w:rsidRPr="00C11F20">
        <w:rPr>
          <w:rFonts w:ascii="Century Gothic" w:hAnsi="Century Gothic"/>
          <w:sz w:val="18"/>
          <w:szCs w:val="18"/>
        </w:rPr>
        <w:t>.</w:t>
      </w:r>
    </w:p>
    <w:p w14:paraId="60C52D32" w14:textId="1962CD79"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b/>
          <w:sz w:val="18"/>
          <w:szCs w:val="18"/>
        </w:rPr>
        <w:t xml:space="preserve">Articolo </w:t>
      </w:r>
      <w:r w:rsidR="003F3E53" w:rsidRPr="00C11F20">
        <w:rPr>
          <w:rFonts w:ascii="Century Gothic" w:hAnsi="Century Gothic"/>
          <w:b/>
          <w:sz w:val="18"/>
          <w:szCs w:val="18"/>
        </w:rPr>
        <w:t>2</w:t>
      </w:r>
    </w:p>
    <w:p w14:paraId="0763AFBC" w14:textId="790BBE4C"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sz w:val="18"/>
          <w:szCs w:val="18"/>
          <w:u w:val="single"/>
        </w:rPr>
        <w:t xml:space="preserve">OGGETTO </w:t>
      </w:r>
      <w:r w:rsidR="003F3E53" w:rsidRPr="00C11F20">
        <w:rPr>
          <w:rFonts w:ascii="Century Gothic" w:hAnsi="Century Gothic"/>
          <w:sz w:val="18"/>
          <w:szCs w:val="18"/>
          <w:u w:val="single"/>
        </w:rPr>
        <w:t>DELL’ACCORDO QUADRO</w:t>
      </w:r>
    </w:p>
    <w:p w14:paraId="24C90E8E" w14:textId="27220CF4" w:rsidR="0039748A" w:rsidRPr="00C11F20" w:rsidRDefault="002D27F5" w:rsidP="0039748A">
      <w:pPr>
        <w:spacing w:line="360"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Oggetto dell’Accordo quadro sono</w:t>
      </w:r>
      <w:r w:rsidR="00E44230" w:rsidRPr="00C11F20">
        <w:rPr>
          <w:rFonts w:ascii="Century Gothic" w:eastAsia="Garamond" w:hAnsi="Century Gothic" w:cs="Garamond"/>
          <w:sz w:val="18"/>
          <w:szCs w:val="18"/>
        </w:rPr>
        <w:t xml:space="preserve"> i</w:t>
      </w:r>
      <w:r w:rsidRPr="00C11F20">
        <w:rPr>
          <w:rFonts w:ascii="Century Gothic" w:eastAsia="Garamond" w:hAnsi="Century Gothic" w:cs="Garamond"/>
          <w:sz w:val="18"/>
          <w:szCs w:val="18"/>
        </w:rPr>
        <w:t xml:space="preserve"> </w:t>
      </w:r>
      <w:r w:rsidR="00E44230" w:rsidRPr="00C11F20">
        <w:rPr>
          <w:rFonts w:ascii="Century Gothic" w:eastAsia="Garamond" w:hAnsi="Century Gothic" w:cs="Garamond"/>
          <w:sz w:val="18"/>
          <w:szCs w:val="18"/>
        </w:rPr>
        <w:t xml:space="preserve">lavori </w:t>
      </w:r>
      <w:r w:rsidR="00D05B6F" w:rsidRPr="00C11F20">
        <w:rPr>
          <w:rFonts w:ascii="Century Gothic" w:eastAsia="Garamond" w:hAnsi="Century Gothic" w:cs="Garamond"/>
          <w:sz w:val="18"/>
          <w:szCs w:val="18"/>
        </w:rPr>
        <w:t>riportati in epigrafe ricadenti nell’ambito delle</w:t>
      </w:r>
      <w:r w:rsidR="007B7217" w:rsidRPr="00C11F20">
        <w:rPr>
          <w:rFonts w:ascii="Century Gothic" w:eastAsia="Garamond" w:hAnsi="Century Gothic" w:cs="Garamond"/>
          <w:sz w:val="18"/>
          <w:szCs w:val="18"/>
        </w:rPr>
        <w:t xml:space="preserve"> tratte autostradali di competenza della</w:t>
      </w:r>
      <w:r w:rsidR="00D05B6F" w:rsidRPr="00C11F20">
        <w:rPr>
          <w:rFonts w:ascii="Century Gothic" w:eastAsia="Garamond" w:hAnsi="Century Gothic" w:cs="Garamond"/>
          <w:sz w:val="18"/>
          <w:szCs w:val="18"/>
        </w:rPr>
        <w:t xml:space="preserve"> Committente</w:t>
      </w:r>
      <w:r w:rsidR="007B7217" w:rsidRPr="00C11F20">
        <w:rPr>
          <w:rFonts w:ascii="Century Gothic" w:eastAsia="Garamond" w:hAnsi="Century Gothic" w:cs="Garamond"/>
          <w:sz w:val="18"/>
          <w:szCs w:val="18"/>
        </w:rPr>
        <w:t>.</w:t>
      </w:r>
      <w:r w:rsidR="007B7217" w:rsidRPr="00C11F20" w:rsidDel="007B7217">
        <w:rPr>
          <w:rFonts w:ascii="Century Gothic" w:eastAsia="Garamond" w:hAnsi="Century Gothic" w:cs="Garamond"/>
          <w:sz w:val="18"/>
          <w:szCs w:val="18"/>
        </w:rPr>
        <w:t xml:space="preserve"> </w:t>
      </w:r>
      <w:r w:rsidR="0039748A" w:rsidRPr="00C11F20">
        <w:rPr>
          <w:rFonts w:ascii="Century Gothic" w:eastAsia="Garamond" w:hAnsi="Century Gothic" w:cs="Garamond"/>
          <w:sz w:val="18"/>
          <w:szCs w:val="18"/>
        </w:rPr>
        <w:t>Il presente Accordo</w:t>
      </w:r>
      <w:r w:rsidR="0039748A" w:rsidRPr="00C11F20">
        <w:rPr>
          <w:rFonts w:ascii="Century Gothic" w:eastAsia="Garamond" w:hAnsi="Century Gothic" w:cs="Garamond"/>
          <w:spacing w:val="1"/>
          <w:sz w:val="18"/>
          <w:szCs w:val="18"/>
        </w:rPr>
        <w:t xml:space="preserve"> </w:t>
      </w:r>
      <w:r w:rsidR="0039748A" w:rsidRPr="00C11F20">
        <w:rPr>
          <w:rFonts w:ascii="Century Gothic" w:eastAsia="Garamond" w:hAnsi="Century Gothic" w:cs="Garamond"/>
          <w:sz w:val="18"/>
          <w:szCs w:val="18"/>
        </w:rPr>
        <w:t>Quadro definisce</w:t>
      </w:r>
      <w:r w:rsidR="0039748A" w:rsidRPr="00C11F20">
        <w:rPr>
          <w:rFonts w:ascii="Century Gothic" w:eastAsia="Garamond" w:hAnsi="Century Gothic" w:cs="Garamond"/>
          <w:spacing w:val="1"/>
          <w:sz w:val="18"/>
          <w:szCs w:val="18"/>
        </w:rPr>
        <w:t xml:space="preserve"> le modalità di regolamentazione legale ed amministrativa dei futuri contratti </w:t>
      </w:r>
      <w:r w:rsidR="00792C4E" w:rsidRPr="00C11F20">
        <w:rPr>
          <w:rFonts w:ascii="Century Gothic" w:eastAsia="Garamond" w:hAnsi="Century Gothic" w:cs="Garamond"/>
          <w:spacing w:val="1"/>
          <w:sz w:val="18"/>
          <w:szCs w:val="18"/>
        </w:rPr>
        <w:t>attuativi</w:t>
      </w:r>
      <w:r w:rsidR="0039748A" w:rsidRPr="00C11F20">
        <w:rPr>
          <w:rFonts w:ascii="Century Gothic" w:eastAsia="Garamond" w:hAnsi="Century Gothic" w:cs="Garamond"/>
          <w:spacing w:val="1"/>
          <w:sz w:val="18"/>
          <w:szCs w:val="18"/>
        </w:rPr>
        <w:t xml:space="preserve"> emessi sulla base del</w:t>
      </w:r>
      <w:r w:rsidR="0039748A" w:rsidRPr="00C11F20">
        <w:rPr>
          <w:rFonts w:ascii="Century Gothic" w:eastAsia="Garamond" w:hAnsi="Century Gothic" w:cs="Garamond"/>
          <w:sz w:val="18"/>
          <w:szCs w:val="18"/>
        </w:rPr>
        <w:t xml:space="preserve"> fabbisogno</w:t>
      </w:r>
      <w:r w:rsidR="00CE195C" w:rsidRPr="00C11F20">
        <w:rPr>
          <w:rFonts w:ascii="Century Gothic" w:eastAsia="Garamond" w:hAnsi="Century Gothic" w:cs="Garamond"/>
          <w:sz w:val="18"/>
          <w:szCs w:val="18"/>
        </w:rPr>
        <w:t xml:space="preserve"> effettivo dell</w:t>
      </w:r>
      <w:r w:rsidR="00D05B6F" w:rsidRPr="00C11F20">
        <w:rPr>
          <w:rFonts w:ascii="Century Gothic" w:eastAsia="Garamond" w:hAnsi="Century Gothic" w:cs="Garamond"/>
          <w:sz w:val="18"/>
          <w:szCs w:val="18"/>
        </w:rPr>
        <w:t>a Committente c</w:t>
      </w:r>
      <w:r w:rsidR="00CE195C" w:rsidRPr="00C11F20">
        <w:rPr>
          <w:rFonts w:ascii="Century Gothic" w:eastAsia="Garamond" w:hAnsi="Century Gothic" w:cs="Garamond"/>
          <w:sz w:val="18"/>
          <w:szCs w:val="18"/>
        </w:rPr>
        <w:t xml:space="preserve">ui afferiscono i tratti autostradali oggetto del presente </w:t>
      </w:r>
      <w:r w:rsidR="007430C6" w:rsidRPr="00C11F20">
        <w:rPr>
          <w:rFonts w:ascii="Century Gothic" w:eastAsia="Garamond" w:hAnsi="Century Gothic" w:cs="Garamond"/>
          <w:sz w:val="18"/>
          <w:szCs w:val="18"/>
        </w:rPr>
        <w:t>accordo</w:t>
      </w:r>
      <w:r w:rsidR="0039748A" w:rsidRPr="00C11F20">
        <w:rPr>
          <w:rFonts w:ascii="Century Gothic" w:eastAsia="Garamond" w:hAnsi="Century Gothic" w:cs="Garamond"/>
          <w:sz w:val="18"/>
          <w:szCs w:val="18"/>
        </w:rPr>
        <w:t>,</w:t>
      </w:r>
      <w:r w:rsidR="0039748A" w:rsidRPr="00C11F20">
        <w:rPr>
          <w:rFonts w:ascii="Century Gothic" w:eastAsia="Garamond" w:hAnsi="Century Gothic" w:cs="Garamond"/>
          <w:spacing w:val="1"/>
          <w:sz w:val="18"/>
          <w:szCs w:val="18"/>
        </w:rPr>
        <w:t xml:space="preserve"> </w:t>
      </w:r>
      <w:r w:rsidR="0039748A" w:rsidRPr="00C11F20">
        <w:rPr>
          <w:rFonts w:ascii="Century Gothic" w:eastAsia="Garamond" w:hAnsi="Century Gothic" w:cs="Garamond"/>
          <w:sz w:val="18"/>
          <w:szCs w:val="18"/>
        </w:rPr>
        <w:t>per</w:t>
      </w:r>
      <w:r w:rsidR="0039748A" w:rsidRPr="00C11F20">
        <w:rPr>
          <w:rFonts w:ascii="Century Gothic" w:eastAsia="Garamond" w:hAnsi="Century Gothic" w:cs="Garamond"/>
          <w:spacing w:val="1"/>
          <w:sz w:val="18"/>
          <w:szCs w:val="18"/>
        </w:rPr>
        <w:t xml:space="preserve"> tutto il periodo di validità de</w:t>
      </w:r>
      <w:r w:rsidR="007430C6" w:rsidRPr="00C11F20">
        <w:rPr>
          <w:rFonts w:ascii="Century Gothic" w:eastAsia="Garamond" w:hAnsi="Century Gothic" w:cs="Garamond"/>
          <w:spacing w:val="1"/>
          <w:sz w:val="18"/>
          <w:szCs w:val="18"/>
        </w:rPr>
        <w:t>l medesimo</w:t>
      </w:r>
      <w:r w:rsidR="0039748A" w:rsidRPr="00C11F20">
        <w:rPr>
          <w:rFonts w:ascii="Century Gothic" w:eastAsia="Garamond" w:hAnsi="Century Gothic" w:cs="Garamond"/>
          <w:spacing w:val="1"/>
          <w:sz w:val="18"/>
          <w:szCs w:val="18"/>
        </w:rPr>
        <w:t xml:space="preserve"> accordo</w:t>
      </w:r>
      <w:r w:rsidR="0039748A" w:rsidRPr="00C11F20">
        <w:rPr>
          <w:rFonts w:ascii="Century Gothic" w:eastAsia="Garamond" w:hAnsi="Century Gothic" w:cs="Garamond"/>
          <w:sz w:val="18"/>
          <w:szCs w:val="18"/>
        </w:rPr>
        <w:t>, -</w:t>
      </w:r>
      <w:r w:rsidR="0039748A" w:rsidRPr="00C11F20">
        <w:rPr>
          <w:rFonts w:ascii="Century Gothic" w:eastAsia="Garamond" w:hAnsi="Century Gothic" w:cs="Garamond"/>
          <w:spacing w:val="1"/>
          <w:sz w:val="18"/>
          <w:szCs w:val="18"/>
        </w:rPr>
        <w:t xml:space="preserve"> </w:t>
      </w:r>
      <w:r w:rsidR="0039748A" w:rsidRPr="00C11F20">
        <w:rPr>
          <w:rFonts w:ascii="Century Gothic" w:eastAsia="Garamond" w:hAnsi="Century Gothic" w:cs="Garamond"/>
          <w:sz w:val="18"/>
          <w:szCs w:val="18"/>
        </w:rPr>
        <w:t>come</w:t>
      </w:r>
      <w:r w:rsidR="0039748A" w:rsidRPr="00C11F20">
        <w:rPr>
          <w:rFonts w:ascii="Century Gothic" w:eastAsia="Garamond" w:hAnsi="Century Gothic" w:cs="Garamond"/>
          <w:spacing w:val="1"/>
          <w:sz w:val="18"/>
          <w:szCs w:val="18"/>
        </w:rPr>
        <w:t xml:space="preserve"> </w:t>
      </w:r>
      <w:r w:rsidR="0039748A" w:rsidRPr="00C11F20">
        <w:rPr>
          <w:rFonts w:ascii="Century Gothic" w:eastAsia="Garamond" w:hAnsi="Century Gothic" w:cs="Garamond"/>
          <w:sz w:val="18"/>
          <w:szCs w:val="18"/>
        </w:rPr>
        <w:t>meglio</w:t>
      </w:r>
      <w:r w:rsidR="0039748A" w:rsidRPr="00C11F20">
        <w:rPr>
          <w:rFonts w:ascii="Century Gothic" w:eastAsia="Garamond" w:hAnsi="Century Gothic" w:cs="Garamond"/>
          <w:spacing w:val="1"/>
          <w:sz w:val="18"/>
          <w:szCs w:val="18"/>
        </w:rPr>
        <w:t xml:space="preserve"> </w:t>
      </w:r>
      <w:r w:rsidR="0039748A" w:rsidRPr="00C11F20">
        <w:rPr>
          <w:rFonts w:ascii="Century Gothic" w:eastAsia="Garamond" w:hAnsi="Century Gothic" w:cs="Garamond"/>
          <w:sz w:val="18"/>
          <w:szCs w:val="18"/>
        </w:rPr>
        <w:t>defini</w:t>
      </w:r>
      <w:r w:rsidR="0039748A" w:rsidRPr="00C11F20">
        <w:rPr>
          <w:rFonts w:ascii="Century Gothic" w:eastAsia="Garamond" w:hAnsi="Century Gothic" w:cs="Garamond"/>
          <w:spacing w:val="-2"/>
          <w:sz w:val="18"/>
          <w:szCs w:val="18"/>
        </w:rPr>
        <w:t>t</w:t>
      </w:r>
      <w:r w:rsidR="0039748A" w:rsidRPr="00C11F20">
        <w:rPr>
          <w:rFonts w:ascii="Century Gothic" w:eastAsia="Garamond" w:hAnsi="Century Gothic" w:cs="Garamond"/>
          <w:sz w:val="18"/>
          <w:szCs w:val="18"/>
        </w:rPr>
        <w:t>i</w:t>
      </w:r>
      <w:r w:rsidR="0039748A" w:rsidRPr="00C11F20">
        <w:rPr>
          <w:rFonts w:ascii="Century Gothic" w:eastAsia="Garamond" w:hAnsi="Century Gothic" w:cs="Garamond"/>
          <w:spacing w:val="2"/>
          <w:sz w:val="18"/>
          <w:szCs w:val="18"/>
        </w:rPr>
        <w:t xml:space="preserve"> </w:t>
      </w:r>
      <w:r w:rsidR="0039748A" w:rsidRPr="00C11F20">
        <w:rPr>
          <w:rFonts w:ascii="Century Gothic" w:eastAsia="Garamond" w:hAnsi="Century Gothic" w:cs="Garamond"/>
          <w:sz w:val="18"/>
          <w:szCs w:val="18"/>
        </w:rPr>
        <w:t>nel successivo art.</w:t>
      </w:r>
      <w:r w:rsidR="0039748A" w:rsidRPr="00C11F20">
        <w:rPr>
          <w:rFonts w:ascii="Century Gothic" w:eastAsia="Garamond" w:hAnsi="Century Gothic" w:cs="Garamond"/>
          <w:spacing w:val="1"/>
          <w:sz w:val="18"/>
          <w:szCs w:val="18"/>
        </w:rPr>
        <w:t xml:space="preserve"> </w:t>
      </w:r>
      <w:r w:rsidR="0039748A" w:rsidRPr="00C11F20">
        <w:rPr>
          <w:rFonts w:ascii="Century Gothic" w:eastAsia="Garamond" w:hAnsi="Century Gothic" w:cs="Garamond"/>
          <w:sz w:val="18"/>
          <w:szCs w:val="18"/>
        </w:rPr>
        <w:t>"DESCRIZIONE DEGLI INTERVENTI - MODALITA'</w:t>
      </w:r>
      <w:r w:rsidR="0039748A" w:rsidRPr="00C11F20">
        <w:rPr>
          <w:rFonts w:ascii="Century Gothic" w:eastAsia="Garamond" w:hAnsi="Century Gothic" w:cs="Garamond"/>
          <w:spacing w:val="1"/>
          <w:sz w:val="18"/>
          <w:szCs w:val="18"/>
        </w:rPr>
        <w:t xml:space="preserve"> </w:t>
      </w:r>
      <w:r w:rsidR="0039748A" w:rsidRPr="00C11F20">
        <w:rPr>
          <w:rFonts w:ascii="Century Gothic" w:eastAsia="Garamond" w:hAnsi="Century Gothic" w:cs="Garamond"/>
          <w:sz w:val="18"/>
          <w:szCs w:val="18"/>
        </w:rPr>
        <w:t>DI ATTUAZIONE". Inoltre vengono disciplinate</w:t>
      </w:r>
      <w:r w:rsidR="0039748A" w:rsidRPr="00C11F20">
        <w:rPr>
          <w:rFonts w:ascii="Century Gothic" w:eastAsia="Garamond" w:hAnsi="Century Gothic" w:cs="Garamond"/>
          <w:spacing w:val="3"/>
          <w:sz w:val="18"/>
          <w:szCs w:val="18"/>
        </w:rPr>
        <w:t xml:space="preserve"> </w:t>
      </w:r>
      <w:r w:rsidR="0039748A" w:rsidRPr="00C11F20">
        <w:rPr>
          <w:rFonts w:ascii="Century Gothic" w:eastAsia="Garamond" w:hAnsi="Century Gothic" w:cs="Garamond"/>
          <w:sz w:val="18"/>
          <w:szCs w:val="18"/>
        </w:rPr>
        <w:t>le</w:t>
      </w:r>
      <w:r w:rsidR="0039748A" w:rsidRPr="00C11F20">
        <w:rPr>
          <w:rFonts w:ascii="Century Gothic" w:eastAsia="Garamond" w:hAnsi="Century Gothic" w:cs="Garamond"/>
          <w:spacing w:val="3"/>
          <w:sz w:val="18"/>
          <w:szCs w:val="18"/>
        </w:rPr>
        <w:t xml:space="preserve"> </w:t>
      </w:r>
      <w:r w:rsidR="0039748A" w:rsidRPr="00C11F20">
        <w:rPr>
          <w:rFonts w:ascii="Century Gothic" w:eastAsia="Garamond" w:hAnsi="Century Gothic" w:cs="Garamond"/>
          <w:sz w:val="18"/>
          <w:szCs w:val="18"/>
        </w:rPr>
        <w:t>m</w:t>
      </w:r>
      <w:r w:rsidR="0039748A" w:rsidRPr="00C11F20">
        <w:rPr>
          <w:rFonts w:ascii="Century Gothic" w:eastAsia="Garamond" w:hAnsi="Century Gothic" w:cs="Garamond"/>
          <w:spacing w:val="-3"/>
          <w:sz w:val="18"/>
          <w:szCs w:val="18"/>
        </w:rPr>
        <w:t>o</w:t>
      </w:r>
      <w:r w:rsidR="0039748A" w:rsidRPr="00C11F20">
        <w:rPr>
          <w:rFonts w:ascii="Century Gothic" w:eastAsia="Garamond" w:hAnsi="Century Gothic" w:cs="Garamond"/>
          <w:sz w:val="18"/>
          <w:szCs w:val="18"/>
        </w:rPr>
        <w:t>dalità</w:t>
      </w:r>
      <w:r w:rsidR="0039748A" w:rsidRPr="00C11F20">
        <w:rPr>
          <w:rFonts w:ascii="Century Gothic" w:eastAsia="Garamond" w:hAnsi="Century Gothic" w:cs="Garamond"/>
          <w:spacing w:val="4"/>
          <w:sz w:val="18"/>
          <w:szCs w:val="18"/>
        </w:rPr>
        <w:t xml:space="preserve"> </w:t>
      </w:r>
      <w:r w:rsidR="0039748A" w:rsidRPr="00C11F20">
        <w:rPr>
          <w:rFonts w:ascii="Century Gothic" w:eastAsia="Garamond" w:hAnsi="Century Gothic" w:cs="Garamond"/>
          <w:sz w:val="18"/>
          <w:szCs w:val="18"/>
        </w:rPr>
        <w:t>di</w:t>
      </w:r>
      <w:r w:rsidR="0039748A" w:rsidRPr="00C11F20">
        <w:rPr>
          <w:rFonts w:ascii="Century Gothic" w:eastAsia="Garamond" w:hAnsi="Century Gothic" w:cs="Garamond"/>
          <w:spacing w:val="2"/>
          <w:sz w:val="18"/>
          <w:szCs w:val="18"/>
        </w:rPr>
        <w:t xml:space="preserve"> </w:t>
      </w:r>
      <w:r w:rsidR="0039748A" w:rsidRPr="00C11F20">
        <w:rPr>
          <w:rFonts w:ascii="Century Gothic" w:eastAsia="Garamond" w:hAnsi="Century Gothic" w:cs="Garamond"/>
          <w:sz w:val="18"/>
          <w:szCs w:val="18"/>
        </w:rPr>
        <w:t>affidamento dei singoli</w:t>
      </w:r>
      <w:r w:rsidR="0039748A" w:rsidRPr="00C11F20">
        <w:rPr>
          <w:rFonts w:ascii="Century Gothic" w:eastAsia="Garamond" w:hAnsi="Century Gothic" w:cs="Garamond"/>
          <w:spacing w:val="2"/>
          <w:sz w:val="18"/>
          <w:szCs w:val="18"/>
        </w:rPr>
        <w:t xml:space="preserve"> </w:t>
      </w:r>
      <w:r w:rsidR="0039748A" w:rsidRPr="00C11F20">
        <w:rPr>
          <w:rFonts w:ascii="Century Gothic" w:eastAsia="Garamond" w:hAnsi="Century Gothic" w:cs="Garamond"/>
          <w:sz w:val="18"/>
          <w:szCs w:val="18"/>
        </w:rPr>
        <w:t>contratti</w:t>
      </w:r>
      <w:r w:rsidR="0039748A" w:rsidRPr="00C11F20">
        <w:rPr>
          <w:rFonts w:ascii="Century Gothic" w:eastAsia="Garamond" w:hAnsi="Century Gothic" w:cs="Garamond"/>
          <w:spacing w:val="1"/>
          <w:sz w:val="18"/>
          <w:szCs w:val="18"/>
        </w:rPr>
        <w:t xml:space="preserve"> </w:t>
      </w:r>
      <w:r w:rsidR="00792C4E" w:rsidRPr="00C11F20">
        <w:rPr>
          <w:rFonts w:ascii="Century Gothic" w:eastAsia="Garamond" w:hAnsi="Century Gothic" w:cs="Garamond"/>
          <w:spacing w:val="1"/>
          <w:sz w:val="18"/>
          <w:szCs w:val="18"/>
        </w:rPr>
        <w:t>attuativi</w:t>
      </w:r>
      <w:r w:rsidR="00CE195C" w:rsidRPr="00C11F20">
        <w:rPr>
          <w:rFonts w:ascii="Century Gothic" w:eastAsia="Garamond" w:hAnsi="Century Gothic" w:cs="Garamond"/>
          <w:spacing w:val="1"/>
          <w:sz w:val="18"/>
          <w:szCs w:val="18"/>
        </w:rPr>
        <w:t>,</w:t>
      </w:r>
      <w:r w:rsidR="0039748A" w:rsidRPr="00C11F20">
        <w:rPr>
          <w:rFonts w:ascii="Century Gothic" w:eastAsia="Garamond" w:hAnsi="Century Gothic" w:cs="Garamond"/>
          <w:spacing w:val="1"/>
          <w:sz w:val="18"/>
          <w:szCs w:val="18"/>
        </w:rPr>
        <w:t xml:space="preserve"> </w:t>
      </w:r>
      <w:r w:rsidR="0039748A" w:rsidRPr="00C11F20">
        <w:rPr>
          <w:rFonts w:ascii="Century Gothic" w:eastAsia="Garamond" w:hAnsi="Century Gothic" w:cs="Garamond"/>
          <w:sz w:val="18"/>
          <w:szCs w:val="18"/>
        </w:rPr>
        <w:t>contenenti</w:t>
      </w:r>
      <w:r w:rsidR="0039748A" w:rsidRPr="00C11F20">
        <w:rPr>
          <w:rFonts w:ascii="Century Gothic" w:eastAsia="Garamond" w:hAnsi="Century Gothic" w:cs="Garamond"/>
          <w:spacing w:val="1"/>
          <w:sz w:val="18"/>
          <w:szCs w:val="18"/>
        </w:rPr>
        <w:t xml:space="preserve"> </w:t>
      </w:r>
      <w:r w:rsidR="0039748A" w:rsidRPr="00C11F20">
        <w:rPr>
          <w:rFonts w:ascii="Century Gothic" w:eastAsia="Garamond" w:hAnsi="Century Gothic" w:cs="Garamond"/>
          <w:sz w:val="18"/>
          <w:szCs w:val="18"/>
        </w:rPr>
        <w:t>la disciplina</w:t>
      </w:r>
      <w:r w:rsidR="0039748A" w:rsidRPr="00C11F20">
        <w:rPr>
          <w:rFonts w:ascii="Century Gothic" w:eastAsia="Garamond" w:hAnsi="Century Gothic" w:cs="Garamond"/>
          <w:spacing w:val="2"/>
          <w:sz w:val="18"/>
          <w:szCs w:val="18"/>
        </w:rPr>
        <w:t xml:space="preserve"> </w:t>
      </w:r>
      <w:r w:rsidR="0039748A" w:rsidRPr="00C11F20">
        <w:rPr>
          <w:rFonts w:ascii="Century Gothic" w:eastAsia="Garamond" w:hAnsi="Century Gothic" w:cs="Garamond"/>
          <w:sz w:val="18"/>
          <w:szCs w:val="18"/>
        </w:rPr>
        <w:t>specifica</w:t>
      </w:r>
      <w:r w:rsidR="0039748A" w:rsidRPr="00C11F20">
        <w:rPr>
          <w:rFonts w:ascii="Century Gothic" w:eastAsia="Garamond" w:hAnsi="Century Gothic" w:cs="Garamond"/>
          <w:spacing w:val="2"/>
          <w:sz w:val="18"/>
          <w:szCs w:val="18"/>
        </w:rPr>
        <w:t xml:space="preserve"> </w:t>
      </w:r>
      <w:r w:rsidR="0039748A" w:rsidRPr="00C11F20">
        <w:rPr>
          <w:rFonts w:ascii="Century Gothic" w:eastAsia="Garamond" w:hAnsi="Century Gothic" w:cs="Garamond"/>
          <w:spacing w:val="-2"/>
          <w:sz w:val="18"/>
          <w:szCs w:val="18"/>
        </w:rPr>
        <w:t>d</w:t>
      </w:r>
      <w:r w:rsidR="0039748A" w:rsidRPr="00C11F20">
        <w:rPr>
          <w:rFonts w:ascii="Century Gothic" w:eastAsia="Garamond" w:hAnsi="Century Gothic" w:cs="Garamond"/>
          <w:sz w:val="18"/>
          <w:szCs w:val="18"/>
        </w:rPr>
        <w:t>egli</w:t>
      </w:r>
      <w:r w:rsidR="0039748A" w:rsidRPr="00C11F20">
        <w:rPr>
          <w:rFonts w:ascii="Century Gothic" w:eastAsia="Garamond" w:hAnsi="Century Gothic" w:cs="Garamond"/>
          <w:spacing w:val="2"/>
          <w:sz w:val="18"/>
          <w:szCs w:val="18"/>
        </w:rPr>
        <w:t xml:space="preserve"> </w:t>
      </w:r>
      <w:r w:rsidR="0039748A" w:rsidRPr="00C11F20">
        <w:rPr>
          <w:rFonts w:ascii="Century Gothic" w:eastAsia="Garamond" w:hAnsi="Century Gothic" w:cs="Garamond"/>
          <w:sz w:val="18"/>
          <w:szCs w:val="18"/>
        </w:rPr>
        <w:t>in</w:t>
      </w:r>
      <w:r w:rsidR="0039748A" w:rsidRPr="00C11F20">
        <w:rPr>
          <w:rFonts w:ascii="Century Gothic" w:eastAsia="Garamond" w:hAnsi="Century Gothic" w:cs="Garamond"/>
          <w:spacing w:val="-3"/>
          <w:sz w:val="18"/>
          <w:szCs w:val="18"/>
        </w:rPr>
        <w:t>t</w:t>
      </w:r>
      <w:r w:rsidR="0039748A" w:rsidRPr="00C11F20">
        <w:rPr>
          <w:rFonts w:ascii="Century Gothic" w:eastAsia="Garamond" w:hAnsi="Century Gothic" w:cs="Garamond"/>
          <w:sz w:val="18"/>
          <w:szCs w:val="18"/>
        </w:rPr>
        <w:t>erventi</w:t>
      </w:r>
      <w:r w:rsidR="0039748A" w:rsidRPr="00C11F20">
        <w:rPr>
          <w:rFonts w:ascii="Century Gothic" w:eastAsia="Garamond" w:hAnsi="Century Gothic" w:cs="Garamond"/>
          <w:spacing w:val="1"/>
          <w:sz w:val="18"/>
          <w:szCs w:val="18"/>
        </w:rPr>
        <w:t xml:space="preserve"> </w:t>
      </w:r>
      <w:r w:rsidR="0039748A" w:rsidRPr="00C11F20">
        <w:rPr>
          <w:rFonts w:ascii="Century Gothic" w:eastAsia="Garamond" w:hAnsi="Century Gothic" w:cs="Garamond"/>
          <w:sz w:val="18"/>
          <w:szCs w:val="18"/>
        </w:rPr>
        <w:t>affidati</w:t>
      </w:r>
      <w:r w:rsidR="0039748A" w:rsidRPr="00C11F20">
        <w:rPr>
          <w:rFonts w:ascii="Century Gothic" w:eastAsia="Garamond" w:hAnsi="Century Gothic" w:cs="Garamond"/>
          <w:spacing w:val="1"/>
          <w:sz w:val="18"/>
          <w:szCs w:val="18"/>
        </w:rPr>
        <w:t xml:space="preserve"> </w:t>
      </w:r>
      <w:r w:rsidR="007430C6" w:rsidRPr="00C11F20">
        <w:rPr>
          <w:rFonts w:ascii="Century Gothic" w:eastAsia="Garamond" w:hAnsi="Century Gothic" w:cs="Garamond"/>
          <w:spacing w:val="1"/>
          <w:sz w:val="18"/>
          <w:szCs w:val="18"/>
        </w:rPr>
        <w:t>all’Appaltatore</w:t>
      </w:r>
      <w:r w:rsidR="0039748A" w:rsidRPr="00C11F20">
        <w:rPr>
          <w:rFonts w:ascii="Century Gothic" w:eastAsia="Garamond" w:hAnsi="Century Gothic" w:cs="Garamond"/>
          <w:sz w:val="18"/>
          <w:szCs w:val="18"/>
        </w:rPr>
        <w:t xml:space="preserve"> nonché,</w:t>
      </w:r>
      <w:r w:rsidR="0039748A" w:rsidRPr="00C11F20">
        <w:rPr>
          <w:rFonts w:ascii="Century Gothic" w:eastAsia="Garamond" w:hAnsi="Century Gothic" w:cs="Garamond"/>
          <w:spacing w:val="2"/>
          <w:sz w:val="18"/>
          <w:szCs w:val="18"/>
        </w:rPr>
        <w:t xml:space="preserve"> </w:t>
      </w:r>
      <w:r w:rsidR="0039748A" w:rsidRPr="00C11F20">
        <w:rPr>
          <w:rFonts w:ascii="Century Gothic" w:eastAsia="Garamond" w:hAnsi="Century Gothic" w:cs="Garamond"/>
          <w:sz w:val="18"/>
          <w:szCs w:val="18"/>
        </w:rPr>
        <w:t>ulteriori condizio</w:t>
      </w:r>
      <w:r w:rsidR="0039748A" w:rsidRPr="00C11F20">
        <w:rPr>
          <w:rFonts w:ascii="Century Gothic" w:eastAsia="Garamond" w:hAnsi="Century Gothic" w:cs="Garamond"/>
          <w:spacing w:val="-3"/>
          <w:sz w:val="18"/>
          <w:szCs w:val="18"/>
        </w:rPr>
        <w:t>n</w:t>
      </w:r>
      <w:r w:rsidR="0039748A" w:rsidRPr="00C11F20">
        <w:rPr>
          <w:rFonts w:ascii="Century Gothic" w:eastAsia="Garamond" w:hAnsi="Century Gothic" w:cs="Garamond"/>
          <w:sz w:val="18"/>
          <w:szCs w:val="18"/>
        </w:rPr>
        <w:t>i,</w:t>
      </w:r>
      <w:r w:rsidR="0039748A" w:rsidRPr="00C11F20">
        <w:rPr>
          <w:rFonts w:ascii="Century Gothic" w:eastAsia="Garamond" w:hAnsi="Century Gothic" w:cs="Garamond"/>
          <w:spacing w:val="1"/>
          <w:sz w:val="18"/>
          <w:szCs w:val="18"/>
        </w:rPr>
        <w:t xml:space="preserve"> </w:t>
      </w:r>
      <w:r w:rsidR="0039748A" w:rsidRPr="00C11F20">
        <w:rPr>
          <w:rFonts w:ascii="Century Gothic" w:eastAsia="Garamond" w:hAnsi="Century Gothic" w:cs="Garamond"/>
          <w:sz w:val="18"/>
          <w:szCs w:val="18"/>
        </w:rPr>
        <w:t>prescrizioni,</w:t>
      </w:r>
      <w:r w:rsidR="0039748A" w:rsidRPr="00C11F20">
        <w:rPr>
          <w:rFonts w:ascii="Century Gothic" w:eastAsia="Garamond" w:hAnsi="Century Gothic" w:cs="Garamond"/>
          <w:spacing w:val="1"/>
          <w:sz w:val="18"/>
          <w:szCs w:val="18"/>
        </w:rPr>
        <w:t xml:space="preserve"> </w:t>
      </w:r>
      <w:r w:rsidR="0039748A" w:rsidRPr="00C11F20">
        <w:rPr>
          <w:rFonts w:ascii="Century Gothic" w:eastAsia="Garamond" w:hAnsi="Century Gothic" w:cs="Garamond"/>
          <w:sz w:val="18"/>
          <w:szCs w:val="18"/>
        </w:rPr>
        <w:t>oneri</w:t>
      </w:r>
      <w:r w:rsidR="0039748A" w:rsidRPr="00C11F20">
        <w:rPr>
          <w:rFonts w:ascii="Century Gothic" w:eastAsia="Garamond" w:hAnsi="Century Gothic" w:cs="Garamond"/>
          <w:spacing w:val="1"/>
          <w:sz w:val="18"/>
          <w:szCs w:val="18"/>
        </w:rPr>
        <w:t xml:space="preserve"> </w:t>
      </w:r>
      <w:r w:rsidR="0039748A" w:rsidRPr="00C11F20">
        <w:rPr>
          <w:rFonts w:ascii="Century Gothic" w:eastAsia="Garamond" w:hAnsi="Century Gothic" w:cs="Garamond"/>
          <w:sz w:val="18"/>
          <w:szCs w:val="18"/>
        </w:rPr>
        <w:t>etc., applicate al</w:t>
      </w:r>
      <w:r w:rsidR="0039748A" w:rsidRPr="00C11F20">
        <w:rPr>
          <w:rFonts w:ascii="Century Gothic" w:eastAsia="Garamond" w:hAnsi="Century Gothic" w:cs="Garamond"/>
          <w:spacing w:val="1"/>
          <w:sz w:val="18"/>
          <w:szCs w:val="18"/>
        </w:rPr>
        <w:t xml:space="preserve"> </w:t>
      </w:r>
      <w:r w:rsidR="0039748A" w:rsidRPr="00C11F20">
        <w:rPr>
          <w:rFonts w:ascii="Century Gothic" w:eastAsia="Garamond" w:hAnsi="Century Gothic" w:cs="Garamond"/>
          <w:sz w:val="18"/>
          <w:szCs w:val="18"/>
        </w:rPr>
        <w:t>rapporto intercorrente tra l</w:t>
      </w:r>
      <w:r w:rsidR="00B81B62" w:rsidRPr="00C11F20">
        <w:rPr>
          <w:rFonts w:ascii="Century Gothic" w:eastAsia="Garamond" w:hAnsi="Century Gothic" w:cs="Garamond"/>
          <w:sz w:val="18"/>
          <w:szCs w:val="18"/>
        </w:rPr>
        <w:t xml:space="preserve">’Appaltatore e </w:t>
      </w:r>
      <w:r w:rsidR="007B7217" w:rsidRPr="00C11F20">
        <w:rPr>
          <w:rFonts w:ascii="Century Gothic" w:eastAsia="Garamond" w:hAnsi="Century Gothic" w:cs="Garamond"/>
          <w:sz w:val="18"/>
          <w:szCs w:val="18"/>
        </w:rPr>
        <w:t>il Committente</w:t>
      </w:r>
      <w:r w:rsidR="00B81B62" w:rsidRPr="00C11F20">
        <w:rPr>
          <w:rFonts w:ascii="Century Gothic" w:eastAsia="Garamond" w:hAnsi="Century Gothic" w:cs="Garamond"/>
          <w:sz w:val="18"/>
          <w:szCs w:val="18"/>
        </w:rPr>
        <w:t>.</w:t>
      </w:r>
    </w:p>
    <w:p w14:paraId="50401914" w14:textId="0B20794A" w:rsidR="0039748A" w:rsidRPr="00C11F20" w:rsidRDefault="0039748A" w:rsidP="0039748A">
      <w:pPr>
        <w:spacing w:line="360" w:lineRule="auto"/>
        <w:ind w:right="56"/>
        <w:jc w:val="both"/>
        <w:rPr>
          <w:rFonts w:ascii="Century Gothic" w:hAnsi="Century Gothic" w:cs="Mongolian Baiti"/>
          <w:sz w:val="18"/>
          <w:szCs w:val="18"/>
        </w:rPr>
      </w:pPr>
      <w:r w:rsidRPr="00C11F20">
        <w:rPr>
          <w:rFonts w:ascii="Century Gothic" w:eastAsia="Garamond" w:hAnsi="Century Gothic" w:cs="Garamond"/>
          <w:sz w:val="18"/>
          <w:szCs w:val="18"/>
        </w:rPr>
        <w:t>Pertanto, il presente accordo quadro stabilisce la tipologia di prestazioni affidabili elencate ne</w:t>
      </w:r>
      <w:r w:rsidR="00A7248F" w:rsidRPr="00C11F20">
        <w:rPr>
          <w:rFonts w:ascii="Century Gothic" w:eastAsia="Garamond" w:hAnsi="Century Gothic" w:cs="Garamond"/>
          <w:sz w:val="18"/>
          <w:szCs w:val="18"/>
        </w:rPr>
        <w:t>i documenti di gara</w:t>
      </w:r>
      <w:r w:rsidRPr="00C11F20">
        <w:rPr>
          <w:rFonts w:ascii="Century Gothic" w:eastAsia="Garamond" w:hAnsi="Century Gothic" w:cs="Garamond"/>
          <w:sz w:val="18"/>
          <w:szCs w:val="18"/>
        </w:rPr>
        <w:t>, la durata dell’accordo stesso, il tetto di spesa complessiva entro il quale possono essere affidate le prestazioni oggetto del presente Accordo Quadro e le condizioni che resteranno in vigore per il periodo di validità dell’accordo quadro e che regoleranno i successivi contratti applicativi</w:t>
      </w:r>
      <w:r w:rsidRPr="00C11F20">
        <w:rPr>
          <w:rFonts w:ascii="Century Gothic" w:hAnsi="Century Gothic" w:cs="Mongolian Baiti"/>
          <w:sz w:val="18"/>
          <w:szCs w:val="18"/>
        </w:rPr>
        <w:t>.</w:t>
      </w:r>
    </w:p>
    <w:p w14:paraId="460EF6A5" w14:textId="3311ACD9" w:rsidR="0039748A" w:rsidRPr="00C11F20" w:rsidRDefault="0039748A" w:rsidP="0039748A">
      <w:pPr>
        <w:spacing w:before="37" w:line="359"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Il presente Accordo Quadro impegna</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l’Appaltatore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ad assumere</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ed</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eseguire regolarmente</w:t>
      </w:r>
      <w:r w:rsidRPr="00C11F20">
        <w:rPr>
          <w:rFonts w:ascii="Century Gothic" w:eastAsia="Garamond" w:hAnsi="Century Gothic" w:cs="Garamond"/>
          <w:spacing w:val="1"/>
          <w:sz w:val="18"/>
          <w:szCs w:val="18"/>
        </w:rPr>
        <w:t xml:space="preserve"> </w:t>
      </w:r>
      <w:r w:rsidR="00B81B62" w:rsidRPr="00C11F20">
        <w:rPr>
          <w:rFonts w:ascii="Century Gothic" w:eastAsia="Garamond" w:hAnsi="Century Gothic" w:cs="Garamond"/>
          <w:spacing w:val="5"/>
          <w:sz w:val="18"/>
          <w:szCs w:val="18"/>
        </w:rPr>
        <w:t xml:space="preserve">i contratti </w:t>
      </w:r>
      <w:r w:rsidR="00505A0D" w:rsidRPr="00C11F20">
        <w:rPr>
          <w:rFonts w:ascii="Century Gothic" w:eastAsia="Garamond" w:hAnsi="Century Gothic" w:cs="Garamond"/>
          <w:spacing w:val="5"/>
          <w:sz w:val="18"/>
          <w:szCs w:val="18"/>
        </w:rPr>
        <w:t>attuativi</w:t>
      </w:r>
      <w:r w:rsidR="00B859F6" w:rsidRPr="00C11F20">
        <w:rPr>
          <w:rFonts w:ascii="Century Gothic" w:eastAsia="Garamond" w:hAnsi="Century Gothic" w:cs="Garamond"/>
          <w:spacing w:val="5"/>
          <w:sz w:val="18"/>
          <w:szCs w:val="18"/>
        </w:rPr>
        <w:t xml:space="preserve"> </w:t>
      </w:r>
      <w:r w:rsidRPr="00C11F20">
        <w:rPr>
          <w:rFonts w:ascii="Century Gothic" w:eastAsia="Garamond" w:hAnsi="Century Gothic" w:cs="Garamond"/>
          <w:sz w:val="18"/>
          <w:szCs w:val="18"/>
        </w:rPr>
        <w:t>specifici</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che,</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in attuazione</w:t>
      </w:r>
      <w:r w:rsidRPr="00C11F20">
        <w:rPr>
          <w:rFonts w:ascii="Century Gothic" w:eastAsia="Garamond" w:hAnsi="Century Gothic" w:cs="Garamond"/>
          <w:spacing w:val="5"/>
          <w:sz w:val="18"/>
          <w:szCs w:val="18"/>
        </w:rPr>
        <w:t xml:space="preserve"> </w:t>
      </w:r>
      <w:r w:rsidRPr="00C11F20">
        <w:rPr>
          <w:rFonts w:ascii="Century Gothic" w:eastAsia="Garamond" w:hAnsi="Century Gothic" w:cs="Garamond"/>
          <w:sz w:val="18"/>
          <w:szCs w:val="18"/>
        </w:rPr>
        <w:t>dello</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stes</w:t>
      </w:r>
      <w:r w:rsidRPr="00C11F20">
        <w:rPr>
          <w:rFonts w:ascii="Century Gothic" w:eastAsia="Garamond" w:hAnsi="Century Gothic" w:cs="Garamond"/>
          <w:spacing w:val="-3"/>
          <w:sz w:val="18"/>
          <w:szCs w:val="18"/>
        </w:rPr>
        <w:t>s</w:t>
      </w:r>
      <w:r w:rsidRPr="00C11F20">
        <w:rPr>
          <w:rFonts w:ascii="Century Gothic" w:eastAsia="Garamond" w:hAnsi="Century Gothic" w:cs="Garamond"/>
          <w:sz w:val="18"/>
          <w:szCs w:val="18"/>
        </w:rPr>
        <w:t>o</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Accordo</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Quadro,</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gli</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verranno</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affidati nell’arco</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 xml:space="preserve">di vigenza del </w:t>
      </w:r>
      <w:r w:rsidRPr="00C11F20">
        <w:rPr>
          <w:rFonts w:ascii="Century Gothic" w:eastAsia="Garamond" w:hAnsi="Century Gothic" w:cs="Garamond"/>
          <w:spacing w:val="-3"/>
          <w:sz w:val="18"/>
          <w:szCs w:val="18"/>
        </w:rPr>
        <w:t>m</w:t>
      </w:r>
      <w:r w:rsidRPr="00C11F20">
        <w:rPr>
          <w:rFonts w:ascii="Century Gothic" w:eastAsia="Garamond" w:hAnsi="Century Gothic" w:cs="Garamond"/>
          <w:sz w:val="18"/>
          <w:szCs w:val="18"/>
        </w:rPr>
        <w:t>edesimo</w:t>
      </w:r>
      <w:r w:rsidR="00B81B62" w:rsidRPr="00C11F20">
        <w:rPr>
          <w:rFonts w:ascii="Century Gothic" w:eastAsia="Garamond" w:hAnsi="Century Gothic" w:cs="Garamond"/>
          <w:sz w:val="18"/>
          <w:szCs w:val="18"/>
        </w:rPr>
        <w:t xml:space="preserve"> da</w:t>
      </w:r>
      <w:r w:rsidR="00B859F6" w:rsidRPr="00C11F20">
        <w:rPr>
          <w:rFonts w:ascii="Century Gothic" w:eastAsia="Garamond" w:hAnsi="Century Gothic" w:cs="Garamond"/>
          <w:sz w:val="18"/>
          <w:szCs w:val="18"/>
        </w:rPr>
        <w:t xml:space="preserve"> parte de</w:t>
      </w:r>
      <w:r w:rsidR="007B7217" w:rsidRPr="00C11F20">
        <w:rPr>
          <w:rFonts w:ascii="Century Gothic" w:eastAsia="Garamond" w:hAnsi="Century Gothic" w:cs="Garamond"/>
          <w:sz w:val="18"/>
          <w:szCs w:val="18"/>
        </w:rPr>
        <w:t>l Committente.</w:t>
      </w:r>
    </w:p>
    <w:p w14:paraId="471904BD" w14:textId="242663F5" w:rsidR="0039748A" w:rsidRPr="00C11F20" w:rsidRDefault="0039748A" w:rsidP="0039748A">
      <w:pPr>
        <w:spacing w:before="37" w:line="359"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I lavori</w:t>
      </w:r>
      <w:r w:rsidR="00B859F6" w:rsidRPr="00C11F20">
        <w:rPr>
          <w:rFonts w:ascii="Century Gothic" w:eastAsia="Garamond" w:hAnsi="Century Gothic" w:cs="Garamond"/>
          <w:sz w:val="18"/>
          <w:szCs w:val="18"/>
        </w:rPr>
        <w:t>, pertanto,</w:t>
      </w:r>
      <w:r w:rsidRPr="00C11F20">
        <w:rPr>
          <w:rFonts w:ascii="Century Gothic" w:eastAsia="Garamond" w:hAnsi="Century Gothic" w:cs="Garamond"/>
          <w:sz w:val="18"/>
          <w:szCs w:val="18"/>
        </w:rPr>
        <w:t xml:space="preserve"> verranno di volta in volta affidati mediante singoli contratti </w:t>
      </w:r>
      <w:r w:rsidR="00792C4E" w:rsidRPr="00C11F20">
        <w:rPr>
          <w:rFonts w:ascii="Century Gothic" w:eastAsia="Garamond" w:hAnsi="Century Gothic" w:cs="Garamond"/>
          <w:sz w:val="18"/>
          <w:szCs w:val="18"/>
        </w:rPr>
        <w:t>attuativi</w:t>
      </w:r>
      <w:r w:rsidRPr="00C11F20">
        <w:rPr>
          <w:rFonts w:ascii="Century Gothic" w:eastAsia="Garamond" w:hAnsi="Century Gothic" w:cs="Garamond"/>
          <w:sz w:val="18"/>
          <w:szCs w:val="18"/>
        </w:rPr>
        <w:t xml:space="preserve">, a supporto dei quali </w:t>
      </w:r>
      <w:r w:rsidR="007B7217" w:rsidRPr="00C11F20">
        <w:rPr>
          <w:rFonts w:ascii="Century Gothic" w:eastAsia="Garamond" w:hAnsi="Century Gothic" w:cs="Garamond"/>
          <w:sz w:val="18"/>
          <w:szCs w:val="18"/>
        </w:rPr>
        <w:t>il Committente</w:t>
      </w:r>
      <w:r w:rsidR="00B81B62" w:rsidRPr="00C11F20">
        <w:rPr>
          <w:rFonts w:ascii="Century Gothic" w:eastAsia="Garamond" w:hAnsi="Century Gothic" w:cs="Garamond"/>
          <w:sz w:val="18"/>
          <w:szCs w:val="18"/>
        </w:rPr>
        <w:t xml:space="preserve"> </w:t>
      </w:r>
      <w:r w:rsidRPr="00C11F20">
        <w:rPr>
          <w:rFonts w:ascii="Century Gothic" w:eastAsia="Garamond" w:hAnsi="Century Gothic" w:cs="Garamond"/>
          <w:sz w:val="18"/>
          <w:szCs w:val="18"/>
        </w:rPr>
        <w:t>produrrà gli elaborati tecnici necessari, nei quali saranno precisati tra l’altro: l’oggetto dell’intervento, l’importo, il termine utile e le modalità per l’esecuzione dei lavori.</w:t>
      </w:r>
    </w:p>
    <w:p w14:paraId="51EFA33A" w14:textId="7A5FB680" w:rsidR="003561BF" w:rsidRPr="00C11F20" w:rsidRDefault="0039748A" w:rsidP="0039748A">
      <w:pPr>
        <w:spacing w:before="1" w:line="360" w:lineRule="auto"/>
        <w:ind w:right="58"/>
        <w:jc w:val="both"/>
        <w:rPr>
          <w:rFonts w:ascii="Century Gothic" w:eastAsia="Garamond" w:hAnsi="Century Gothic" w:cs="Garamond"/>
          <w:sz w:val="18"/>
          <w:szCs w:val="18"/>
        </w:rPr>
      </w:pPr>
      <w:r w:rsidRPr="00C11F20">
        <w:rPr>
          <w:rFonts w:ascii="Century Gothic" w:eastAsia="Garamond" w:hAnsi="Century Gothic" w:cs="Garamond"/>
          <w:sz w:val="18"/>
          <w:szCs w:val="18"/>
        </w:rPr>
        <w:t>Formano parte</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integrante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e</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sos</w:t>
      </w:r>
      <w:r w:rsidRPr="00C11F20">
        <w:rPr>
          <w:rFonts w:ascii="Century Gothic" w:eastAsia="Garamond" w:hAnsi="Century Gothic" w:cs="Garamond"/>
          <w:spacing w:val="-3"/>
          <w:sz w:val="18"/>
          <w:szCs w:val="18"/>
        </w:rPr>
        <w:t>t</w:t>
      </w:r>
      <w:r w:rsidRPr="00C11F20">
        <w:rPr>
          <w:rFonts w:ascii="Century Gothic" w:eastAsia="Garamond" w:hAnsi="Century Gothic" w:cs="Garamond"/>
          <w:sz w:val="18"/>
          <w:szCs w:val="18"/>
        </w:rPr>
        <w:t>anzi</w:t>
      </w:r>
      <w:r w:rsidRPr="00C11F20">
        <w:rPr>
          <w:rFonts w:ascii="Century Gothic" w:eastAsia="Garamond" w:hAnsi="Century Gothic" w:cs="Garamond"/>
          <w:spacing w:val="3"/>
          <w:sz w:val="18"/>
          <w:szCs w:val="18"/>
        </w:rPr>
        <w:t>a</w:t>
      </w:r>
      <w:r w:rsidRPr="00C11F20">
        <w:rPr>
          <w:rFonts w:ascii="Century Gothic" w:eastAsia="Garamond" w:hAnsi="Century Gothic" w:cs="Garamond"/>
          <w:sz w:val="18"/>
          <w:szCs w:val="18"/>
        </w:rPr>
        <w:t>le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del</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pres</w:t>
      </w:r>
      <w:r w:rsidRPr="00C11F20">
        <w:rPr>
          <w:rFonts w:ascii="Century Gothic" w:eastAsia="Garamond" w:hAnsi="Century Gothic" w:cs="Garamond"/>
          <w:spacing w:val="-3"/>
          <w:sz w:val="18"/>
          <w:szCs w:val="18"/>
        </w:rPr>
        <w:t>e</w:t>
      </w:r>
      <w:r w:rsidRPr="00C11F20">
        <w:rPr>
          <w:rFonts w:ascii="Century Gothic" w:eastAsia="Garamond" w:hAnsi="Century Gothic" w:cs="Garamond"/>
          <w:sz w:val="18"/>
          <w:szCs w:val="18"/>
        </w:rPr>
        <w:t>nte</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Accordo</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Quadro</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i</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seguenti document</w:t>
      </w:r>
      <w:r w:rsidRPr="00C11F20">
        <w:rPr>
          <w:rFonts w:ascii="Century Gothic" w:eastAsia="Garamond" w:hAnsi="Century Gothic" w:cs="Garamond"/>
          <w:spacing w:val="1"/>
          <w:sz w:val="18"/>
          <w:szCs w:val="18"/>
        </w:rPr>
        <w:t>i</w:t>
      </w:r>
      <w:r w:rsidRPr="00C11F20">
        <w:rPr>
          <w:rFonts w:ascii="Century Gothic" w:eastAsia="Garamond" w:hAnsi="Century Gothic" w:cs="Garamond"/>
          <w:sz w:val="18"/>
          <w:szCs w:val="18"/>
        </w:rPr>
        <w:t>:</w:t>
      </w:r>
    </w:p>
    <w:p w14:paraId="759CA4C3" w14:textId="77777777" w:rsidR="00FD2E0F" w:rsidRPr="00C11F20" w:rsidRDefault="00FD2E0F" w:rsidP="00FD2E0F">
      <w:pPr>
        <w:pStyle w:val="Paragrafoelenco"/>
        <w:numPr>
          <w:ilvl w:val="0"/>
          <w:numId w:val="33"/>
        </w:numPr>
        <w:tabs>
          <w:tab w:val="left" w:pos="1134"/>
        </w:tabs>
        <w:spacing w:after="0" w:line="360" w:lineRule="auto"/>
        <w:ind w:left="1276" w:right="58" w:hanging="1276"/>
        <w:jc w:val="both"/>
        <w:rPr>
          <w:rFonts w:ascii="Century Gothic" w:eastAsia="Garamond" w:hAnsi="Century Gothic" w:cs="Garamond"/>
          <w:sz w:val="18"/>
          <w:szCs w:val="18"/>
        </w:rPr>
      </w:pPr>
      <w:r w:rsidRPr="00C11F20">
        <w:rPr>
          <w:rFonts w:ascii="Century Gothic" w:eastAsia="Garamond" w:hAnsi="Century Gothic" w:cs="Garamond"/>
          <w:sz w:val="18"/>
          <w:szCs w:val="18"/>
        </w:rPr>
        <w:t>Elenco Prezzi aggiuntivi</w:t>
      </w:r>
    </w:p>
    <w:p w14:paraId="1569B152" w14:textId="77777777" w:rsidR="00FD2E0F" w:rsidRPr="00C11F20" w:rsidRDefault="00FD2E0F" w:rsidP="00FD2E0F">
      <w:pPr>
        <w:pStyle w:val="Paragrafoelenco"/>
        <w:numPr>
          <w:ilvl w:val="0"/>
          <w:numId w:val="33"/>
        </w:numPr>
        <w:tabs>
          <w:tab w:val="left" w:pos="1134"/>
        </w:tabs>
        <w:spacing w:after="0" w:line="360" w:lineRule="auto"/>
        <w:ind w:left="1276" w:right="58" w:hanging="1276"/>
        <w:jc w:val="both"/>
        <w:rPr>
          <w:rFonts w:ascii="Century Gothic" w:eastAsia="Garamond" w:hAnsi="Century Gothic" w:cs="Garamond"/>
          <w:sz w:val="18"/>
          <w:szCs w:val="18"/>
        </w:rPr>
      </w:pPr>
      <w:r w:rsidRPr="00C11F20">
        <w:rPr>
          <w:rFonts w:ascii="Century Gothic" w:eastAsia="Garamond" w:hAnsi="Century Gothic" w:cs="Garamond"/>
          <w:sz w:val="18"/>
          <w:szCs w:val="18"/>
        </w:rPr>
        <w:t xml:space="preserve">Capitolato Speciale d’Appalto – Parte Prima </w:t>
      </w:r>
    </w:p>
    <w:p w14:paraId="12C46099" w14:textId="77777777" w:rsidR="00FD2E0F" w:rsidRPr="00C11F20" w:rsidRDefault="00FD2E0F" w:rsidP="00FD2E0F">
      <w:pPr>
        <w:pStyle w:val="Paragrafoelenco"/>
        <w:numPr>
          <w:ilvl w:val="0"/>
          <w:numId w:val="33"/>
        </w:numPr>
        <w:tabs>
          <w:tab w:val="left" w:pos="1134"/>
        </w:tabs>
        <w:spacing w:after="0" w:line="360" w:lineRule="auto"/>
        <w:ind w:left="1276" w:right="58" w:hanging="1276"/>
        <w:jc w:val="both"/>
        <w:rPr>
          <w:rFonts w:ascii="Century Gothic" w:eastAsia="Garamond" w:hAnsi="Century Gothic" w:cs="Garamond"/>
          <w:sz w:val="18"/>
          <w:szCs w:val="18"/>
        </w:rPr>
      </w:pPr>
      <w:r w:rsidRPr="00C11F20">
        <w:rPr>
          <w:rFonts w:ascii="Century Gothic" w:eastAsia="Garamond" w:hAnsi="Century Gothic" w:cs="Garamond"/>
          <w:sz w:val="18"/>
          <w:szCs w:val="18"/>
        </w:rPr>
        <w:t xml:space="preserve">Capitolato Speciale d’Appalto – Parte Seconda </w:t>
      </w:r>
    </w:p>
    <w:p w14:paraId="12BA7DD7" w14:textId="77777777" w:rsidR="00FD2E0F" w:rsidRPr="00C11F20" w:rsidRDefault="00FD2E0F" w:rsidP="00FD2E0F">
      <w:pPr>
        <w:pStyle w:val="Paragrafoelenco"/>
        <w:numPr>
          <w:ilvl w:val="0"/>
          <w:numId w:val="33"/>
        </w:numPr>
        <w:tabs>
          <w:tab w:val="left" w:pos="1134"/>
        </w:tabs>
        <w:spacing w:after="0" w:line="360" w:lineRule="auto"/>
        <w:ind w:left="1134" w:right="58" w:hanging="1134"/>
        <w:jc w:val="both"/>
        <w:rPr>
          <w:rFonts w:ascii="Century Gothic" w:eastAsia="Garamond" w:hAnsi="Century Gothic" w:cs="Garamond"/>
          <w:sz w:val="18"/>
          <w:szCs w:val="18"/>
        </w:rPr>
      </w:pPr>
      <w:r w:rsidRPr="00C11F20">
        <w:rPr>
          <w:rFonts w:ascii="Century Gothic" w:eastAsia="Garamond" w:hAnsi="Century Gothic" w:cs="Garamond"/>
          <w:sz w:val="18"/>
          <w:szCs w:val="18"/>
        </w:rPr>
        <w:t>Capitolato Speciale d’Appalto – Parte Terza – Norme per la contabilizzazione lavori</w:t>
      </w:r>
    </w:p>
    <w:p w14:paraId="177A53AF" w14:textId="77777777" w:rsidR="00FD2E0F" w:rsidRPr="00C11F20" w:rsidRDefault="00FD2E0F" w:rsidP="00FD2E0F">
      <w:pPr>
        <w:pStyle w:val="Paragrafoelenco"/>
        <w:numPr>
          <w:ilvl w:val="0"/>
          <w:numId w:val="33"/>
        </w:numPr>
        <w:tabs>
          <w:tab w:val="left" w:pos="1134"/>
        </w:tabs>
        <w:spacing w:after="0" w:line="360" w:lineRule="auto"/>
        <w:ind w:left="1134" w:right="58" w:hanging="1134"/>
        <w:jc w:val="both"/>
        <w:rPr>
          <w:rFonts w:ascii="Century Gothic" w:eastAsia="Garamond" w:hAnsi="Century Gothic" w:cs="Garamond"/>
          <w:sz w:val="18"/>
          <w:szCs w:val="18"/>
        </w:rPr>
      </w:pPr>
      <w:r w:rsidRPr="00C11F20">
        <w:rPr>
          <w:rFonts w:ascii="Century Gothic" w:eastAsia="Garamond" w:hAnsi="Century Gothic" w:cs="Garamond"/>
          <w:sz w:val="18"/>
          <w:szCs w:val="18"/>
        </w:rPr>
        <w:t>Assessment gallerie - Relazione tecnica e di calcolo interventi tipologici di messa in sicurezza</w:t>
      </w:r>
    </w:p>
    <w:p w14:paraId="4AE92B5A" w14:textId="77777777" w:rsidR="00FD2E0F" w:rsidRPr="00C11F20" w:rsidRDefault="00FD2E0F" w:rsidP="00FD2E0F">
      <w:pPr>
        <w:pStyle w:val="Paragrafoelenco"/>
        <w:numPr>
          <w:ilvl w:val="0"/>
          <w:numId w:val="33"/>
        </w:numPr>
        <w:tabs>
          <w:tab w:val="left" w:pos="1134"/>
        </w:tabs>
        <w:spacing w:after="0" w:line="360" w:lineRule="auto"/>
        <w:ind w:left="1134" w:right="58" w:hanging="1134"/>
        <w:jc w:val="both"/>
        <w:rPr>
          <w:rFonts w:ascii="Century Gothic" w:eastAsia="Garamond" w:hAnsi="Century Gothic" w:cs="Garamond"/>
          <w:sz w:val="18"/>
          <w:szCs w:val="18"/>
        </w:rPr>
      </w:pPr>
      <w:r w:rsidRPr="00C11F20">
        <w:rPr>
          <w:rFonts w:ascii="Century Gothic" w:eastAsia="Garamond" w:hAnsi="Century Gothic" w:cs="Garamond"/>
          <w:sz w:val="18"/>
          <w:szCs w:val="18"/>
        </w:rPr>
        <w:lastRenderedPageBreak/>
        <w:t>Assessment gallerie - Intervento tipologico tipo A, B1, B2, C1, C2, D, E1, E2, F, G1, G2, G3, H1, H2, I</w:t>
      </w:r>
    </w:p>
    <w:p w14:paraId="6E31002C" w14:textId="77777777" w:rsidR="00FD2E0F" w:rsidRPr="00C11F20" w:rsidRDefault="00FD2E0F" w:rsidP="00FD2E0F">
      <w:pPr>
        <w:pStyle w:val="Paragrafoelenco"/>
        <w:numPr>
          <w:ilvl w:val="0"/>
          <w:numId w:val="33"/>
        </w:numPr>
        <w:tabs>
          <w:tab w:val="left" w:pos="1134"/>
        </w:tabs>
        <w:spacing w:after="0" w:line="360" w:lineRule="auto"/>
        <w:ind w:left="1134" w:right="58" w:hanging="1134"/>
        <w:jc w:val="both"/>
        <w:rPr>
          <w:rFonts w:ascii="Century Gothic" w:eastAsia="Garamond" w:hAnsi="Century Gothic" w:cs="Garamond"/>
          <w:sz w:val="18"/>
          <w:szCs w:val="18"/>
        </w:rPr>
      </w:pPr>
      <w:r w:rsidRPr="00C11F20">
        <w:rPr>
          <w:rFonts w:ascii="Century Gothic" w:eastAsia="Garamond" w:hAnsi="Century Gothic" w:cs="Garamond"/>
          <w:sz w:val="18"/>
          <w:szCs w:val="18"/>
        </w:rPr>
        <w:t>Disciplinare per l’installazione, conduzione e rimozione dei cantieri di lavoro sulla rete di Autostrade per l’Italia (Ed. Giugno 2017)</w:t>
      </w:r>
    </w:p>
    <w:p w14:paraId="68E08813" w14:textId="77777777" w:rsidR="00FD2E0F" w:rsidRPr="00C11F20" w:rsidRDefault="00FD2E0F" w:rsidP="00FD2E0F">
      <w:pPr>
        <w:pStyle w:val="Paragrafoelenco"/>
        <w:numPr>
          <w:ilvl w:val="0"/>
          <w:numId w:val="33"/>
        </w:numPr>
        <w:tabs>
          <w:tab w:val="left" w:pos="1134"/>
        </w:tabs>
        <w:spacing w:after="0" w:line="360" w:lineRule="auto"/>
        <w:ind w:left="1134" w:right="58" w:hanging="1134"/>
        <w:jc w:val="both"/>
        <w:rPr>
          <w:rFonts w:ascii="Century Gothic" w:eastAsia="Garamond" w:hAnsi="Century Gothic" w:cs="Garamond"/>
          <w:sz w:val="18"/>
          <w:szCs w:val="18"/>
        </w:rPr>
      </w:pPr>
      <w:r w:rsidRPr="00C11F20">
        <w:rPr>
          <w:rFonts w:ascii="Century Gothic" w:eastAsia="Garamond" w:hAnsi="Century Gothic" w:cs="Garamond"/>
          <w:sz w:val="18"/>
          <w:szCs w:val="18"/>
        </w:rPr>
        <w:t>Linee guida per la sicurezza dell’operatore su strada (Rev.06 del 15/01/2016)</w:t>
      </w:r>
    </w:p>
    <w:p w14:paraId="08D136EB" w14:textId="2365FA9D" w:rsidR="00FD2E0F" w:rsidRPr="003920F5" w:rsidRDefault="00AB177D" w:rsidP="00FD2E0F">
      <w:pPr>
        <w:pStyle w:val="Paragrafoelenco"/>
        <w:numPr>
          <w:ilvl w:val="0"/>
          <w:numId w:val="33"/>
        </w:numPr>
        <w:tabs>
          <w:tab w:val="left" w:pos="1134"/>
        </w:tabs>
        <w:spacing w:after="0" w:line="360" w:lineRule="auto"/>
        <w:ind w:left="1134" w:right="58" w:hanging="1134"/>
        <w:jc w:val="both"/>
        <w:rPr>
          <w:rFonts w:ascii="Century Gothic" w:eastAsia="Garamond" w:hAnsi="Century Gothic" w:cs="Garamond"/>
          <w:sz w:val="18"/>
          <w:szCs w:val="18"/>
        </w:rPr>
      </w:pPr>
      <w:r w:rsidRPr="003920F5">
        <w:rPr>
          <w:rFonts w:ascii="Century Gothic" w:eastAsia="Garamond" w:hAnsi="Century Gothic" w:cs="Garamond"/>
          <w:sz w:val="18"/>
          <w:szCs w:val="18"/>
        </w:rPr>
        <w:t>Offerta economica</w:t>
      </w:r>
    </w:p>
    <w:p w14:paraId="5D348C11" w14:textId="77777777" w:rsidR="00FD2E0F" w:rsidRPr="00C11F20" w:rsidRDefault="00FD2E0F" w:rsidP="00FD2E0F">
      <w:pPr>
        <w:pStyle w:val="Paragrafoelenco"/>
        <w:numPr>
          <w:ilvl w:val="0"/>
          <w:numId w:val="33"/>
        </w:numPr>
        <w:tabs>
          <w:tab w:val="left" w:pos="1134"/>
        </w:tabs>
        <w:spacing w:after="0" w:line="360" w:lineRule="auto"/>
        <w:ind w:left="1134" w:right="58" w:hanging="1134"/>
        <w:jc w:val="both"/>
        <w:rPr>
          <w:rFonts w:ascii="Century Gothic" w:eastAsia="Garamond" w:hAnsi="Century Gothic" w:cs="Garamond"/>
          <w:sz w:val="18"/>
          <w:szCs w:val="18"/>
        </w:rPr>
      </w:pPr>
      <w:r w:rsidRPr="00C11F20">
        <w:rPr>
          <w:rFonts w:ascii="Century Gothic" w:eastAsia="Garamond" w:hAnsi="Century Gothic" w:cs="Garamond"/>
          <w:sz w:val="18"/>
          <w:szCs w:val="18"/>
        </w:rPr>
        <w:t>Estremi indirizzi bancari l. n. 136/2010 e s.m.i.,</w:t>
      </w:r>
    </w:p>
    <w:p w14:paraId="43EE58F1" w14:textId="77777777" w:rsidR="00FD2E0F" w:rsidRPr="00C11F20" w:rsidRDefault="00FD2E0F" w:rsidP="00FD2E0F">
      <w:pPr>
        <w:pStyle w:val="Paragrafoelenco"/>
        <w:numPr>
          <w:ilvl w:val="0"/>
          <w:numId w:val="33"/>
        </w:numPr>
        <w:tabs>
          <w:tab w:val="left" w:pos="1134"/>
        </w:tabs>
        <w:spacing w:after="0" w:line="360" w:lineRule="auto"/>
        <w:ind w:left="1134" w:right="58" w:hanging="1134"/>
        <w:jc w:val="both"/>
        <w:rPr>
          <w:rFonts w:ascii="Century Gothic" w:eastAsia="Garamond" w:hAnsi="Century Gothic" w:cs="Garamond"/>
          <w:sz w:val="18"/>
          <w:szCs w:val="18"/>
        </w:rPr>
      </w:pPr>
      <w:r w:rsidRPr="00C11F20">
        <w:rPr>
          <w:rFonts w:ascii="Century Gothic" w:eastAsia="Garamond" w:hAnsi="Century Gothic" w:cs="Garamond"/>
          <w:sz w:val="18"/>
          <w:szCs w:val="18"/>
        </w:rPr>
        <w:t>Elenco prezzi Anas 2020.</w:t>
      </w:r>
    </w:p>
    <w:p w14:paraId="2B89FD65" w14:textId="2481B34E" w:rsidR="002B0BD7" w:rsidRPr="00C11F20" w:rsidRDefault="002B0BD7" w:rsidP="00BC5C57">
      <w:pPr>
        <w:pStyle w:val="Corpotesto1"/>
        <w:spacing w:line="360" w:lineRule="auto"/>
        <w:jc w:val="center"/>
        <w:rPr>
          <w:rFonts w:ascii="Century Gothic" w:hAnsi="Century Gothic"/>
          <w:b/>
          <w:sz w:val="18"/>
          <w:szCs w:val="18"/>
        </w:rPr>
      </w:pPr>
      <w:r w:rsidRPr="00C11F20">
        <w:rPr>
          <w:rFonts w:ascii="Century Gothic" w:hAnsi="Century Gothic"/>
          <w:b/>
          <w:sz w:val="18"/>
          <w:szCs w:val="18"/>
        </w:rPr>
        <w:t>Articolo</w:t>
      </w:r>
      <w:r w:rsidR="003F009B" w:rsidRPr="00C11F20">
        <w:rPr>
          <w:rFonts w:ascii="Century Gothic" w:hAnsi="Century Gothic"/>
          <w:b/>
          <w:sz w:val="18"/>
          <w:szCs w:val="18"/>
        </w:rPr>
        <w:t xml:space="preserve"> </w:t>
      </w:r>
      <w:r w:rsidR="0039748A" w:rsidRPr="00C11F20">
        <w:rPr>
          <w:rFonts w:ascii="Century Gothic" w:hAnsi="Century Gothic"/>
          <w:b/>
          <w:sz w:val="18"/>
          <w:szCs w:val="18"/>
        </w:rPr>
        <w:t>3</w:t>
      </w:r>
    </w:p>
    <w:p w14:paraId="734CEC95" w14:textId="6340FE0C" w:rsidR="009B1AC5" w:rsidRPr="00C11F20" w:rsidRDefault="009B1AC5" w:rsidP="009B1AC5">
      <w:pPr>
        <w:ind w:left="785" w:right="302"/>
        <w:jc w:val="center"/>
        <w:rPr>
          <w:rFonts w:ascii="Century Gothic" w:eastAsia="Garamond" w:hAnsi="Century Gothic" w:cs="Garamond"/>
          <w:sz w:val="18"/>
          <w:szCs w:val="18"/>
        </w:rPr>
      </w:pPr>
      <w:r w:rsidRPr="00C11F20">
        <w:rPr>
          <w:rFonts w:ascii="Century Gothic" w:eastAsia="Garamond" w:hAnsi="Century Gothic" w:cs="Garamond"/>
          <w:sz w:val="18"/>
          <w:szCs w:val="18"/>
          <w:u w:val="single" w:color="000000"/>
        </w:rPr>
        <w:t>DESC</w:t>
      </w:r>
      <w:r w:rsidRPr="00C11F20">
        <w:rPr>
          <w:rFonts w:ascii="Century Gothic" w:eastAsia="Garamond" w:hAnsi="Century Gothic" w:cs="Garamond"/>
          <w:spacing w:val="3"/>
          <w:sz w:val="18"/>
          <w:szCs w:val="18"/>
          <w:u w:val="single" w:color="000000"/>
        </w:rPr>
        <w:t>R</w:t>
      </w:r>
      <w:r w:rsidRPr="00C11F20">
        <w:rPr>
          <w:rFonts w:ascii="Century Gothic" w:eastAsia="Garamond" w:hAnsi="Century Gothic" w:cs="Garamond"/>
          <w:sz w:val="18"/>
          <w:szCs w:val="18"/>
          <w:u w:val="single" w:color="000000"/>
        </w:rPr>
        <w:t>IZIONE</w:t>
      </w:r>
      <w:r w:rsidRPr="00C11F20">
        <w:rPr>
          <w:rFonts w:ascii="Century Gothic" w:eastAsia="Garamond" w:hAnsi="Century Gothic" w:cs="Garamond"/>
          <w:spacing w:val="-42"/>
          <w:sz w:val="18"/>
          <w:szCs w:val="18"/>
          <w:u w:val="single" w:color="000000"/>
        </w:rPr>
        <w:t xml:space="preserve"> </w:t>
      </w:r>
      <w:r w:rsidRPr="00C11F20">
        <w:rPr>
          <w:rFonts w:ascii="Century Gothic" w:eastAsia="Garamond" w:hAnsi="Century Gothic" w:cs="Garamond"/>
          <w:sz w:val="18"/>
          <w:szCs w:val="18"/>
          <w:u w:val="single" w:color="000000"/>
        </w:rPr>
        <w:t>DEGLI</w:t>
      </w:r>
      <w:r w:rsidRPr="00C11F20">
        <w:rPr>
          <w:rFonts w:ascii="Century Gothic" w:eastAsia="Garamond" w:hAnsi="Century Gothic" w:cs="Garamond"/>
          <w:spacing w:val="-42"/>
          <w:sz w:val="18"/>
          <w:szCs w:val="18"/>
          <w:u w:val="single" w:color="000000"/>
        </w:rPr>
        <w:t xml:space="preserve"> </w:t>
      </w:r>
      <w:r w:rsidRPr="00C11F20">
        <w:rPr>
          <w:rFonts w:ascii="Century Gothic" w:eastAsia="Garamond" w:hAnsi="Century Gothic" w:cs="Garamond"/>
          <w:spacing w:val="-3"/>
          <w:sz w:val="18"/>
          <w:szCs w:val="18"/>
          <w:u w:val="single" w:color="000000"/>
        </w:rPr>
        <w:t>I</w:t>
      </w:r>
      <w:r w:rsidRPr="00C11F20">
        <w:rPr>
          <w:rFonts w:ascii="Century Gothic" w:eastAsia="Garamond" w:hAnsi="Century Gothic" w:cs="Garamond"/>
          <w:sz w:val="18"/>
          <w:szCs w:val="18"/>
          <w:u w:val="single" w:color="000000"/>
        </w:rPr>
        <w:t>NTERV</w:t>
      </w:r>
      <w:r w:rsidRPr="00C11F20">
        <w:rPr>
          <w:rFonts w:ascii="Century Gothic" w:eastAsia="Garamond" w:hAnsi="Century Gothic" w:cs="Garamond"/>
          <w:spacing w:val="2"/>
          <w:sz w:val="18"/>
          <w:szCs w:val="18"/>
          <w:u w:val="single" w:color="000000"/>
        </w:rPr>
        <w:t>E</w:t>
      </w:r>
      <w:r w:rsidRPr="00C11F20">
        <w:rPr>
          <w:rFonts w:ascii="Century Gothic" w:eastAsia="Garamond" w:hAnsi="Century Gothic" w:cs="Garamond"/>
          <w:sz w:val="18"/>
          <w:szCs w:val="18"/>
          <w:u w:val="single" w:color="000000"/>
        </w:rPr>
        <w:t>NTI</w:t>
      </w:r>
      <w:r w:rsidRPr="00C11F20">
        <w:rPr>
          <w:rFonts w:ascii="Century Gothic" w:eastAsia="Garamond" w:hAnsi="Century Gothic" w:cs="Garamond"/>
          <w:spacing w:val="-45"/>
          <w:sz w:val="18"/>
          <w:szCs w:val="18"/>
          <w:u w:val="single" w:color="000000"/>
        </w:rPr>
        <w:t xml:space="preserve"> </w:t>
      </w:r>
      <w:r w:rsidRPr="00C11F20">
        <w:rPr>
          <w:rFonts w:ascii="Century Gothic" w:eastAsia="Garamond" w:hAnsi="Century Gothic" w:cs="Garamond"/>
          <w:sz w:val="18"/>
          <w:szCs w:val="18"/>
          <w:u w:val="single" w:color="000000"/>
        </w:rPr>
        <w:t>–</w:t>
      </w:r>
      <w:r w:rsidRPr="00C11F20">
        <w:rPr>
          <w:rFonts w:ascii="Century Gothic" w:eastAsia="Garamond" w:hAnsi="Century Gothic" w:cs="Garamond"/>
          <w:spacing w:val="-42"/>
          <w:sz w:val="18"/>
          <w:szCs w:val="18"/>
          <w:u w:val="single" w:color="000000"/>
        </w:rPr>
        <w:t xml:space="preserve"> </w:t>
      </w:r>
      <w:r w:rsidRPr="00C11F20">
        <w:rPr>
          <w:rFonts w:ascii="Century Gothic" w:eastAsia="Garamond" w:hAnsi="Century Gothic" w:cs="Garamond"/>
          <w:sz w:val="18"/>
          <w:szCs w:val="18"/>
          <w:u w:val="single" w:color="000000"/>
        </w:rPr>
        <w:t>MODALITA’</w:t>
      </w:r>
      <w:r w:rsidRPr="00C11F20">
        <w:rPr>
          <w:rFonts w:ascii="Century Gothic" w:eastAsia="Garamond" w:hAnsi="Century Gothic" w:cs="Garamond"/>
          <w:spacing w:val="-42"/>
          <w:sz w:val="18"/>
          <w:szCs w:val="18"/>
          <w:u w:val="single" w:color="000000"/>
        </w:rPr>
        <w:t xml:space="preserve"> </w:t>
      </w:r>
      <w:r w:rsidRPr="00C11F20">
        <w:rPr>
          <w:rFonts w:ascii="Century Gothic" w:eastAsia="Garamond" w:hAnsi="Century Gothic" w:cs="Garamond"/>
          <w:sz w:val="18"/>
          <w:szCs w:val="18"/>
          <w:u w:val="single" w:color="000000"/>
        </w:rPr>
        <w:t>DI</w:t>
      </w:r>
      <w:r w:rsidRPr="00C11F20">
        <w:rPr>
          <w:rFonts w:ascii="Century Gothic" w:eastAsia="Garamond" w:hAnsi="Century Gothic" w:cs="Garamond"/>
          <w:spacing w:val="-42"/>
          <w:sz w:val="18"/>
          <w:szCs w:val="18"/>
          <w:u w:val="single" w:color="000000"/>
        </w:rPr>
        <w:t xml:space="preserve"> </w:t>
      </w:r>
      <w:r w:rsidRPr="00C11F20">
        <w:rPr>
          <w:rFonts w:ascii="Century Gothic" w:eastAsia="Garamond" w:hAnsi="Century Gothic" w:cs="Garamond"/>
          <w:sz w:val="18"/>
          <w:szCs w:val="18"/>
          <w:u w:val="single" w:color="000000"/>
        </w:rPr>
        <w:t xml:space="preserve">ATTUAZIONE DEI SINGOLI CONTRATTI </w:t>
      </w:r>
      <w:r w:rsidR="00792C4E" w:rsidRPr="00C11F20">
        <w:rPr>
          <w:rFonts w:ascii="Century Gothic" w:eastAsia="Garamond" w:hAnsi="Century Gothic" w:cs="Garamond"/>
          <w:sz w:val="18"/>
          <w:szCs w:val="18"/>
          <w:u w:val="single" w:color="000000"/>
        </w:rPr>
        <w:t>ATTUATIVI</w:t>
      </w:r>
    </w:p>
    <w:p w14:paraId="691CF368" w14:textId="77777777" w:rsidR="009B1AC5" w:rsidRPr="00C11F20" w:rsidRDefault="009B1AC5" w:rsidP="009B1AC5">
      <w:pPr>
        <w:tabs>
          <w:tab w:val="left" w:pos="5725"/>
        </w:tabs>
        <w:spacing w:before="6" w:line="130" w:lineRule="exact"/>
        <w:rPr>
          <w:rFonts w:ascii="Century Gothic" w:hAnsi="Century Gothic"/>
          <w:sz w:val="18"/>
          <w:szCs w:val="18"/>
        </w:rPr>
      </w:pPr>
      <w:r w:rsidRPr="00C11F20">
        <w:rPr>
          <w:rFonts w:ascii="Century Gothic" w:hAnsi="Century Gothic"/>
          <w:sz w:val="18"/>
          <w:szCs w:val="18"/>
        </w:rPr>
        <w:tab/>
      </w:r>
    </w:p>
    <w:p w14:paraId="16B2D08C" w14:textId="399A7BBB" w:rsidR="009B1AC5" w:rsidRPr="00C11F20" w:rsidRDefault="009B1AC5" w:rsidP="003920F5">
      <w:pPr>
        <w:spacing w:line="360"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In</w:t>
      </w:r>
      <w:r w:rsidRPr="00C11F20">
        <w:rPr>
          <w:rFonts w:ascii="Century Gothic" w:eastAsia="Garamond" w:hAnsi="Century Gothic" w:cs="Garamond"/>
          <w:spacing w:val="47"/>
          <w:sz w:val="18"/>
          <w:szCs w:val="18"/>
        </w:rPr>
        <w:t xml:space="preserve"> </w:t>
      </w:r>
      <w:r w:rsidRPr="00C11F20">
        <w:rPr>
          <w:rFonts w:ascii="Century Gothic" w:eastAsia="Garamond" w:hAnsi="Century Gothic" w:cs="Garamond"/>
          <w:sz w:val="18"/>
          <w:szCs w:val="18"/>
        </w:rPr>
        <w:t>considerazione</w:t>
      </w:r>
      <w:r w:rsidRPr="00C11F20">
        <w:rPr>
          <w:rFonts w:ascii="Century Gothic" w:eastAsia="Garamond" w:hAnsi="Century Gothic" w:cs="Garamond"/>
          <w:spacing w:val="50"/>
          <w:sz w:val="18"/>
          <w:szCs w:val="18"/>
        </w:rPr>
        <w:t xml:space="preserve"> </w:t>
      </w:r>
      <w:r w:rsidRPr="00C11F20">
        <w:rPr>
          <w:rFonts w:ascii="Century Gothic" w:eastAsia="Garamond" w:hAnsi="Century Gothic" w:cs="Garamond"/>
          <w:sz w:val="18"/>
          <w:szCs w:val="18"/>
        </w:rPr>
        <w:t>della</w:t>
      </w:r>
      <w:r w:rsidRPr="00C11F20">
        <w:rPr>
          <w:rFonts w:ascii="Century Gothic" w:eastAsia="Garamond" w:hAnsi="Century Gothic" w:cs="Garamond"/>
          <w:spacing w:val="50"/>
          <w:sz w:val="18"/>
          <w:szCs w:val="18"/>
        </w:rPr>
        <w:t xml:space="preserve"> </w:t>
      </w:r>
      <w:r w:rsidRPr="00C11F20">
        <w:rPr>
          <w:rFonts w:ascii="Century Gothic" w:eastAsia="Garamond" w:hAnsi="Century Gothic" w:cs="Garamond"/>
          <w:sz w:val="18"/>
          <w:szCs w:val="18"/>
        </w:rPr>
        <w:t>natura</w:t>
      </w:r>
      <w:r w:rsidRPr="00C11F20">
        <w:rPr>
          <w:rFonts w:ascii="Century Gothic" w:eastAsia="Garamond" w:hAnsi="Century Gothic" w:cs="Garamond"/>
          <w:spacing w:val="49"/>
          <w:sz w:val="18"/>
          <w:szCs w:val="18"/>
        </w:rPr>
        <w:t xml:space="preserve"> </w:t>
      </w:r>
      <w:r w:rsidRPr="00C11F20">
        <w:rPr>
          <w:rFonts w:ascii="Century Gothic" w:eastAsia="Garamond" w:hAnsi="Century Gothic" w:cs="Garamond"/>
          <w:sz w:val="18"/>
          <w:szCs w:val="18"/>
        </w:rPr>
        <w:t>delle singole attività da</w:t>
      </w:r>
      <w:r w:rsidRPr="00C11F20">
        <w:rPr>
          <w:rFonts w:ascii="Century Gothic" w:eastAsia="Garamond" w:hAnsi="Century Gothic" w:cs="Garamond"/>
          <w:spacing w:val="49"/>
          <w:sz w:val="18"/>
          <w:szCs w:val="18"/>
        </w:rPr>
        <w:t xml:space="preserve"> </w:t>
      </w:r>
      <w:r w:rsidRPr="00C11F20">
        <w:rPr>
          <w:rFonts w:ascii="Century Gothic" w:eastAsia="Garamond" w:hAnsi="Century Gothic" w:cs="Garamond"/>
          <w:sz w:val="18"/>
          <w:szCs w:val="18"/>
        </w:rPr>
        <w:t>eseguire,</w:t>
      </w:r>
      <w:r w:rsidRPr="00C11F20">
        <w:rPr>
          <w:rFonts w:ascii="Century Gothic" w:eastAsia="Garamond" w:hAnsi="Century Gothic" w:cs="Garamond"/>
          <w:spacing w:val="49"/>
          <w:sz w:val="18"/>
          <w:szCs w:val="18"/>
        </w:rPr>
        <w:t xml:space="preserve"> </w:t>
      </w:r>
      <w:r w:rsidRPr="00C11F20">
        <w:rPr>
          <w:rFonts w:ascii="Century Gothic" w:eastAsia="Garamond" w:hAnsi="Century Gothic" w:cs="Garamond"/>
          <w:sz w:val="18"/>
          <w:szCs w:val="18"/>
        </w:rPr>
        <w:t>l’esatta</w:t>
      </w:r>
      <w:r w:rsidRPr="00C11F20">
        <w:rPr>
          <w:rFonts w:ascii="Century Gothic" w:eastAsia="Garamond" w:hAnsi="Century Gothic" w:cs="Garamond"/>
          <w:spacing w:val="49"/>
          <w:sz w:val="18"/>
          <w:szCs w:val="18"/>
        </w:rPr>
        <w:t xml:space="preserve"> </w:t>
      </w:r>
      <w:r w:rsidRPr="00C11F20">
        <w:rPr>
          <w:rFonts w:ascii="Century Gothic" w:eastAsia="Garamond" w:hAnsi="Century Gothic" w:cs="Garamond"/>
          <w:sz w:val="18"/>
          <w:szCs w:val="18"/>
        </w:rPr>
        <w:t>tipologia</w:t>
      </w:r>
      <w:r w:rsidRPr="00C11F20">
        <w:rPr>
          <w:rFonts w:ascii="Century Gothic" w:eastAsia="Garamond" w:hAnsi="Century Gothic" w:cs="Garamond"/>
          <w:spacing w:val="50"/>
          <w:sz w:val="18"/>
          <w:szCs w:val="18"/>
        </w:rPr>
        <w:t xml:space="preserve"> </w:t>
      </w:r>
      <w:r w:rsidRPr="00C11F20">
        <w:rPr>
          <w:rFonts w:ascii="Century Gothic" w:eastAsia="Garamond" w:hAnsi="Century Gothic" w:cs="Garamond"/>
          <w:sz w:val="18"/>
          <w:szCs w:val="18"/>
        </w:rPr>
        <w:t>dei lavori</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sarà determina</w:t>
      </w:r>
      <w:r w:rsidRPr="00C11F20">
        <w:rPr>
          <w:rFonts w:ascii="Century Gothic" w:eastAsia="Garamond" w:hAnsi="Century Gothic" w:cs="Garamond"/>
          <w:spacing w:val="1"/>
          <w:sz w:val="18"/>
          <w:szCs w:val="18"/>
        </w:rPr>
        <w:t>t</w:t>
      </w:r>
      <w:r w:rsidRPr="00C11F20">
        <w:rPr>
          <w:rFonts w:ascii="Century Gothic" w:eastAsia="Garamond" w:hAnsi="Century Gothic" w:cs="Garamond"/>
          <w:sz w:val="18"/>
          <w:szCs w:val="18"/>
        </w:rPr>
        <w:t xml:space="preserve">a al momento in cui si definiranno gli interventi mediante successivi contratti </w:t>
      </w:r>
      <w:r w:rsidR="00792C4E" w:rsidRPr="00C11F20">
        <w:rPr>
          <w:rFonts w:ascii="Century Gothic" w:eastAsia="Garamond" w:hAnsi="Century Gothic" w:cs="Garamond"/>
          <w:sz w:val="18"/>
          <w:szCs w:val="18"/>
        </w:rPr>
        <w:t>attuativi</w:t>
      </w:r>
      <w:r w:rsidRPr="00C11F20">
        <w:rPr>
          <w:rFonts w:ascii="Century Gothic" w:eastAsia="Garamond" w:hAnsi="Century Gothic" w:cs="Garamond"/>
          <w:sz w:val="18"/>
          <w:szCs w:val="18"/>
        </w:rPr>
        <w:t xml:space="preserve">. </w:t>
      </w:r>
      <w:r w:rsidR="00B81B62" w:rsidRPr="00C11F20">
        <w:rPr>
          <w:rFonts w:ascii="Century Gothic" w:eastAsia="Garamond" w:hAnsi="Century Gothic" w:cs="Garamond"/>
          <w:sz w:val="18"/>
          <w:szCs w:val="18"/>
        </w:rPr>
        <w:t xml:space="preserve">Tali contratti </w:t>
      </w:r>
      <w:r w:rsidR="00B859F6" w:rsidRPr="00C11F20">
        <w:rPr>
          <w:rFonts w:ascii="Century Gothic" w:eastAsia="Garamond" w:hAnsi="Century Gothic" w:cs="Garamond"/>
          <w:sz w:val="18"/>
          <w:szCs w:val="18"/>
        </w:rPr>
        <w:t>attuativi</w:t>
      </w:r>
      <w:r w:rsidR="00B81B62" w:rsidRPr="00C11F20">
        <w:rPr>
          <w:rFonts w:ascii="Century Gothic" w:eastAsia="Garamond" w:hAnsi="Century Gothic" w:cs="Garamond"/>
          <w:sz w:val="18"/>
          <w:szCs w:val="18"/>
        </w:rPr>
        <w:t xml:space="preserve"> saranno emessi singolarmente </w:t>
      </w:r>
      <w:r w:rsidR="007C1868" w:rsidRPr="00C11F20">
        <w:rPr>
          <w:rFonts w:ascii="Century Gothic" w:eastAsia="Garamond" w:hAnsi="Century Gothic" w:cs="Garamond"/>
          <w:sz w:val="18"/>
          <w:szCs w:val="18"/>
        </w:rPr>
        <w:t>dal</w:t>
      </w:r>
      <w:r w:rsidR="00B859F6" w:rsidRPr="00C11F20">
        <w:rPr>
          <w:rFonts w:ascii="Century Gothic" w:eastAsia="Garamond" w:hAnsi="Century Gothic" w:cs="Garamond"/>
          <w:sz w:val="18"/>
          <w:szCs w:val="18"/>
        </w:rPr>
        <w:t xml:space="preserve"> Committente</w:t>
      </w:r>
      <w:r w:rsidR="00B81B62" w:rsidRPr="00C11F20">
        <w:rPr>
          <w:rFonts w:ascii="Century Gothic" w:eastAsia="Garamond" w:hAnsi="Century Gothic" w:cs="Garamond"/>
          <w:sz w:val="18"/>
          <w:szCs w:val="18"/>
        </w:rPr>
        <w:t>,</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secondo</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le</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proprie</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necessità,</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nel</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corso</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della</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validità</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dell’Accordo</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Quadro, a</w:t>
      </w:r>
      <w:r w:rsidR="00B81B62" w:rsidRPr="00C11F20">
        <w:rPr>
          <w:rFonts w:ascii="Century Gothic" w:eastAsia="Garamond" w:hAnsi="Century Gothic" w:cs="Garamond"/>
          <w:sz w:val="18"/>
          <w:szCs w:val="18"/>
        </w:rPr>
        <w:t>l fine di</w:t>
      </w:r>
      <w:r w:rsidRPr="00C11F20">
        <w:rPr>
          <w:rFonts w:ascii="Century Gothic" w:eastAsia="Garamond" w:hAnsi="Century Gothic" w:cs="Garamond"/>
          <w:sz w:val="18"/>
          <w:szCs w:val="18"/>
        </w:rPr>
        <w:t xml:space="preserve"> affidare</w:t>
      </w:r>
      <w:r w:rsidRPr="00C11F20">
        <w:rPr>
          <w:rFonts w:ascii="Century Gothic" w:eastAsia="Garamond" w:hAnsi="Century Gothic" w:cs="Garamond"/>
          <w:spacing w:val="1"/>
          <w:sz w:val="18"/>
          <w:szCs w:val="18"/>
        </w:rPr>
        <w:t xml:space="preserve"> </w:t>
      </w:r>
      <w:r w:rsidR="008A570C" w:rsidRPr="00C11F20">
        <w:rPr>
          <w:rFonts w:ascii="Century Gothic" w:eastAsia="Garamond" w:hAnsi="Century Gothic" w:cs="Garamond"/>
          <w:spacing w:val="1"/>
          <w:sz w:val="18"/>
          <w:szCs w:val="18"/>
        </w:rPr>
        <w:t xml:space="preserve">i </w:t>
      </w:r>
      <w:r w:rsidRPr="00C11F20">
        <w:rPr>
          <w:rFonts w:ascii="Century Gothic" w:eastAsia="Garamond" w:hAnsi="Century Gothic" w:cs="Garamond"/>
          <w:sz w:val="18"/>
          <w:szCs w:val="18"/>
        </w:rPr>
        <w:t>singoli interv</w:t>
      </w:r>
      <w:r w:rsidRPr="00C11F20">
        <w:rPr>
          <w:rFonts w:ascii="Century Gothic" w:eastAsia="Garamond" w:hAnsi="Century Gothic" w:cs="Garamond"/>
          <w:spacing w:val="1"/>
          <w:sz w:val="18"/>
          <w:szCs w:val="18"/>
        </w:rPr>
        <w:t>e</w:t>
      </w:r>
      <w:r w:rsidRPr="00C11F20">
        <w:rPr>
          <w:rFonts w:ascii="Century Gothic" w:eastAsia="Garamond" w:hAnsi="Century Gothic" w:cs="Garamond"/>
          <w:sz w:val="18"/>
          <w:szCs w:val="18"/>
        </w:rPr>
        <w:t>nti.</w:t>
      </w:r>
    </w:p>
    <w:p w14:paraId="64F756AF" w14:textId="148DA6BF" w:rsidR="009B1AC5" w:rsidRPr="00C11F20" w:rsidRDefault="006266AA" w:rsidP="003920F5">
      <w:pPr>
        <w:spacing w:line="360"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 xml:space="preserve">Tali contratti </w:t>
      </w:r>
      <w:r w:rsidR="00505A0D" w:rsidRPr="00C11F20">
        <w:rPr>
          <w:rFonts w:ascii="Century Gothic" w:eastAsia="Garamond" w:hAnsi="Century Gothic" w:cs="Garamond"/>
          <w:sz w:val="18"/>
          <w:szCs w:val="18"/>
        </w:rPr>
        <w:t>attuativi</w:t>
      </w:r>
      <w:r w:rsidRPr="00C11F20">
        <w:rPr>
          <w:rFonts w:ascii="Century Gothic" w:eastAsia="Garamond" w:hAnsi="Century Gothic" w:cs="Garamond"/>
          <w:sz w:val="18"/>
          <w:szCs w:val="18"/>
        </w:rPr>
        <w:t xml:space="preserve"> verranno gestiti </w:t>
      </w:r>
      <w:r w:rsidR="007C1868" w:rsidRPr="00C11F20">
        <w:rPr>
          <w:rFonts w:ascii="Century Gothic" w:eastAsia="Garamond" w:hAnsi="Century Gothic" w:cs="Garamond"/>
          <w:sz w:val="18"/>
          <w:szCs w:val="18"/>
        </w:rPr>
        <w:t>dal</w:t>
      </w:r>
      <w:r w:rsidR="00A4272D" w:rsidRPr="00C11F20">
        <w:rPr>
          <w:rFonts w:ascii="Century Gothic" w:eastAsia="Garamond" w:hAnsi="Century Gothic" w:cs="Garamond"/>
          <w:sz w:val="18"/>
          <w:szCs w:val="18"/>
        </w:rPr>
        <w:t xml:space="preserve"> Committente</w:t>
      </w:r>
      <w:r w:rsidR="007C3F44" w:rsidRPr="00C11F20">
        <w:rPr>
          <w:rFonts w:ascii="Century Gothic" w:eastAsia="Garamond" w:hAnsi="Century Gothic" w:cs="Garamond"/>
          <w:sz w:val="18"/>
          <w:szCs w:val="18"/>
        </w:rPr>
        <w:t xml:space="preserve"> e</w:t>
      </w:r>
      <w:r w:rsidR="009B1AC5" w:rsidRPr="00C11F20">
        <w:rPr>
          <w:rFonts w:ascii="Century Gothic" w:eastAsia="Garamond" w:hAnsi="Century Gothic" w:cs="Garamond"/>
          <w:sz w:val="18"/>
          <w:szCs w:val="18"/>
        </w:rPr>
        <w:t xml:space="preserve"> conterranno tutti i termini specifici dei lavori da eseguire, l’importo complessivo, i tempi di consegna, la durata dell’esecuzione, i luoghi dove dovranno essere eseguiti i lavori</w:t>
      </w:r>
      <w:r w:rsidR="007430C6" w:rsidRPr="00C11F20">
        <w:rPr>
          <w:rFonts w:ascii="Century Gothic" w:eastAsia="Garamond" w:hAnsi="Century Gothic" w:cs="Garamond"/>
          <w:sz w:val="18"/>
          <w:szCs w:val="18"/>
        </w:rPr>
        <w:t xml:space="preserve"> e quant’altro necessario alla corretta definizione e regolamentazione degli interventi</w:t>
      </w:r>
      <w:r w:rsidR="009B1AC5" w:rsidRPr="00C11F20">
        <w:rPr>
          <w:rFonts w:ascii="Century Gothic" w:eastAsia="Garamond" w:hAnsi="Century Gothic" w:cs="Garamond"/>
          <w:sz w:val="18"/>
          <w:szCs w:val="18"/>
        </w:rPr>
        <w:t>.</w:t>
      </w:r>
    </w:p>
    <w:p w14:paraId="7FC570E1" w14:textId="6EE3C29E" w:rsidR="009B1AC5" w:rsidRPr="00C11F20" w:rsidRDefault="009B1AC5" w:rsidP="003920F5">
      <w:pPr>
        <w:spacing w:line="360"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 xml:space="preserve">E’ facoltà </w:t>
      </w:r>
      <w:r w:rsidR="007C1868" w:rsidRPr="00C11F20">
        <w:rPr>
          <w:rFonts w:ascii="Century Gothic" w:eastAsia="Garamond" w:hAnsi="Century Gothic" w:cs="Garamond"/>
          <w:sz w:val="18"/>
          <w:szCs w:val="18"/>
        </w:rPr>
        <w:t xml:space="preserve">del Committente </w:t>
      </w:r>
      <w:r w:rsidRPr="00C11F20">
        <w:rPr>
          <w:rFonts w:ascii="Century Gothic" w:eastAsia="Garamond" w:hAnsi="Century Gothic" w:cs="Garamond"/>
          <w:sz w:val="18"/>
          <w:szCs w:val="18"/>
        </w:rPr>
        <w:t xml:space="preserve">procedere ad affidamenti contemporanei in favore dell’Appaltatore di una pluralità di contratti </w:t>
      </w:r>
      <w:r w:rsidR="00792C4E" w:rsidRPr="00C11F20">
        <w:rPr>
          <w:rFonts w:ascii="Century Gothic" w:eastAsia="Garamond" w:hAnsi="Century Gothic" w:cs="Garamond"/>
          <w:sz w:val="18"/>
          <w:szCs w:val="18"/>
        </w:rPr>
        <w:t>attuativi</w:t>
      </w:r>
      <w:r w:rsidRPr="00C11F20">
        <w:rPr>
          <w:rFonts w:ascii="Century Gothic" w:eastAsia="Garamond" w:hAnsi="Century Gothic" w:cs="Garamond"/>
          <w:sz w:val="18"/>
          <w:szCs w:val="18"/>
        </w:rPr>
        <w:t xml:space="preserve"> e resta in capo all’Appaltatore l’onere della gestione contemporanea di più cantieri garantendo per ciascuno di essi il rispetto delle condizioni di cui al presente Accordo Quadro. Nessuna eccezione o richiesta di indennizzo potrà essere avanzata dall’Appaltatore per la contemporaneità di più cantieri.</w:t>
      </w:r>
      <w:r w:rsidR="000C3168" w:rsidRPr="00C11F20">
        <w:rPr>
          <w:rFonts w:ascii="Century Gothic" w:eastAsia="Garamond" w:hAnsi="Century Gothic" w:cs="Garamond"/>
          <w:sz w:val="18"/>
          <w:szCs w:val="18"/>
        </w:rPr>
        <w:t xml:space="preserve"> Fermo restando quanto precede, </w:t>
      </w:r>
      <w:r w:rsidR="006571BD" w:rsidRPr="00C11F20">
        <w:rPr>
          <w:rFonts w:ascii="Century Gothic" w:eastAsia="Garamond" w:hAnsi="Century Gothic" w:cs="Garamond"/>
          <w:sz w:val="18"/>
          <w:szCs w:val="18"/>
        </w:rPr>
        <w:t>la Committente</w:t>
      </w:r>
      <w:r w:rsidR="000C3168" w:rsidRPr="00C11F20">
        <w:rPr>
          <w:rFonts w:ascii="Century Gothic" w:eastAsia="Garamond" w:hAnsi="Century Gothic" w:cs="Garamond"/>
          <w:sz w:val="18"/>
          <w:szCs w:val="18"/>
        </w:rPr>
        <w:t xml:space="preserve"> programmer</w:t>
      </w:r>
      <w:r w:rsidR="006571BD" w:rsidRPr="00C11F20">
        <w:rPr>
          <w:rFonts w:ascii="Century Gothic" w:eastAsia="Garamond" w:hAnsi="Century Gothic" w:cs="Garamond"/>
          <w:sz w:val="18"/>
          <w:szCs w:val="18"/>
        </w:rPr>
        <w:t>à</w:t>
      </w:r>
      <w:r w:rsidR="000C3168" w:rsidRPr="00C11F20">
        <w:rPr>
          <w:rFonts w:ascii="Century Gothic" w:eastAsia="Garamond" w:hAnsi="Century Gothic" w:cs="Garamond"/>
          <w:sz w:val="18"/>
          <w:szCs w:val="18"/>
        </w:rPr>
        <w:t xml:space="preserve"> l’affidamento degli interventi, tenendo conto</w:t>
      </w:r>
      <w:r w:rsidR="008652C1" w:rsidRPr="00C11F20">
        <w:rPr>
          <w:rFonts w:ascii="Century Gothic" w:eastAsia="Garamond" w:hAnsi="Century Gothic" w:cs="Garamond"/>
          <w:sz w:val="18"/>
          <w:szCs w:val="18"/>
        </w:rPr>
        <w:t>,</w:t>
      </w:r>
      <w:r w:rsidR="000C3168" w:rsidRPr="00C11F20">
        <w:rPr>
          <w:rFonts w:ascii="Century Gothic" w:eastAsia="Garamond" w:hAnsi="Century Gothic" w:cs="Garamond"/>
          <w:sz w:val="18"/>
          <w:szCs w:val="18"/>
        </w:rPr>
        <w:t xml:space="preserve"> laddove possibile</w:t>
      </w:r>
      <w:r w:rsidR="008652C1" w:rsidRPr="00C11F20">
        <w:rPr>
          <w:rFonts w:ascii="Century Gothic" w:eastAsia="Garamond" w:hAnsi="Century Gothic" w:cs="Garamond"/>
          <w:sz w:val="18"/>
          <w:szCs w:val="18"/>
        </w:rPr>
        <w:t>, delle esigenze operative ed organizzative dell’Appaltatore.</w:t>
      </w:r>
    </w:p>
    <w:p w14:paraId="7D7B70C5" w14:textId="19429CAB" w:rsidR="009800C8" w:rsidRPr="00C11F20" w:rsidRDefault="009800C8" w:rsidP="003920F5">
      <w:pPr>
        <w:spacing w:line="360"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 xml:space="preserve">Gli interventi ricompresi all’interno di ciascun contratto attuativo potranno essere </w:t>
      </w:r>
      <w:r w:rsidR="008A570C" w:rsidRPr="00C11F20">
        <w:rPr>
          <w:rFonts w:ascii="Century Gothic" w:eastAsia="Garamond" w:hAnsi="Century Gothic" w:cs="Garamond"/>
          <w:sz w:val="18"/>
          <w:szCs w:val="18"/>
        </w:rPr>
        <w:t xml:space="preserve">suscettibili </w:t>
      </w:r>
      <w:r w:rsidRPr="00C11F20">
        <w:rPr>
          <w:rFonts w:ascii="Century Gothic" w:eastAsia="Garamond" w:hAnsi="Century Gothic" w:cs="Garamond"/>
          <w:sz w:val="18"/>
          <w:szCs w:val="18"/>
        </w:rPr>
        <w:t xml:space="preserve">di modifiche o variazioni disposte </w:t>
      </w:r>
      <w:r w:rsidR="007C1868" w:rsidRPr="00C11F20">
        <w:rPr>
          <w:rFonts w:ascii="Century Gothic" w:eastAsia="Garamond" w:hAnsi="Century Gothic" w:cs="Garamond"/>
          <w:sz w:val="18"/>
          <w:szCs w:val="18"/>
        </w:rPr>
        <w:t>dalla</w:t>
      </w:r>
      <w:r w:rsidRPr="00C11F20">
        <w:rPr>
          <w:rFonts w:ascii="Century Gothic" w:eastAsia="Garamond" w:hAnsi="Century Gothic" w:cs="Garamond"/>
          <w:sz w:val="18"/>
          <w:szCs w:val="18"/>
        </w:rPr>
        <w:t xml:space="preserve"> </w:t>
      </w:r>
      <w:r w:rsidR="006571BD" w:rsidRPr="00C11F20">
        <w:rPr>
          <w:rFonts w:ascii="Century Gothic" w:eastAsia="Garamond" w:hAnsi="Century Gothic" w:cs="Garamond"/>
          <w:sz w:val="18"/>
          <w:szCs w:val="18"/>
        </w:rPr>
        <w:t>C</w:t>
      </w:r>
      <w:r w:rsidRPr="00C11F20">
        <w:rPr>
          <w:rFonts w:ascii="Century Gothic" w:eastAsia="Garamond" w:hAnsi="Century Gothic" w:cs="Garamond"/>
          <w:sz w:val="18"/>
          <w:szCs w:val="18"/>
        </w:rPr>
        <w:t xml:space="preserve">ommittente, in funzione di specifiche esigenze operative che dovessero riscontrarsi in corso d’opera, sempre nel rispetto </w:t>
      </w:r>
      <w:r w:rsidR="00F54524" w:rsidRPr="00C11F20">
        <w:rPr>
          <w:rFonts w:ascii="Century Gothic" w:eastAsia="Garamond" w:hAnsi="Century Gothic" w:cs="Garamond"/>
          <w:sz w:val="18"/>
          <w:szCs w:val="18"/>
        </w:rPr>
        <w:t>della regolamentazione e dell</w:t>
      </w:r>
      <w:r w:rsidRPr="00C11F20">
        <w:rPr>
          <w:rFonts w:ascii="Century Gothic" w:eastAsia="Garamond" w:hAnsi="Century Gothic" w:cs="Garamond"/>
          <w:sz w:val="18"/>
          <w:szCs w:val="18"/>
        </w:rPr>
        <w:t>’importo complessivo del presente Accordo Quadro.</w:t>
      </w:r>
    </w:p>
    <w:p w14:paraId="419BF6C4" w14:textId="32AE0762" w:rsidR="00723147" w:rsidRPr="00C11F20" w:rsidRDefault="00723147" w:rsidP="003920F5">
      <w:pPr>
        <w:spacing w:line="360"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In caso di necessità potranno essere emessi contratti attuativi aventi ad oggetto esclusivamente attività finalizzate a realizzare apprestamenti di cantiere e ogni altra misura di sicurezza coerente con l’attività specifica da svolgere. I suddetti contratti saranno propedeutici all’avvio delle successive lavorazioni: in tali casi, stante la specificità dell’oggetto, i contratti potranno essere emessi in assenza di uno specifico progetto esecutivo di dettaglio, ma saranno accompagnati da layout di cantiere di carattere generale sviluppati alle scale opportune, e rispondenti ai dettami del Disciplinare per l’installazione, conduzione e rimozione dei cantieri di lavoro sulla rete di Autostrade per l’Italia (Ed. Giugno 2017) e ai dettami D. Lgs. 81/08 e ss.mm.ii.</w:t>
      </w:r>
    </w:p>
    <w:p w14:paraId="783437D4" w14:textId="49A6896A" w:rsidR="009B1AC5" w:rsidRPr="00C11F20" w:rsidRDefault="00104E28" w:rsidP="00202D7A">
      <w:pPr>
        <w:spacing w:line="360" w:lineRule="auto"/>
        <w:ind w:right="56"/>
        <w:jc w:val="both"/>
        <w:rPr>
          <w:rFonts w:ascii="Century Gothic" w:hAnsi="Century Gothic"/>
          <w:sz w:val="18"/>
          <w:szCs w:val="18"/>
        </w:rPr>
      </w:pPr>
      <w:r w:rsidRPr="00C11F20">
        <w:rPr>
          <w:rFonts w:ascii="Century Gothic" w:eastAsia="Garamond" w:hAnsi="Century Gothic" w:cs="Garamond"/>
          <w:sz w:val="18"/>
          <w:szCs w:val="18"/>
        </w:rPr>
        <w:lastRenderedPageBreak/>
        <w:t>Tali contratti attuativi potranno riferirsi ad attività propedeutiche relative a lavorazioni eterogenee e, quindi, afferenti a futuri contratti attuativi tra loro differenti: pertanto, un unico contratto attuativo potrà disporre più apprestamenti o cantierizzazioni riferite a diverse lavorazioni afferenti a diversi contratti attuativi. Gli importi che costituiranno i contratti di cui al presente cpv. saranno computati sulla scorta dei prezzi di cui al presente Accordo Quadro</w:t>
      </w:r>
      <w:r w:rsidR="00326F89" w:rsidRPr="00C11F20">
        <w:rPr>
          <w:rFonts w:ascii="Century Gothic" w:eastAsia="Garamond" w:hAnsi="Century Gothic" w:cs="Garamond"/>
          <w:sz w:val="18"/>
          <w:szCs w:val="18"/>
        </w:rPr>
        <w:t xml:space="preserve"> nonché dell’offerta dell’Appaltatore</w:t>
      </w:r>
      <w:r w:rsidRPr="00C11F20">
        <w:rPr>
          <w:rFonts w:ascii="Century Gothic" w:eastAsia="Garamond" w:hAnsi="Century Gothic" w:cs="Garamond"/>
          <w:sz w:val="18"/>
          <w:szCs w:val="18"/>
        </w:rPr>
        <w:t xml:space="preserve">, imputando le relative somme ai lavori ovvero agli oneri della sicurezza, secondo i limiti di cui al successivo articolo. </w:t>
      </w:r>
      <w:r w:rsidR="009B1AC5" w:rsidRPr="00C11F20">
        <w:rPr>
          <w:rFonts w:ascii="Century Gothic" w:eastAsia="Garamond" w:hAnsi="Century Gothic" w:cs="Garamond"/>
          <w:sz w:val="18"/>
          <w:szCs w:val="18"/>
        </w:rPr>
        <w:t xml:space="preserve">L’esecuzione dei lavori deve avere inizio dopo la sottoscrizione da parte dell’Appaltatore del contratto </w:t>
      </w:r>
      <w:r w:rsidR="00F5651E" w:rsidRPr="00C11F20">
        <w:rPr>
          <w:rFonts w:ascii="Century Gothic" w:eastAsia="Garamond" w:hAnsi="Century Gothic" w:cs="Garamond"/>
          <w:sz w:val="18"/>
          <w:szCs w:val="18"/>
        </w:rPr>
        <w:t>attuativo</w:t>
      </w:r>
      <w:r w:rsidR="009B1AC5" w:rsidRPr="00C11F20">
        <w:rPr>
          <w:rFonts w:ascii="Century Gothic" w:eastAsia="Garamond" w:hAnsi="Century Gothic" w:cs="Garamond"/>
          <w:sz w:val="18"/>
          <w:szCs w:val="18"/>
        </w:rPr>
        <w:t xml:space="preserve">, fatte salve le </w:t>
      </w:r>
      <w:r w:rsidR="00326F89" w:rsidRPr="00C11F20">
        <w:rPr>
          <w:rFonts w:ascii="Century Gothic" w:eastAsia="Garamond" w:hAnsi="Century Gothic" w:cs="Garamond"/>
          <w:sz w:val="18"/>
          <w:szCs w:val="18"/>
        </w:rPr>
        <w:t xml:space="preserve">consegne </w:t>
      </w:r>
      <w:r w:rsidR="009B1AC5" w:rsidRPr="00C11F20">
        <w:rPr>
          <w:rFonts w:ascii="Century Gothic" w:eastAsia="Garamond" w:hAnsi="Century Gothic" w:cs="Garamond"/>
          <w:sz w:val="18"/>
          <w:szCs w:val="18"/>
        </w:rPr>
        <w:t xml:space="preserve">nelle ipotesi di lavori d’urgenza, i quali proseguiranno nelle more della </w:t>
      </w:r>
      <w:r w:rsidR="00DF190E" w:rsidRPr="00C11F20">
        <w:rPr>
          <w:rFonts w:ascii="Century Gothic" w:eastAsia="Garamond" w:hAnsi="Century Gothic" w:cs="Garamond"/>
          <w:sz w:val="18"/>
          <w:szCs w:val="18"/>
        </w:rPr>
        <w:t xml:space="preserve">formalizzazione </w:t>
      </w:r>
      <w:r w:rsidR="009B1AC5" w:rsidRPr="00C11F20">
        <w:rPr>
          <w:rFonts w:ascii="Century Gothic" w:eastAsia="Garamond" w:hAnsi="Century Gothic" w:cs="Garamond"/>
          <w:sz w:val="18"/>
          <w:szCs w:val="18"/>
        </w:rPr>
        <w:t>del contratto.</w:t>
      </w:r>
    </w:p>
    <w:p w14:paraId="16A3F0EC" w14:textId="355090E7" w:rsidR="009B1AC5" w:rsidRPr="00C11F20" w:rsidRDefault="009B1AC5" w:rsidP="00202D7A">
      <w:pPr>
        <w:spacing w:line="360" w:lineRule="auto"/>
        <w:ind w:right="-20"/>
        <w:rPr>
          <w:rFonts w:ascii="Century Gothic" w:eastAsia="Garamond" w:hAnsi="Century Gothic" w:cs="Garamond"/>
          <w:sz w:val="18"/>
          <w:szCs w:val="18"/>
        </w:rPr>
      </w:pPr>
      <w:r w:rsidRPr="00C11F20">
        <w:rPr>
          <w:rFonts w:ascii="Century Gothic" w:eastAsia="Garamond" w:hAnsi="Century Gothic" w:cs="Garamond"/>
          <w:sz w:val="18"/>
          <w:szCs w:val="18"/>
        </w:rPr>
        <w:t>L’Appaltatore</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 xml:space="preserve">nel corso dell’Accordo Quadro </w:t>
      </w:r>
      <w:r w:rsidR="001C3C9A" w:rsidRPr="00C11F20">
        <w:rPr>
          <w:rFonts w:ascii="Century Gothic" w:eastAsia="Garamond" w:hAnsi="Century Gothic" w:cs="Garamond"/>
          <w:sz w:val="18"/>
          <w:szCs w:val="18"/>
        </w:rPr>
        <w:t xml:space="preserve">- </w:t>
      </w:r>
      <w:r w:rsidRPr="00C11F20">
        <w:rPr>
          <w:rFonts w:ascii="Century Gothic" w:eastAsia="Garamond" w:hAnsi="Century Gothic" w:cs="Garamond"/>
          <w:sz w:val="18"/>
          <w:szCs w:val="18"/>
        </w:rPr>
        <w:t>si impegna in particolare:</w:t>
      </w:r>
    </w:p>
    <w:p w14:paraId="2A5E3C57" w14:textId="5B65BA80" w:rsidR="009B1AC5" w:rsidRPr="00C11F20" w:rsidRDefault="009B1AC5" w:rsidP="00202D7A">
      <w:pPr>
        <w:tabs>
          <w:tab w:val="left" w:pos="0"/>
        </w:tabs>
        <w:spacing w:line="360" w:lineRule="auto"/>
        <w:ind w:left="284" w:right="60" w:hanging="284"/>
        <w:jc w:val="both"/>
        <w:rPr>
          <w:rFonts w:ascii="Century Gothic" w:eastAsia="Garamond" w:hAnsi="Century Gothic" w:cs="Garamond"/>
          <w:sz w:val="18"/>
          <w:szCs w:val="18"/>
        </w:rPr>
      </w:pPr>
      <w:r w:rsidRPr="00C11F20">
        <w:rPr>
          <w:rFonts w:ascii="Century Gothic" w:hAnsi="Century Gothic"/>
          <w:b/>
          <w:bCs/>
          <w:sz w:val="18"/>
          <w:szCs w:val="18"/>
        </w:rPr>
        <w:t>-</w:t>
      </w:r>
      <w:r w:rsidRPr="00C11F20">
        <w:rPr>
          <w:rFonts w:ascii="Century Gothic" w:hAnsi="Century Gothic"/>
          <w:b/>
          <w:bCs/>
          <w:sz w:val="18"/>
          <w:szCs w:val="18"/>
        </w:rPr>
        <w:tab/>
      </w:r>
      <w:r w:rsidRPr="00C11F20">
        <w:rPr>
          <w:rFonts w:ascii="Century Gothic" w:eastAsia="Garamond" w:hAnsi="Century Gothic" w:cs="Garamond"/>
          <w:sz w:val="18"/>
          <w:szCs w:val="18"/>
        </w:rPr>
        <w:t xml:space="preserve">a </w:t>
      </w:r>
      <w:r w:rsidRPr="00C11F20">
        <w:rPr>
          <w:rFonts w:ascii="Century Gothic" w:eastAsia="Garamond" w:hAnsi="Century Gothic" w:cs="Garamond"/>
          <w:spacing w:val="27"/>
          <w:sz w:val="18"/>
          <w:szCs w:val="18"/>
        </w:rPr>
        <w:t xml:space="preserve"> </w:t>
      </w:r>
      <w:r w:rsidRPr="00C11F20">
        <w:rPr>
          <w:rFonts w:ascii="Century Gothic" w:eastAsia="Garamond" w:hAnsi="Century Gothic" w:cs="Garamond"/>
          <w:sz w:val="18"/>
          <w:szCs w:val="18"/>
        </w:rPr>
        <w:t xml:space="preserve">mantenere </w:t>
      </w:r>
      <w:r w:rsidRPr="00C11F20">
        <w:rPr>
          <w:rFonts w:ascii="Century Gothic" w:eastAsia="Garamond" w:hAnsi="Century Gothic" w:cs="Garamond"/>
          <w:spacing w:val="28"/>
          <w:sz w:val="18"/>
          <w:szCs w:val="18"/>
        </w:rPr>
        <w:t xml:space="preserve"> </w:t>
      </w:r>
      <w:r w:rsidRPr="00C11F20">
        <w:rPr>
          <w:rFonts w:ascii="Century Gothic" w:eastAsia="Garamond" w:hAnsi="Century Gothic" w:cs="Garamond"/>
          <w:sz w:val="18"/>
          <w:szCs w:val="18"/>
        </w:rPr>
        <w:t xml:space="preserve">fermo </w:t>
      </w:r>
      <w:r w:rsidRPr="00C11F20">
        <w:rPr>
          <w:rFonts w:ascii="Century Gothic" w:eastAsia="Garamond" w:hAnsi="Century Gothic" w:cs="Garamond"/>
          <w:spacing w:val="25"/>
          <w:sz w:val="18"/>
          <w:szCs w:val="18"/>
        </w:rPr>
        <w:t xml:space="preserve"> </w:t>
      </w:r>
      <w:r w:rsidRPr="00C11F20">
        <w:rPr>
          <w:rFonts w:ascii="Century Gothic" w:eastAsia="Garamond" w:hAnsi="Century Gothic" w:cs="Garamond"/>
          <w:sz w:val="18"/>
          <w:szCs w:val="18"/>
        </w:rPr>
        <w:t xml:space="preserve">ogni </w:t>
      </w:r>
      <w:r w:rsidRPr="00C11F20">
        <w:rPr>
          <w:rFonts w:ascii="Century Gothic" w:eastAsia="Garamond" w:hAnsi="Century Gothic" w:cs="Garamond"/>
          <w:spacing w:val="27"/>
          <w:sz w:val="18"/>
          <w:szCs w:val="18"/>
        </w:rPr>
        <w:t xml:space="preserve"> </w:t>
      </w:r>
      <w:r w:rsidRPr="00C11F20">
        <w:rPr>
          <w:rFonts w:ascii="Century Gothic" w:eastAsia="Garamond" w:hAnsi="Century Gothic" w:cs="Garamond"/>
          <w:sz w:val="18"/>
          <w:szCs w:val="18"/>
        </w:rPr>
        <w:t xml:space="preserve">impegno </w:t>
      </w:r>
      <w:r w:rsidRPr="00C11F20">
        <w:rPr>
          <w:rFonts w:ascii="Century Gothic" w:eastAsia="Garamond" w:hAnsi="Century Gothic" w:cs="Garamond"/>
          <w:spacing w:val="28"/>
          <w:sz w:val="18"/>
          <w:szCs w:val="18"/>
        </w:rPr>
        <w:t xml:space="preserve"> </w:t>
      </w:r>
      <w:r w:rsidRPr="00C11F20">
        <w:rPr>
          <w:rFonts w:ascii="Century Gothic" w:eastAsia="Garamond" w:hAnsi="Century Gothic" w:cs="Garamond"/>
          <w:sz w:val="18"/>
          <w:szCs w:val="18"/>
        </w:rPr>
        <w:t xml:space="preserve">assunto </w:t>
      </w:r>
      <w:r w:rsidRPr="00C11F20">
        <w:rPr>
          <w:rFonts w:ascii="Century Gothic" w:eastAsia="Garamond" w:hAnsi="Century Gothic" w:cs="Garamond"/>
          <w:spacing w:val="24"/>
          <w:sz w:val="18"/>
          <w:szCs w:val="18"/>
        </w:rPr>
        <w:t xml:space="preserve"> </w:t>
      </w:r>
      <w:r w:rsidRPr="00C11F20">
        <w:rPr>
          <w:rFonts w:ascii="Century Gothic" w:eastAsia="Garamond" w:hAnsi="Century Gothic" w:cs="Garamond"/>
          <w:sz w:val="18"/>
          <w:szCs w:val="18"/>
        </w:rPr>
        <w:t xml:space="preserve">con </w:t>
      </w:r>
      <w:r w:rsidRPr="00C11F20">
        <w:rPr>
          <w:rFonts w:ascii="Century Gothic" w:eastAsia="Garamond" w:hAnsi="Century Gothic" w:cs="Garamond"/>
          <w:spacing w:val="30"/>
          <w:sz w:val="18"/>
          <w:szCs w:val="18"/>
        </w:rPr>
        <w:t xml:space="preserve"> </w:t>
      </w:r>
      <w:r w:rsidR="00DF190E" w:rsidRPr="00C11F20">
        <w:rPr>
          <w:rFonts w:ascii="Century Gothic" w:eastAsia="Garamond" w:hAnsi="Century Gothic" w:cs="Garamond"/>
          <w:sz w:val="18"/>
          <w:szCs w:val="18"/>
        </w:rPr>
        <w:t xml:space="preserve">la sottoscrizione del presente </w:t>
      </w:r>
      <w:r w:rsidRPr="00C11F20">
        <w:rPr>
          <w:rFonts w:ascii="Century Gothic" w:eastAsia="Garamond" w:hAnsi="Century Gothic" w:cs="Garamond"/>
          <w:sz w:val="18"/>
          <w:szCs w:val="18"/>
        </w:rPr>
        <w:t>Acc</w:t>
      </w:r>
      <w:r w:rsidRPr="00C11F20">
        <w:rPr>
          <w:rFonts w:ascii="Century Gothic" w:eastAsia="Garamond" w:hAnsi="Century Gothic" w:cs="Garamond"/>
          <w:spacing w:val="-2"/>
          <w:sz w:val="18"/>
          <w:szCs w:val="18"/>
        </w:rPr>
        <w:t>o</w:t>
      </w:r>
      <w:r w:rsidRPr="00C11F20">
        <w:rPr>
          <w:rFonts w:ascii="Century Gothic" w:eastAsia="Garamond" w:hAnsi="Century Gothic" w:cs="Garamond"/>
          <w:sz w:val="18"/>
          <w:szCs w:val="18"/>
        </w:rPr>
        <w:t>rdo</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Quadro;</w:t>
      </w:r>
    </w:p>
    <w:p w14:paraId="3E18547A" w14:textId="18D6E16F" w:rsidR="009B1AC5" w:rsidRPr="00C11F20" w:rsidRDefault="009B1AC5" w:rsidP="00202D7A">
      <w:pPr>
        <w:tabs>
          <w:tab w:val="left" w:pos="0"/>
        </w:tabs>
        <w:spacing w:line="360" w:lineRule="auto"/>
        <w:ind w:left="284" w:right="56" w:hanging="284"/>
        <w:jc w:val="both"/>
        <w:rPr>
          <w:rFonts w:ascii="Century Gothic" w:eastAsia="Garamond" w:hAnsi="Century Gothic" w:cs="Garamond"/>
          <w:sz w:val="18"/>
          <w:szCs w:val="18"/>
        </w:rPr>
      </w:pPr>
      <w:r w:rsidRPr="00C11F20">
        <w:rPr>
          <w:rFonts w:ascii="Century Gothic" w:hAnsi="Century Gothic"/>
          <w:b/>
          <w:bCs/>
          <w:sz w:val="18"/>
          <w:szCs w:val="18"/>
        </w:rPr>
        <w:t>-</w:t>
      </w:r>
      <w:r w:rsidRPr="00C11F20">
        <w:rPr>
          <w:rFonts w:ascii="Century Gothic" w:hAnsi="Century Gothic"/>
          <w:b/>
          <w:bCs/>
          <w:sz w:val="18"/>
          <w:szCs w:val="18"/>
        </w:rPr>
        <w:tab/>
      </w:r>
      <w:r w:rsidRPr="00C11F20">
        <w:rPr>
          <w:rFonts w:ascii="Century Gothic" w:eastAsia="Garamond" w:hAnsi="Century Gothic" w:cs="Garamond"/>
          <w:sz w:val="18"/>
          <w:szCs w:val="18"/>
        </w:rPr>
        <w:t>a</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sottoscrivere</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 xml:space="preserve">per </w:t>
      </w:r>
      <w:r w:rsidRPr="00C11F20">
        <w:rPr>
          <w:rFonts w:ascii="Century Gothic" w:eastAsia="Garamond" w:hAnsi="Century Gothic" w:cs="Garamond"/>
          <w:spacing w:val="3"/>
          <w:sz w:val="18"/>
          <w:szCs w:val="18"/>
        </w:rPr>
        <w:t>a</w:t>
      </w:r>
      <w:r w:rsidRPr="00C11F20">
        <w:rPr>
          <w:rFonts w:ascii="Century Gothic" w:eastAsia="Garamond" w:hAnsi="Century Gothic" w:cs="Garamond"/>
          <w:sz w:val="18"/>
          <w:szCs w:val="18"/>
        </w:rPr>
        <w:t>ccettazione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i relativ</w:t>
      </w:r>
      <w:r w:rsidR="0018022F" w:rsidRPr="00C11F20">
        <w:rPr>
          <w:rFonts w:ascii="Century Gothic" w:eastAsia="Garamond" w:hAnsi="Century Gothic" w:cs="Garamond"/>
          <w:sz w:val="18"/>
          <w:szCs w:val="18"/>
        </w:rPr>
        <w:t>i</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contratt</w:t>
      </w:r>
      <w:r w:rsidR="0018022F" w:rsidRPr="00C11F20">
        <w:rPr>
          <w:rFonts w:ascii="Century Gothic" w:eastAsia="Garamond" w:hAnsi="Century Gothic" w:cs="Garamond"/>
          <w:sz w:val="18"/>
          <w:szCs w:val="18"/>
        </w:rPr>
        <w:t>i</w:t>
      </w:r>
      <w:r w:rsidRPr="00C11F20">
        <w:rPr>
          <w:rFonts w:ascii="Century Gothic" w:eastAsia="Garamond" w:hAnsi="Century Gothic" w:cs="Garamond"/>
          <w:spacing w:val="1"/>
          <w:sz w:val="18"/>
          <w:szCs w:val="18"/>
        </w:rPr>
        <w:t xml:space="preserve"> </w:t>
      </w:r>
      <w:r w:rsidR="00F5651E" w:rsidRPr="00C11F20">
        <w:rPr>
          <w:rFonts w:ascii="Century Gothic" w:eastAsia="Garamond" w:hAnsi="Century Gothic" w:cs="Garamond"/>
          <w:sz w:val="18"/>
          <w:szCs w:val="18"/>
        </w:rPr>
        <w:t>attuativ</w:t>
      </w:r>
      <w:r w:rsidR="0018022F" w:rsidRPr="00C11F20">
        <w:rPr>
          <w:rFonts w:ascii="Century Gothic" w:eastAsia="Garamond" w:hAnsi="Century Gothic" w:cs="Garamond"/>
          <w:sz w:val="18"/>
          <w:szCs w:val="18"/>
        </w:rPr>
        <w:t>i</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emess</w:t>
      </w:r>
      <w:r w:rsidR="0018022F" w:rsidRPr="00C11F20">
        <w:rPr>
          <w:rFonts w:ascii="Century Gothic" w:eastAsia="Garamond" w:hAnsi="Century Gothic" w:cs="Garamond"/>
          <w:sz w:val="18"/>
          <w:szCs w:val="18"/>
        </w:rPr>
        <w:t>i</w:t>
      </w:r>
      <w:r w:rsidRPr="00C11F20">
        <w:rPr>
          <w:rFonts w:ascii="Century Gothic" w:eastAsia="Garamond" w:hAnsi="Century Gothic" w:cs="Garamond"/>
          <w:sz w:val="18"/>
          <w:szCs w:val="18"/>
        </w:rPr>
        <w:t xml:space="preserve"> 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a</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dare</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esecuzione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 xml:space="preserve">agli interventi </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 xml:space="preserve">nel </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 xml:space="preserve">rispetto  </w:t>
      </w:r>
      <w:r w:rsidRPr="00C11F20">
        <w:rPr>
          <w:rFonts w:ascii="Century Gothic" w:eastAsia="Garamond" w:hAnsi="Century Gothic" w:cs="Garamond"/>
          <w:spacing w:val="2"/>
          <w:sz w:val="18"/>
          <w:szCs w:val="18"/>
        </w:rPr>
        <w:t>d</w:t>
      </w:r>
      <w:r w:rsidRPr="00C11F20">
        <w:rPr>
          <w:rFonts w:ascii="Century Gothic" w:eastAsia="Garamond" w:hAnsi="Century Gothic" w:cs="Garamond"/>
          <w:sz w:val="18"/>
          <w:szCs w:val="18"/>
        </w:rPr>
        <w:t xml:space="preserve">elle </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 xml:space="preserve">norme </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 xml:space="preserve">vigenti </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 xml:space="preserve">e </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s</w:t>
      </w:r>
      <w:r w:rsidRPr="00C11F20">
        <w:rPr>
          <w:rFonts w:ascii="Century Gothic" w:eastAsia="Garamond" w:hAnsi="Century Gothic" w:cs="Garamond"/>
          <w:spacing w:val="-3"/>
          <w:sz w:val="18"/>
          <w:szCs w:val="18"/>
        </w:rPr>
        <w:t>e</w:t>
      </w:r>
      <w:r w:rsidRPr="00C11F20">
        <w:rPr>
          <w:rFonts w:ascii="Century Gothic" w:eastAsia="Garamond" w:hAnsi="Century Gothic" w:cs="Garamond"/>
          <w:sz w:val="18"/>
          <w:szCs w:val="18"/>
        </w:rPr>
        <w:t xml:space="preserve">condo </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 xml:space="preserve">le </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 xml:space="preserve">condizioni, </w:t>
      </w:r>
      <w:r w:rsidRPr="00C11F20">
        <w:rPr>
          <w:rFonts w:ascii="Century Gothic" w:eastAsia="Garamond" w:hAnsi="Century Gothic" w:cs="Garamond"/>
          <w:spacing w:val="5"/>
          <w:sz w:val="18"/>
          <w:szCs w:val="18"/>
        </w:rPr>
        <w:t xml:space="preserve"> </w:t>
      </w:r>
      <w:r w:rsidRPr="00C11F20">
        <w:rPr>
          <w:rFonts w:ascii="Century Gothic" w:eastAsia="Garamond" w:hAnsi="Century Gothic" w:cs="Garamond"/>
          <w:sz w:val="18"/>
          <w:szCs w:val="18"/>
        </w:rPr>
        <w:t>le modalità,</w:t>
      </w:r>
      <w:r w:rsidRPr="00C11F20">
        <w:rPr>
          <w:rFonts w:ascii="Century Gothic" w:eastAsia="Garamond" w:hAnsi="Century Gothic" w:cs="Garamond"/>
          <w:spacing w:val="6"/>
          <w:sz w:val="18"/>
          <w:szCs w:val="18"/>
        </w:rPr>
        <w:t xml:space="preserve"> </w:t>
      </w:r>
      <w:r w:rsidRPr="00C11F20">
        <w:rPr>
          <w:rFonts w:ascii="Century Gothic" w:eastAsia="Garamond" w:hAnsi="Century Gothic" w:cs="Garamond"/>
          <w:sz w:val="18"/>
          <w:szCs w:val="18"/>
        </w:rPr>
        <w:t>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termini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e</w:t>
      </w:r>
      <w:r w:rsidRPr="00C11F20">
        <w:rPr>
          <w:rFonts w:ascii="Century Gothic" w:eastAsia="Garamond" w:hAnsi="Century Gothic" w:cs="Garamond"/>
          <w:spacing w:val="5"/>
          <w:sz w:val="18"/>
          <w:szCs w:val="18"/>
        </w:rPr>
        <w:t xml:space="preserve"> </w:t>
      </w:r>
      <w:r w:rsidRPr="00C11F20">
        <w:rPr>
          <w:rFonts w:ascii="Century Gothic" w:eastAsia="Garamond" w:hAnsi="Century Gothic" w:cs="Garamond"/>
          <w:sz w:val="18"/>
          <w:szCs w:val="18"/>
        </w:rPr>
        <w:t>le prescrizioni</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contenu</w:t>
      </w:r>
      <w:r w:rsidRPr="00C11F20">
        <w:rPr>
          <w:rFonts w:ascii="Century Gothic" w:eastAsia="Garamond" w:hAnsi="Century Gothic" w:cs="Garamond"/>
          <w:spacing w:val="-2"/>
          <w:sz w:val="18"/>
          <w:szCs w:val="18"/>
        </w:rPr>
        <w:t>t</w:t>
      </w:r>
      <w:r w:rsidRPr="00C11F20">
        <w:rPr>
          <w:rFonts w:ascii="Century Gothic" w:eastAsia="Garamond" w:hAnsi="Century Gothic" w:cs="Garamond"/>
          <w:sz w:val="18"/>
          <w:szCs w:val="18"/>
        </w:rPr>
        <w:t>e</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nell’Accordo</w:t>
      </w:r>
      <w:r w:rsidRPr="00C11F20">
        <w:rPr>
          <w:rFonts w:ascii="Century Gothic" w:eastAsia="Garamond" w:hAnsi="Century Gothic" w:cs="Garamond"/>
          <w:spacing w:val="5"/>
          <w:sz w:val="18"/>
          <w:szCs w:val="18"/>
        </w:rPr>
        <w:t xml:space="preserve"> </w:t>
      </w:r>
      <w:r w:rsidRPr="00C11F20">
        <w:rPr>
          <w:rFonts w:ascii="Century Gothic" w:eastAsia="Garamond" w:hAnsi="Century Gothic" w:cs="Garamond"/>
          <w:sz w:val="18"/>
          <w:szCs w:val="18"/>
        </w:rPr>
        <w:t>Quadro,</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n</w:t>
      </w:r>
      <w:r w:rsidRPr="00C11F20">
        <w:rPr>
          <w:rFonts w:ascii="Century Gothic" w:eastAsia="Garamond" w:hAnsi="Century Gothic" w:cs="Garamond"/>
          <w:spacing w:val="-4"/>
          <w:sz w:val="18"/>
          <w:szCs w:val="18"/>
        </w:rPr>
        <w:t>e</w:t>
      </w:r>
      <w:r w:rsidR="0018022F" w:rsidRPr="00C11F20">
        <w:rPr>
          <w:rFonts w:ascii="Century Gothic" w:eastAsia="Garamond" w:hAnsi="Century Gothic" w:cs="Garamond"/>
          <w:spacing w:val="-4"/>
          <w:sz w:val="18"/>
          <w:szCs w:val="18"/>
        </w:rPr>
        <w:t>i</w:t>
      </w:r>
      <w:r w:rsidRPr="00C11F20">
        <w:rPr>
          <w:rFonts w:ascii="Century Gothic" w:eastAsia="Garamond" w:hAnsi="Century Gothic" w:cs="Garamond"/>
          <w:sz w:val="18"/>
          <w:szCs w:val="18"/>
        </w:rPr>
        <w:t xml:space="preserve"> contratt</w:t>
      </w:r>
      <w:r w:rsidR="0018022F" w:rsidRPr="00C11F20">
        <w:rPr>
          <w:rFonts w:ascii="Century Gothic" w:eastAsia="Garamond" w:hAnsi="Century Gothic" w:cs="Garamond"/>
          <w:sz w:val="18"/>
          <w:szCs w:val="18"/>
        </w:rPr>
        <w:t>i</w:t>
      </w:r>
      <w:r w:rsidRPr="00C11F20">
        <w:rPr>
          <w:rFonts w:ascii="Century Gothic" w:eastAsia="Garamond" w:hAnsi="Century Gothic" w:cs="Garamond"/>
          <w:spacing w:val="1"/>
          <w:sz w:val="18"/>
          <w:szCs w:val="18"/>
        </w:rPr>
        <w:t xml:space="preserve"> </w:t>
      </w:r>
      <w:r w:rsidR="00F5651E" w:rsidRPr="00C11F20">
        <w:rPr>
          <w:rFonts w:ascii="Century Gothic" w:eastAsia="Garamond" w:hAnsi="Century Gothic" w:cs="Garamond"/>
          <w:sz w:val="18"/>
          <w:szCs w:val="18"/>
        </w:rPr>
        <w:t>attuativ</w:t>
      </w:r>
      <w:r w:rsidR="0018022F" w:rsidRPr="00C11F20">
        <w:rPr>
          <w:rFonts w:ascii="Century Gothic" w:eastAsia="Garamond" w:hAnsi="Century Gothic" w:cs="Garamond"/>
          <w:sz w:val="18"/>
          <w:szCs w:val="18"/>
        </w:rPr>
        <w:t>i</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e n</w:t>
      </w:r>
      <w:r w:rsidRPr="00C11F20">
        <w:rPr>
          <w:rFonts w:ascii="Century Gothic" w:eastAsia="Garamond" w:hAnsi="Century Gothic" w:cs="Garamond"/>
          <w:spacing w:val="1"/>
          <w:sz w:val="18"/>
          <w:szCs w:val="18"/>
        </w:rPr>
        <w:t>e</w:t>
      </w:r>
      <w:r w:rsidRPr="00C11F20">
        <w:rPr>
          <w:rFonts w:ascii="Century Gothic" w:eastAsia="Garamond" w:hAnsi="Century Gothic" w:cs="Garamond"/>
          <w:sz w:val="18"/>
          <w:szCs w:val="18"/>
        </w:rPr>
        <w:t>gli elaborati</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pro</w:t>
      </w:r>
      <w:r w:rsidRPr="00C11F20">
        <w:rPr>
          <w:rFonts w:ascii="Century Gothic" w:eastAsia="Garamond" w:hAnsi="Century Gothic" w:cs="Garamond"/>
          <w:spacing w:val="-3"/>
          <w:sz w:val="18"/>
          <w:szCs w:val="18"/>
        </w:rPr>
        <w:t>g</w:t>
      </w:r>
      <w:r w:rsidRPr="00C11F20">
        <w:rPr>
          <w:rFonts w:ascii="Century Gothic" w:eastAsia="Garamond" w:hAnsi="Century Gothic" w:cs="Garamond"/>
          <w:sz w:val="18"/>
          <w:szCs w:val="18"/>
        </w:rPr>
        <w:t>ettuali</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riguardanti gli</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inter</w:t>
      </w:r>
      <w:r w:rsidRPr="00C11F20">
        <w:rPr>
          <w:rFonts w:ascii="Century Gothic" w:eastAsia="Garamond" w:hAnsi="Century Gothic" w:cs="Garamond"/>
          <w:spacing w:val="-2"/>
          <w:sz w:val="18"/>
          <w:szCs w:val="18"/>
        </w:rPr>
        <w:t>v</w:t>
      </w:r>
      <w:r w:rsidRPr="00C11F20">
        <w:rPr>
          <w:rFonts w:ascii="Century Gothic" w:eastAsia="Garamond" w:hAnsi="Century Gothic" w:cs="Garamond"/>
          <w:sz w:val="18"/>
          <w:szCs w:val="18"/>
        </w:rPr>
        <w:t>enti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pacing w:val="-2"/>
          <w:sz w:val="18"/>
          <w:szCs w:val="18"/>
        </w:rPr>
        <w:t>d</w:t>
      </w:r>
      <w:r w:rsidRPr="00C11F20">
        <w:rPr>
          <w:rFonts w:ascii="Century Gothic" w:eastAsia="Garamond" w:hAnsi="Century Gothic" w:cs="Garamond"/>
          <w:sz w:val="18"/>
          <w:szCs w:val="18"/>
        </w:rPr>
        <w:t>a realiz</w:t>
      </w:r>
      <w:r w:rsidRPr="00C11F20">
        <w:rPr>
          <w:rFonts w:ascii="Century Gothic" w:eastAsia="Garamond" w:hAnsi="Century Gothic" w:cs="Garamond"/>
          <w:spacing w:val="3"/>
          <w:sz w:val="18"/>
          <w:szCs w:val="18"/>
        </w:rPr>
        <w:t>z</w:t>
      </w:r>
      <w:r w:rsidRPr="00C11F20">
        <w:rPr>
          <w:rFonts w:ascii="Century Gothic" w:eastAsia="Garamond" w:hAnsi="Century Gothic" w:cs="Garamond"/>
          <w:sz w:val="18"/>
          <w:szCs w:val="18"/>
        </w:rPr>
        <w:t>are</w:t>
      </w:r>
      <w:r w:rsidR="007C3F44" w:rsidRPr="00C11F20">
        <w:rPr>
          <w:rFonts w:ascii="Century Gothic" w:eastAsia="Garamond" w:hAnsi="Century Gothic" w:cs="Garamond"/>
          <w:sz w:val="18"/>
          <w:szCs w:val="18"/>
        </w:rPr>
        <w:t>.</w:t>
      </w:r>
    </w:p>
    <w:p w14:paraId="7CD43046" w14:textId="68C3F8E2" w:rsidR="009B1AC5" w:rsidRPr="00C11F20" w:rsidRDefault="009B1AC5" w:rsidP="009B1AC5">
      <w:pPr>
        <w:pStyle w:val="Corpotesto10"/>
        <w:spacing w:line="360" w:lineRule="auto"/>
        <w:jc w:val="center"/>
        <w:rPr>
          <w:rFonts w:ascii="Century Gothic" w:hAnsi="Century Gothic"/>
          <w:b/>
          <w:sz w:val="18"/>
          <w:szCs w:val="18"/>
        </w:rPr>
      </w:pPr>
      <w:r w:rsidRPr="00C11F20">
        <w:rPr>
          <w:rFonts w:ascii="Century Gothic" w:hAnsi="Century Gothic"/>
          <w:b/>
          <w:sz w:val="18"/>
          <w:szCs w:val="18"/>
        </w:rPr>
        <w:t>Articolo 4</w:t>
      </w:r>
    </w:p>
    <w:p w14:paraId="67CAC89B" w14:textId="1B846A26"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sz w:val="18"/>
          <w:szCs w:val="18"/>
          <w:u w:val="single"/>
        </w:rPr>
        <w:t>AMMONTARE</w:t>
      </w:r>
      <w:r w:rsidR="003F009B" w:rsidRPr="00C11F20">
        <w:rPr>
          <w:rFonts w:ascii="Century Gothic" w:hAnsi="Century Gothic"/>
          <w:sz w:val="18"/>
          <w:szCs w:val="18"/>
          <w:u w:val="single"/>
        </w:rPr>
        <w:t xml:space="preserve"> </w:t>
      </w:r>
      <w:r w:rsidRPr="00C11F20">
        <w:rPr>
          <w:rFonts w:ascii="Century Gothic" w:hAnsi="Century Gothic"/>
          <w:sz w:val="18"/>
          <w:szCs w:val="18"/>
          <w:u w:val="single"/>
        </w:rPr>
        <w:t>DEL</w:t>
      </w:r>
      <w:r w:rsidR="009800C8" w:rsidRPr="00C11F20">
        <w:rPr>
          <w:rFonts w:ascii="Century Gothic" w:hAnsi="Century Gothic"/>
          <w:sz w:val="18"/>
          <w:szCs w:val="18"/>
          <w:u w:val="single"/>
        </w:rPr>
        <w:t>L’ACCORDO QUADRO</w:t>
      </w:r>
    </w:p>
    <w:p w14:paraId="3B186012" w14:textId="2F8613B8" w:rsidR="000C493D" w:rsidRPr="00C11F20" w:rsidRDefault="00B70398" w:rsidP="00B70398">
      <w:pPr>
        <w:spacing w:line="360" w:lineRule="auto"/>
        <w:ind w:right="56"/>
        <w:jc w:val="both"/>
        <w:rPr>
          <w:rFonts w:ascii="Century Gothic" w:hAnsi="Century Gothic"/>
          <w:sz w:val="18"/>
          <w:szCs w:val="18"/>
        </w:rPr>
      </w:pPr>
      <w:r w:rsidRPr="00C11F20">
        <w:rPr>
          <w:rFonts w:ascii="Century Gothic" w:eastAsia="Garamond" w:hAnsi="Century Gothic" w:cs="Garamond"/>
          <w:sz w:val="18"/>
          <w:szCs w:val="18"/>
        </w:rPr>
        <w:t xml:space="preserve">L'importo complessivo </w:t>
      </w:r>
      <w:r w:rsidR="000C493D" w:rsidRPr="00C11F20">
        <w:rPr>
          <w:rFonts w:ascii="Century Gothic" w:eastAsia="Garamond" w:hAnsi="Century Gothic" w:cs="Garamond"/>
          <w:sz w:val="18"/>
          <w:szCs w:val="18"/>
        </w:rPr>
        <w:t xml:space="preserve">massimo </w:t>
      </w:r>
      <w:r w:rsidR="00A4272D" w:rsidRPr="00C11F20">
        <w:rPr>
          <w:rFonts w:ascii="Century Gothic" w:eastAsia="Garamond" w:hAnsi="Century Gothic" w:cs="Garamond"/>
          <w:sz w:val="18"/>
          <w:szCs w:val="18"/>
        </w:rPr>
        <w:t xml:space="preserve">stimato </w:t>
      </w:r>
      <w:r w:rsidRPr="00C11F20">
        <w:rPr>
          <w:rFonts w:ascii="Century Gothic" w:eastAsia="Garamond" w:hAnsi="Century Gothic" w:cs="Garamond"/>
          <w:sz w:val="18"/>
          <w:szCs w:val="18"/>
        </w:rPr>
        <w:t>degli</w:t>
      </w:r>
      <w:r w:rsidRPr="00C11F20">
        <w:rPr>
          <w:rFonts w:ascii="Century Gothic" w:eastAsia="Garamond" w:hAnsi="Century Gothic" w:cs="Garamond"/>
          <w:spacing w:val="26"/>
          <w:sz w:val="18"/>
          <w:szCs w:val="18"/>
        </w:rPr>
        <w:t xml:space="preserve"> </w:t>
      </w:r>
      <w:r w:rsidRPr="00C11F20">
        <w:rPr>
          <w:rFonts w:ascii="Century Gothic" w:eastAsia="Garamond" w:hAnsi="Century Gothic" w:cs="Garamond"/>
          <w:sz w:val="18"/>
          <w:szCs w:val="18"/>
        </w:rPr>
        <w:t>interventi</w:t>
      </w:r>
      <w:r w:rsidRPr="00C11F20">
        <w:rPr>
          <w:rFonts w:ascii="Century Gothic" w:eastAsia="Garamond" w:hAnsi="Century Gothic" w:cs="Garamond"/>
          <w:spacing w:val="27"/>
          <w:sz w:val="18"/>
          <w:szCs w:val="18"/>
        </w:rPr>
        <w:t xml:space="preserve"> </w:t>
      </w:r>
      <w:r w:rsidRPr="00C11F20">
        <w:rPr>
          <w:rFonts w:ascii="Century Gothic" w:eastAsia="Garamond" w:hAnsi="Century Gothic" w:cs="Garamond"/>
          <w:sz w:val="18"/>
          <w:szCs w:val="18"/>
        </w:rPr>
        <w:t>oggetto</w:t>
      </w:r>
      <w:r w:rsidRPr="00C11F20">
        <w:rPr>
          <w:rFonts w:ascii="Century Gothic" w:eastAsia="Garamond" w:hAnsi="Century Gothic" w:cs="Garamond"/>
          <w:spacing w:val="25"/>
          <w:sz w:val="18"/>
          <w:szCs w:val="18"/>
        </w:rPr>
        <w:t xml:space="preserve"> </w:t>
      </w:r>
      <w:r w:rsidRPr="00C11F20">
        <w:rPr>
          <w:rFonts w:ascii="Century Gothic" w:eastAsia="Garamond" w:hAnsi="Century Gothic" w:cs="Garamond"/>
          <w:sz w:val="18"/>
          <w:szCs w:val="18"/>
        </w:rPr>
        <w:t>dell’Accordo</w:t>
      </w:r>
      <w:r w:rsidRPr="00C11F20">
        <w:rPr>
          <w:rFonts w:ascii="Century Gothic" w:eastAsia="Garamond" w:hAnsi="Century Gothic" w:cs="Garamond"/>
          <w:spacing w:val="27"/>
          <w:sz w:val="18"/>
          <w:szCs w:val="18"/>
        </w:rPr>
        <w:t xml:space="preserve"> </w:t>
      </w:r>
      <w:r w:rsidRPr="00C11F20">
        <w:rPr>
          <w:rFonts w:ascii="Century Gothic" w:eastAsia="Garamond" w:hAnsi="Century Gothic" w:cs="Garamond"/>
          <w:sz w:val="18"/>
          <w:szCs w:val="18"/>
        </w:rPr>
        <w:t>Quadro</w:t>
      </w:r>
      <w:r w:rsidRPr="00C11F20">
        <w:rPr>
          <w:rFonts w:ascii="Century Gothic" w:eastAsia="Garamond" w:hAnsi="Century Gothic" w:cs="Garamond"/>
          <w:spacing w:val="24"/>
          <w:sz w:val="18"/>
          <w:szCs w:val="18"/>
        </w:rPr>
        <w:t xml:space="preserve"> </w:t>
      </w:r>
      <w:r w:rsidRPr="00C11F20">
        <w:rPr>
          <w:rFonts w:ascii="Century Gothic" w:eastAsia="Garamond" w:hAnsi="Century Gothic" w:cs="Garamond"/>
          <w:sz w:val="18"/>
          <w:szCs w:val="18"/>
        </w:rPr>
        <w:t>è</w:t>
      </w:r>
      <w:r w:rsidRPr="00C11F20">
        <w:rPr>
          <w:rFonts w:ascii="Century Gothic" w:eastAsia="Garamond" w:hAnsi="Century Gothic" w:cs="Garamond"/>
          <w:spacing w:val="27"/>
          <w:sz w:val="18"/>
          <w:szCs w:val="18"/>
        </w:rPr>
        <w:t xml:space="preserve"> </w:t>
      </w:r>
      <w:r w:rsidRPr="00C11F20">
        <w:rPr>
          <w:rFonts w:ascii="Century Gothic" w:eastAsia="Garamond" w:hAnsi="Century Gothic" w:cs="Garamond"/>
          <w:sz w:val="18"/>
          <w:szCs w:val="18"/>
        </w:rPr>
        <w:t>pari ad</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 xml:space="preserve">€ </w:t>
      </w:r>
      <w:r w:rsidR="00966CB4">
        <w:rPr>
          <w:rFonts w:ascii="Century Gothic" w:eastAsia="Garamond" w:hAnsi="Century Gothic" w:cs="Garamond"/>
          <w:sz w:val="18"/>
          <w:szCs w:val="18"/>
        </w:rPr>
        <w:t>xxxxxxxxx</w:t>
      </w:r>
      <w:r w:rsidR="006605A2" w:rsidRPr="00C11F20">
        <w:rPr>
          <w:rFonts w:ascii="Century Gothic" w:eastAsia="Garamond" w:hAnsi="Century Gothic" w:cs="Garamond"/>
          <w:sz w:val="18"/>
          <w:szCs w:val="18"/>
        </w:rPr>
        <w:t>,</w:t>
      </w:r>
      <w:r w:rsidRPr="00C11F20">
        <w:rPr>
          <w:rFonts w:ascii="Century Gothic" w:eastAsia="Garamond" w:hAnsi="Century Gothic" w:cs="Garamond"/>
          <w:sz w:val="18"/>
          <w:szCs w:val="18"/>
        </w:rPr>
        <w:t xml:space="preserve"> oltre IVA ove dovuta</w:t>
      </w:r>
      <w:r w:rsidR="002D27F5" w:rsidRPr="00C11F20">
        <w:rPr>
          <w:rFonts w:ascii="Century Gothic" w:hAnsi="Century Gothic"/>
          <w:sz w:val="18"/>
          <w:szCs w:val="18"/>
        </w:rPr>
        <w:t>,</w:t>
      </w:r>
      <w:r w:rsidR="00CA2644" w:rsidRPr="00C11F20">
        <w:rPr>
          <w:rFonts w:ascii="Century Gothic" w:hAnsi="Century Gothic"/>
          <w:sz w:val="18"/>
          <w:szCs w:val="18"/>
        </w:rPr>
        <w:t xml:space="preserve"> di cui</w:t>
      </w:r>
      <w:r w:rsidR="005D7E9B" w:rsidRPr="00C11F20">
        <w:rPr>
          <w:rFonts w:ascii="Century Gothic" w:hAnsi="Century Gothic"/>
          <w:sz w:val="18"/>
          <w:szCs w:val="18"/>
        </w:rPr>
        <w:t xml:space="preserve"> €</w:t>
      </w:r>
      <w:r w:rsidR="00CA2644" w:rsidRPr="00C11F20">
        <w:rPr>
          <w:rFonts w:ascii="Century Gothic" w:hAnsi="Century Gothic"/>
          <w:sz w:val="18"/>
          <w:szCs w:val="18"/>
        </w:rPr>
        <w:t xml:space="preserve"> </w:t>
      </w:r>
      <w:r w:rsidR="00F07D69">
        <w:rPr>
          <w:rFonts w:ascii="Century Gothic" w:hAnsi="Century Gothic"/>
          <w:sz w:val="18"/>
          <w:szCs w:val="18"/>
        </w:rPr>
        <w:t>10</w:t>
      </w:r>
      <w:r w:rsidR="00966CB4">
        <w:rPr>
          <w:rFonts w:ascii="Century Gothic" w:hAnsi="Century Gothic"/>
          <w:sz w:val="18"/>
          <w:szCs w:val="18"/>
        </w:rPr>
        <w:t>6</w:t>
      </w:r>
      <w:r w:rsidR="00C35DCD">
        <w:rPr>
          <w:rFonts w:ascii="Century Gothic" w:hAnsi="Century Gothic"/>
          <w:sz w:val="18"/>
          <w:szCs w:val="18"/>
        </w:rPr>
        <w:t>.000,00</w:t>
      </w:r>
      <w:r w:rsidR="00CA2644" w:rsidRPr="00C11F20">
        <w:rPr>
          <w:rFonts w:ascii="Century Gothic" w:hAnsi="Century Gothic"/>
          <w:sz w:val="18"/>
          <w:szCs w:val="18"/>
        </w:rPr>
        <w:t xml:space="preserve"> per oneri della sicurezza,</w:t>
      </w:r>
      <w:r w:rsidR="00C743F5" w:rsidRPr="00C11F20">
        <w:rPr>
          <w:rFonts w:ascii="Century Gothic" w:hAnsi="Century Gothic"/>
          <w:sz w:val="18"/>
          <w:szCs w:val="18"/>
        </w:rPr>
        <w:t xml:space="preserve"> </w:t>
      </w:r>
      <w:r w:rsidR="00A4272D" w:rsidRPr="00C11F20">
        <w:rPr>
          <w:rFonts w:ascii="Century Gothic" w:hAnsi="Century Gothic"/>
          <w:sz w:val="18"/>
          <w:szCs w:val="18"/>
        </w:rPr>
        <w:t xml:space="preserve">i cui importi </w:t>
      </w:r>
      <w:r w:rsidR="00CD7074" w:rsidRPr="00C11F20">
        <w:rPr>
          <w:rFonts w:ascii="Century Gothic" w:hAnsi="Century Gothic"/>
          <w:sz w:val="18"/>
          <w:szCs w:val="18"/>
        </w:rPr>
        <w:t xml:space="preserve">specifici </w:t>
      </w:r>
      <w:r w:rsidR="00A4272D" w:rsidRPr="00C11F20">
        <w:rPr>
          <w:rFonts w:ascii="Century Gothic" w:hAnsi="Century Gothic"/>
          <w:sz w:val="18"/>
          <w:szCs w:val="18"/>
        </w:rPr>
        <w:t>verranno</w:t>
      </w:r>
      <w:r w:rsidR="00FB59F3" w:rsidRPr="00C11F20">
        <w:rPr>
          <w:rFonts w:ascii="Century Gothic" w:hAnsi="Century Gothic"/>
          <w:sz w:val="18"/>
          <w:szCs w:val="18"/>
        </w:rPr>
        <w:t xml:space="preserve"> compiutamente</w:t>
      </w:r>
      <w:r w:rsidR="002D27F5" w:rsidRPr="00C11F20">
        <w:rPr>
          <w:rFonts w:ascii="Century Gothic" w:hAnsi="Century Gothic"/>
          <w:sz w:val="18"/>
          <w:szCs w:val="18"/>
        </w:rPr>
        <w:t xml:space="preserve"> </w:t>
      </w:r>
      <w:r w:rsidR="00A4272D" w:rsidRPr="00C11F20">
        <w:rPr>
          <w:rFonts w:ascii="Century Gothic" w:hAnsi="Century Gothic"/>
          <w:sz w:val="18"/>
          <w:szCs w:val="18"/>
        </w:rPr>
        <w:t>definiti all’interno di ciascun singolo contratto attuativo</w:t>
      </w:r>
      <w:r w:rsidR="00014F54" w:rsidRPr="00C11F20">
        <w:rPr>
          <w:rFonts w:ascii="Century Gothic" w:hAnsi="Century Gothic"/>
          <w:sz w:val="18"/>
          <w:szCs w:val="18"/>
        </w:rPr>
        <w:t>,</w:t>
      </w:r>
      <w:r w:rsidR="00300AE0" w:rsidRPr="00C11F20">
        <w:rPr>
          <w:rFonts w:ascii="Century Gothic" w:hAnsi="Century Gothic"/>
          <w:sz w:val="18"/>
          <w:szCs w:val="18"/>
        </w:rPr>
        <w:t xml:space="preserve"> </w:t>
      </w:r>
      <w:r w:rsidR="00014F54" w:rsidRPr="00C11F20">
        <w:rPr>
          <w:rFonts w:ascii="Century Gothic" w:hAnsi="Century Gothic"/>
          <w:sz w:val="18"/>
          <w:szCs w:val="18"/>
        </w:rPr>
        <w:t xml:space="preserve">in relazione alla specificità della </w:t>
      </w:r>
      <w:r w:rsidR="00300AE0" w:rsidRPr="00C11F20">
        <w:rPr>
          <w:rFonts w:ascii="Century Gothic" w:hAnsi="Century Gothic"/>
          <w:sz w:val="18"/>
          <w:szCs w:val="18"/>
        </w:rPr>
        <w:t xml:space="preserve"> progettazione di ciascun intervento.</w:t>
      </w:r>
    </w:p>
    <w:p w14:paraId="2839CC4C" w14:textId="048906D9" w:rsidR="000C493D" w:rsidRPr="00C11F20" w:rsidRDefault="000C493D" w:rsidP="00905754">
      <w:pPr>
        <w:spacing w:line="360" w:lineRule="auto"/>
        <w:ind w:right="56"/>
        <w:jc w:val="both"/>
        <w:rPr>
          <w:rFonts w:ascii="Century Gothic" w:hAnsi="Century Gothic"/>
          <w:sz w:val="18"/>
          <w:szCs w:val="18"/>
        </w:rPr>
      </w:pPr>
      <w:r w:rsidRPr="00C11F20">
        <w:rPr>
          <w:rFonts w:ascii="Century Gothic" w:hAnsi="Century Gothic"/>
          <w:sz w:val="18"/>
          <w:szCs w:val="18"/>
        </w:rPr>
        <w:t xml:space="preserve">L’importo complessivo di cui al presente accordo è da considerarsi quale valore massimo e non comporta per </w:t>
      </w:r>
      <w:r w:rsidR="00361BE1" w:rsidRPr="00C11F20">
        <w:rPr>
          <w:rFonts w:ascii="Century Gothic" w:hAnsi="Century Gothic"/>
          <w:sz w:val="18"/>
          <w:szCs w:val="18"/>
        </w:rPr>
        <w:t>il Committente</w:t>
      </w:r>
      <w:r w:rsidRPr="00C11F20">
        <w:rPr>
          <w:rFonts w:ascii="Century Gothic" w:hAnsi="Century Gothic"/>
          <w:sz w:val="18"/>
          <w:szCs w:val="18"/>
        </w:rPr>
        <w:t xml:space="preserve"> l’obbligo di affidare gli interventi fino alla concorrenza complessiva dello stesso importo: pertanto tale accordo non costituisce titolo, per l’Appaltatore, a vedersi affidate prestazioni per l’importo complessivo di cui sopra.</w:t>
      </w:r>
    </w:p>
    <w:p w14:paraId="61CD9E1B" w14:textId="3F328173" w:rsidR="00B70398" w:rsidRPr="00C11F20" w:rsidRDefault="00B70398" w:rsidP="00B70398">
      <w:pPr>
        <w:spacing w:line="360"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 xml:space="preserve">In merito </w:t>
      </w:r>
      <w:r w:rsidR="00E12932" w:rsidRPr="00C11F20">
        <w:rPr>
          <w:rFonts w:ascii="Century Gothic" w:eastAsia="Garamond" w:hAnsi="Century Gothic" w:cs="Garamond"/>
          <w:sz w:val="18"/>
          <w:szCs w:val="18"/>
        </w:rPr>
        <w:t>all’importo</w:t>
      </w:r>
      <w:r w:rsidRPr="00C11F20">
        <w:rPr>
          <w:rFonts w:ascii="Century Gothic" w:eastAsia="Garamond" w:hAnsi="Century Gothic" w:cs="Garamond"/>
          <w:sz w:val="18"/>
          <w:szCs w:val="18"/>
        </w:rPr>
        <w:t xml:space="preserve"> degli ONERI DI SICUREZZA si precisa che</w:t>
      </w:r>
      <w:r w:rsidR="00E12932" w:rsidRPr="00C11F20">
        <w:rPr>
          <w:rFonts w:ascii="Century Gothic" w:eastAsia="Garamond" w:hAnsi="Century Gothic" w:cs="Garamond"/>
          <w:sz w:val="18"/>
          <w:szCs w:val="18"/>
        </w:rPr>
        <w:t>,</w:t>
      </w:r>
      <w:r w:rsidRPr="00C11F20">
        <w:rPr>
          <w:rFonts w:ascii="Century Gothic" w:eastAsia="Garamond" w:hAnsi="Century Gothic" w:cs="Garamond"/>
          <w:sz w:val="18"/>
          <w:szCs w:val="18"/>
        </w:rPr>
        <w:t xml:space="preserve"> trattandosi di accordo quadro</w:t>
      </w:r>
      <w:r w:rsidR="00E12932" w:rsidRPr="00C11F20">
        <w:rPr>
          <w:rFonts w:ascii="Century Gothic" w:eastAsia="Garamond" w:hAnsi="Century Gothic" w:cs="Garamond"/>
          <w:sz w:val="18"/>
          <w:szCs w:val="18"/>
        </w:rPr>
        <w:t>,</w:t>
      </w:r>
      <w:r w:rsidRPr="00C11F20">
        <w:rPr>
          <w:rFonts w:ascii="Century Gothic" w:eastAsia="Garamond" w:hAnsi="Century Gothic" w:cs="Garamond"/>
          <w:sz w:val="18"/>
          <w:szCs w:val="18"/>
        </w:rPr>
        <w:t xml:space="preserve"> </w:t>
      </w:r>
      <w:r w:rsidR="00E12932" w:rsidRPr="00C11F20">
        <w:rPr>
          <w:rFonts w:ascii="Century Gothic" w:eastAsia="Garamond" w:hAnsi="Century Gothic" w:cs="Garamond"/>
          <w:sz w:val="18"/>
          <w:szCs w:val="18"/>
        </w:rPr>
        <w:t>lo stesso sarà stimato in</w:t>
      </w:r>
      <w:r w:rsidRPr="00C11F20">
        <w:rPr>
          <w:rFonts w:ascii="Century Gothic" w:eastAsia="Garamond" w:hAnsi="Century Gothic" w:cs="Garamond"/>
          <w:sz w:val="18"/>
          <w:szCs w:val="18"/>
        </w:rPr>
        <w:t xml:space="preserve"> dettaglio </w:t>
      </w:r>
      <w:r w:rsidR="00E12932" w:rsidRPr="00C11F20">
        <w:rPr>
          <w:rFonts w:ascii="Century Gothic" w:eastAsia="Garamond" w:hAnsi="Century Gothic" w:cs="Garamond"/>
          <w:sz w:val="18"/>
          <w:szCs w:val="18"/>
        </w:rPr>
        <w:t xml:space="preserve">nel PSC di </w:t>
      </w:r>
      <w:r w:rsidRPr="00C11F20">
        <w:rPr>
          <w:rFonts w:ascii="Century Gothic" w:eastAsia="Garamond" w:hAnsi="Century Gothic" w:cs="Garamond"/>
          <w:sz w:val="18"/>
          <w:szCs w:val="18"/>
        </w:rPr>
        <w:t xml:space="preserve">ogni singolo contratto </w:t>
      </w:r>
      <w:r w:rsidR="00F5651E" w:rsidRPr="00C11F20">
        <w:rPr>
          <w:rFonts w:ascii="Century Gothic" w:eastAsia="Garamond" w:hAnsi="Century Gothic" w:cs="Garamond"/>
          <w:sz w:val="18"/>
          <w:szCs w:val="18"/>
        </w:rPr>
        <w:t>attuativo</w:t>
      </w:r>
      <w:r w:rsidR="005F154F" w:rsidRPr="00C11F20">
        <w:rPr>
          <w:rFonts w:ascii="Century Gothic" w:eastAsia="Garamond" w:hAnsi="Century Gothic" w:cs="Garamond"/>
          <w:sz w:val="18"/>
          <w:szCs w:val="18"/>
        </w:rPr>
        <w:t>.</w:t>
      </w:r>
    </w:p>
    <w:p w14:paraId="31039FF9" w14:textId="0D913042" w:rsidR="008652C1" w:rsidRPr="00C11F20" w:rsidDel="008652C1" w:rsidRDefault="0080753B" w:rsidP="008652C1">
      <w:pPr>
        <w:spacing w:line="360" w:lineRule="auto"/>
        <w:ind w:right="56"/>
        <w:jc w:val="both"/>
        <w:rPr>
          <w:rFonts w:ascii="Century Gothic" w:eastAsia="Garamond" w:hAnsi="Century Gothic" w:cs="Garamond"/>
          <w:sz w:val="18"/>
          <w:szCs w:val="18"/>
          <w:highlight w:val="yellow"/>
        </w:rPr>
      </w:pPr>
      <w:r w:rsidRPr="00C11F20">
        <w:rPr>
          <w:rFonts w:ascii="Century Gothic" w:eastAsia="Garamond" w:hAnsi="Century Gothic" w:cs="Garamond"/>
          <w:sz w:val="18"/>
          <w:szCs w:val="18"/>
        </w:rPr>
        <w:t>Nel presente a</w:t>
      </w:r>
      <w:r w:rsidR="00C9522C" w:rsidRPr="00C11F20">
        <w:rPr>
          <w:rFonts w:ascii="Century Gothic" w:eastAsia="Garamond" w:hAnsi="Century Gothic" w:cs="Garamond"/>
          <w:sz w:val="18"/>
          <w:szCs w:val="18"/>
        </w:rPr>
        <w:t xml:space="preserve">ccordo </w:t>
      </w:r>
      <w:r w:rsidRPr="00C11F20">
        <w:rPr>
          <w:rFonts w:ascii="Century Gothic" w:eastAsia="Garamond" w:hAnsi="Century Gothic" w:cs="Garamond"/>
          <w:sz w:val="18"/>
          <w:szCs w:val="18"/>
        </w:rPr>
        <w:t xml:space="preserve">quadro sono sono previste lavorazioni </w:t>
      </w:r>
      <w:r w:rsidR="00C9522C" w:rsidRPr="00C11F20">
        <w:rPr>
          <w:rFonts w:ascii="Century Gothic" w:eastAsia="Garamond" w:hAnsi="Century Gothic" w:cs="Garamond"/>
          <w:sz w:val="18"/>
          <w:szCs w:val="18"/>
        </w:rPr>
        <w:t>rientran</w:t>
      </w:r>
      <w:r w:rsidRPr="00C11F20">
        <w:rPr>
          <w:rFonts w:ascii="Century Gothic" w:eastAsia="Garamond" w:hAnsi="Century Gothic" w:cs="Garamond"/>
          <w:sz w:val="18"/>
          <w:szCs w:val="18"/>
        </w:rPr>
        <w:t>ti</w:t>
      </w:r>
      <w:r w:rsidR="00C9522C" w:rsidRPr="00C11F20">
        <w:rPr>
          <w:rFonts w:ascii="Century Gothic" w:eastAsia="Garamond" w:hAnsi="Century Gothic" w:cs="Garamond"/>
          <w:sz w:val="18"/>
          <w:szCs w:val="18"/>
        </w:rPr>
        <w:t xml:space="preserve"> nelle seguenti categorie</w:t>
      </w:r>
      <w:r w:rsidR="00B70398" w:rsidRPr="00C11F20">
        <w:rPr>
          <w:rFonts w:ascii="Century Gothic" w:eastAsia="Garamond" w:hAnsi="Century Gothic" w:cs="Garamond"/>
          <w:sz w:val="18"/>
          <w:szCs w:val="18"/>
        </w:rPr>
        <w:t xml:space="preserve"> SOA</w:t>
      </w:r>
      <w:r w:rsidR="00C9522C" w:rsidRPr="00C11F20">
        <w:rPr>
          <w:rFonts w:ascii="Century Gothic" w:eastAsia="Garamond" w:hAnsi="Century Gothic" w:cs="Garamond"/>
          <w:sz w:val="18"/>
          <w:szCs w:val="18"/>
        </w:rPr>
        <w:t>:</w:t>
      </w:r>
      <w:r w:rsidRPr="00C11F20">
        <w:rPr>
          <w:rFonts w:ascii="Century Gothic" w:eastAsia="Garamond" w:hAnsi="Century Gothic" w:cs="Garamond"/>
          <w:sz w:val="18"/>
          <w:szCs w:val="18"/>
        </w:rPr>
        <w:t xml:space="preserve"> </w:t>
      </w:r>
      <w:r w:rsidR="000D4F75" w:rsidRPr="00C11F20">
        <w:rPr>
          <w:rFonts w:ascii="Century Gothic" w:eastAsia="Garamond" w:hAnsi="Century Gothic" w:cs="Garamond"/>
          <w:sz w:val="18"/>
          <w:szCs w:val="18"/>
        </w:rPr>
        <w:t>OG</w:t>
      </w:r>
      <w:r w:rsidR="002464C9" w:rsidRPr="00C11F20">
        <w:rPr>
          <w:rFonts w:ascii="Century Gothic" w:eastAsia="Garamond" w:hAnsi="Century Gothic" w:cs="Garamond"/>
          <w:sz w:val="18"/>
          <w:szCs w:val="18"/>
        </w:rPr>
        <w:t>4</w:t>
      </w:r>
      <w:r w:rsidR="00361BE1" w:rsidRPr="00C11F20">
        <w:rPr>
          <w:rFonts w:ascii="Century Gothic" w:eastAsia="Garamond" w:hAnsi="Century Gothic" w:cs="Garamond"/>
          <w:sz w:val="18"/>
          <w:szCs w:val="18"/>
        </w:rPr>
        <w:t xml:space="preserve"> (€ </w:t>
      </w:r>
      <w:r w:rsidR="00966CB4">
        <w:rPr>
          <w:rFonts w:ascii="Century Gothic" w:eastAsia="Garamond" w:hAnsi="Century Gothic" w:cs="Garamond"/>
          <w:sz w:val="18"/>
          <w:szCs w:val="18"/>
        </w:rPr>
        <w:t>xxxxxxxxx</w:t>
      </w:r>
      <w:r w:rsidR="00361BE1" w:rsidRPr="00C11F20">
        <w:rPr>
          <w:rFonts w:ascii="Century Gothic" w:eastAsia="Garamond" w:hAnsi="Century Gothic" w:cs="Garamond"/>
          <w:sz w:val="18"/>
          <w:szCs w:val="18"/>
        </w:rPr>
        <w:t>)</w:t>
      </w:r>
      <w:r w:rsidRPr="00C11F20">
        <w:rPr>
          <w:rFonts w:ascii="Century Gothic" w:eastAsia="Garamond" w:hAnsi="Century Gothic" w:cs="Garamond"/>
          <w:sz w:val="18"/>
          <w:szCs w:val="18"/>
        </w:rPr>
        <w:t>.</w:t>
      </w:r>
    </w:p>
    <w:p w14:paraId="6E3DFB60" w14:textId="77777777" w:rsidR="00B70398" w:rsidRPr="00C11F20" w:rsidRDefault="00B70398" w:rsidP="008652C1">
      <w:pPr>
        <w:spacing w:line="360"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I corrispettivi relativi alle prestazioni del presente accordo sono assoggettati al regime IVA ad essi applicabile in base a quanto disposto dal DPR 633/72 e successive modifiche ed integrazioni.</w:t>
      </w:r>
    </w:p>
    <w:p w14:paraId="5AE193F3" w14:textId="257FE0B7" w:rsidR="00B70398" w:rsidRPr="00C11F20" w:rsidRDefault="00361BE1" w:rsidP="00B70398">
      <w:pPr>
        <w:spacing w:line="360"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Il</w:t>
      </w:r>
      <w:r w:rsidR="00CA2644" w:rsidRPr="00C11F20">
        <w:rPr>
          <w:rFonts w:ascii="Century Gothic" w:eastAsia="Garamond" w:hAnsi="Century Gothic" w:cs="Garamond"/>
          <w:sz w:val="18"/>
          <w:szCs w:val="18"/>
        </w:rPr>
        <w:t xml:space="preserve"> </w:t>
      </w:r>
      <w:r w:rsidR="00C774E1" w:rsidRPr="00C11F20">
        <w:rPr>
          <w:rFonts w:ascii="Century Gothic" w:eastAsia="Garamond" w:hAnsi="Century Gothic" w:cs="Garamond"/>
          <w:sz w:val="18"/>
          <w:szCs w:val="18"/>
        </w:rPr>
        <w:t>C</w:t>
      </w:r>
      <w:r w:rsidRPr="00C11F20">
        <w:rPr>
          <w:rFonts w:ascii="Century Gothic" w:eastAsia="Garamond" w:hAnsi="Century Gothic" w:cs="Garamond"/>
          <w:sz w:val="18"/>
          <w:szCs w:val="18"/>
        </w:rPr>
        <w:t>ommittente</w:t>
      </w:r>
      <w:r w:rsidR="00B70398" w:rsidRPr="00C11F20">
        <w:rPr>
          <w:rFonts w:ascii="Century Gothic" w:eastAsia="Garamond" w:hAnsi="Century Gothic" w:cs="Garamond"/>
          <w:sz w:val="18"/>
          <w:szCs w:val="18"/>
        </w:rPr>
        <w:t xml:space="preserve"> si riserva espressamente la facoltà di procedere, durante la vigenza dell’accordo, laddove lo ritenga opportuno in considerazione delle proprie specifiche esigenze, all’affidamento a terzi di prestazioni rientranti nella medesima tipologia di cui sopra, senza che l’appaltatore possa formulare pretese a riguardo.</w:t>
      </w:r>
    </w:p>
    <w:p w14:paraId="0B7CC556" w14:textId="67AF5088" w:rsidR="008C5BF8" w:rsidRPr="00C11F20" w:rsidRDefault="00A4272D" w:rsidP="00B70398">
      <w:pPr>
        <w:spacing w:line="360"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 xml:space="preserve">Si evidenzia che l’eventuale modifica delle quantità stimate fino alla concorrenza dell’importo complessivo del presente accordo quadro non potrà determinare alcuna richiesta di </w:t>
      </w:r>
      <w:r w:rsidR="00C72D9C" w:rsidRPr="00C11F20">
        <w:rPr>
          <w:rFonts w:ascii="Century Gothic" w:eastAsia="Garamond" w:hAnsi="Century Gothic" w:cs="Garamond"/>
          <w:sz w:val="18"/>
          <w:szCs w:val="18"/>
        </w:rPr>
        <w:t>indennizzo, risarcimento e/o adeguamento dei prezzi da parte dell’Appaltatore.</w:t>
      </w:r>
    </w:p>
    <w:p w14:paraId="1E111B92" w14:textId="1AF5B7B5"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b/>
          <w:sz w:val="18"/>
          <w:szCs w:val="18"/>
        </w:rPr>
        <w:lastRenderedPageBreak/>
        <w:t xml:space="preserve">Articolo </w:t>
      </w:r>
      <w:r w:rsidR="00B70398" w:rsidRPr="00C11F20">
        <w:rPr>
          <w:rFonts w:ascii="Century Gothic" w:hAnsi="Century Gothic"/>
          <w:b/>
          <w:sz w:val="18"/>
          <w:szCs w:val="18"/>
        </w:rPr>
        <w:t>5</w:t>
      </w:r>
    </w:p>
    <w:p w14:paraId="115B641E" w14:textId="77777777"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sz w:val="18"/>
          <w:szCs w:val="18"/>
          <w:u w:val="single"/>
        </w:rPr>
        <w:t>VALUTAZIONE</w:t>
      </w:r>
      <w:r w:rsidR="003F009B" w:rsidRPr="00C11F20">
        <w:rPr>
          <w:rFonts w:ascii="Century Gothic" w:hAnsi="Century Gothic"/>
          <w:sz w:val="18"/>
          <w:szCs w:val="18"/>
          <w:u w:val="single"/>
        </w:rPr>
        <w:t xml:space="preserve"> </w:t>
      </w:r>
      <w:r w:rsidRPr="00C11F20">
        <w:rPr>
          <w:rFonts w:ascii="Century Gothic" w:hAnsi="Century Gothic"/>
          <w:sz w:val="18"/>
          <w:szCs w:val="18"/>
          <w:u w:val="single"/>
        </w:rPr>
        <w:t>DEI</w:t>
      </w:r>
      <w:r w:rsidR="003F009B" w:rsidRPr="00C11F20">
        <w:rPr>
          <w:rFonts w:ascii="Century Gothic" w:hAnsi="Century Gothic"/>
          <w:sz w:val="18"/>
          <w:szCs w:val="18"/>
          <w:u w:val="single"/>
        </w:rPr>
        <w:t xml:space="preserve"> </w:t>
      </w:r>
      <w:r w:rsidRPr="00C11F20">
        <w:rPr>
          <w:rFonts w:ascii="Century Gothic" w:hAnsi="Century Gothic"/>
          <w:sz w:val="18"/>
          <w:szCs w:val="18"/>
          <w:u w:val="single"/>
        </w:rPr>
        <w:t>LAVORI</w:t>
      </w:r>
    </w:p>
    <w:p w14:paraId="5207DB68" w14:textId="366D20CE" w:rsidR="00361BE1" w:rsidRPr="00C11F20" w:rsidRDefault="00361BE1" w:rsidP="00492B1A">
      <w:pPr>
        <w:spacing w:line="360"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 xml:space="preserve">I corrispettivi dei lavori dei singoli interventi affidati derivanti dall’Accordo Quadro verranno valutati e determinati </w:t>
      </w:r>
      <w:r w:rsidR="009B0E7F" w:rsidRPr="00C11F20">
        <w:rPr>
          <w:rFonts w:ascii="Century Gothic" w:eastAsia="Garamond" w:hAnsi="Century Gothic" w:cs="Garamond"/>
          <w:sz w:val="18"/>
          <w:szCs w:val="18"/>
        </w:rPr>
        <w:t>secondo l’offerta prodotta dall’Appaltatore</w:t>
      </w:r>
      <w:r w:rsidRPr="00C11F20">
        <w:rPr>
          <w:rFonts w:ascii="Century Gothic" w:eastAsia="Garamond" w:hAnsi="Century Gothic" w:cs="Garamond"/>
          <w:sz w:val="18"/>
          <w:szCs w:val="18"/>
        </w:rPr>
        <w:t xml:space="preserve">. </w:t>
      </w:r>
    </w:p>
    <w:p w14:paraId="1278F8EE" w14:textId="77777777" w:rsidR="00361BE1" w:rsidRPr="00C11F20" w:rsidRDefault="00361BE1" w:rsidP="00492B1A">
      <w:pPr>
        <w:spacing w:line="360"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Gli oneri di sicurezza, non assoggettati a ribasso, verranno definiti nei Piani di Sicurezza e di Coordinamento di cui agli specifici contratti attuativi, sulla base  dell’Elenco prezzi Sicurezza e nel rispetto dell’importo complessivo di cui al presente Accordo Quadro.</w:t>
      </w:r>
    </w:p>
    <w:p w14:paraId="47C1A89E" w14:textId="53E0861C" w:rsidR="009971F5" w:rsidRPr="00C11F20" w:rsidRDefault="009971F5" w:rsidP="003F009B">
      <w:pPr>
        <w:pStyle w:val="Corpodeltesto2"/>
        <w:spacing w:line="360" w:lineRule="auto"/>
        <w:jc w:val="center"/>
        <w:rPr>
          <w:rFonts w:ascii="Century Gothic" w:hAnsi="Century Gothic"/>
          <w:b/>
          <w:noProof w:val="0"/>
          <w:sz w:val="18"/>
          <w:szCs w:val="18"/>
          <w:lang w:val="it-IT"/>
        </w:rPr>
      </w:pPr>
      <w:r w:rsidRPr="00C11F20">
        <w:rPr>
          <w:rFonts w:ascii="Century Gothic" w:hAnsi="Century Gothic"/>
          <w:b/>
          <w:noProof w:val="0"/>
          <w:sz w:val="18"/>
          <w:szCs w:val="18"/>
        </w:rPr>
        <w:t>Articolo</w:t>
      </w:r>
      <w:r w:rsidR="00E62201" w:rsidRPr="00C11F20">
        <w:rPr>
          <w:rFonts w:ascii="Century Gothic" w:hAnsi="Century Gothic"/>
          <w:b/>
          <w:noProof w:val="0"/>
          <w:sz w:val="18"/>
          <w:szCs w:val="18"/>
          <w:lang w:val="it-IT"/>
        </w:rPr>
        <w:t xml:space="preserve"> 6</w:t>
      </w:r>
    </w:p>
    <w:p w14:paraId="6B6E906F" w14:textId="77777777" w:rsidR="006531D2" w:rsidRPr="00C11F20" w:rsidRDefault="009971F5" w:rsidP="006531D2">
      <w:pPr>
        <w:pStyle w:val="Corpodeltesto2"/>
        <w:spacing w:line="360" w:lineRule="auto"/>
        <w:jc w:val="center"/>
        <w:rPr>
          <w:rFonts w:ascii="Century Gothic" w:hAnsi="Century Gothic"/>
          <w:noProof w:val="0"/>
          <w:sz w:val="18"/>
          <w:szCs w:val="18"/>
          <w:u w:val="single"/>
          <w:lang w:val="it-IT"/>
        </w:rPr>
      </w:pPr>
      <w:r w:rsidRPr="00C11F20">
        <w:rPr>
          <w:rFonts w:ascii="Century Gothic" w:hAnsi="Century Gothic"/>
          <w:noProof w:val="0"/>
          <w:sz w:val="18"/>
          <w:szCs w:val="18"/>
          <w:u w:val="single"/>
        </w:rPr>
        <w:t>ANTICIPAZIONE</w:t>
      </w:r>
    </w:p>
    <w:p w14:paraId="2F90A1A9" w14:textId="77777777" w:rsidR="004D5C8E" w:rsidRPr="00C11F20" w:rsidRDefault="004D5C8E" w:rsidP="004D5C8E">
      <w:pPr>
        <w:spacing w:line="360" w:lineRule="auto"/>
        <w:jc w:val="both"/>
        <w:rPr>
          <w:rFonts w:ascii="Century Gothic" w:hAnsi="Century Gothic"/>
          <w:noProof w:val="0"/>
          <w:sz w:val="18"/>
          <w:szCs w:val="18"/>
          <w:lang w:eastAsia="x-none"/>
        </w:rPr>
      </w:pPr>
      <w:r w:rsidRPr="00C11F20">
        <w:rPr>
          <w:rFonts w:ascii="Century Gothic" w:hAnsi="Century Gothic"/>
          <w:noProof w:val="0"/>
          <w:sz w:val="18"/>
          <w:szCs w:val="18"/>
          <w:lang w:val="x-none" w:eastAsia="x-none"/>
        </w:rPr>
        <w:t xml:space="preserve">Entro quindici giorni dalla data di effettivo inizio dei lavori </w:t>
      </w:r>
      <w:r w:rsidRPr="00C11F20">
        <w:rPr>
          <w:rFonts w:ascii="Century Gothic" w:hAnsi="Century Gothic"/>
          <w:noProof w:val="0"/>
          <w:sz w:val="18"/>
          <w:szCs w:val="18"/>
          <w:lang w:eastAsia="x-none"/>
        </w:rPr>
        <w:t xml:space="preserve">afferenti allo specifico contratto attuativo, </w:t>
      </w:r>
      <w:r w:rsidRPr="00C11F20">
        <w:rPr>
          <w:rFonts w:ascii="Century Gothic" w:hAnsi="Century Gothic"/>
          <w:noProof w:val="0"/>
          <w:sz w:val="18"/>
          <w:szCs w:val="18"/>
          <w:lang w:val="x-none" w:eastAsia="x-none"/>
        </w:rPr>
        <w:t>accertata dal Direttore dei Lavori</w:t>
      </w:r>
      <w:r w:rsidRPr="00C11F20">
        <w:rPr>
          <w:rFonts w:ascii="Century Gothic" w:hAnsi="Century Gothic"/>
          <w:noProof w:val="0"/>
          <w:sz w:val="18"/>
          <w:szCs w:val="18"/>
          <w:lang w:eastAsia="x-none"/>
        </w:rPr>
        <w:t>,</w:t>
      </w:r>
      <w:r w:rsidRPr="00C11F20">
        <w:rPr>
          <w:rFonts w:ascii="Century Gothic" w:hAnsi="Century Gothic"/>
          <w:noProof w:val="0"/>
          <w:sz w:val="18"/>
          <w:szCs w:val="18"/>
          <w:lang w:val="x-none" w:eastAsia="x-none"/>
        </w:rPr>
        <w:t xml:space="preserve"> </w:t>
      </w:r>
      <w:r w:rsidRPr="00C11F20">
        <w:rPr>
          <w:rFonts w:ascii="Century Gothic" w:hAnsi="Century Gothic"/>
          <w:noProof w:val="0"/>
          <w:sz w:val="18"/>
          <w:szCs w:val="18"/>
          <w:lang w:eastAsia="x-none"/>
        </w:rPr>
        <w:t xml:space="preserve">sempreché </w:t>
      </w:r>
      <w:r w:rsidRPr="00C11F20">
        <w:rPr>
          <w:rFonts w:ascii="Century Gothic" w:hAnsi="Century Gothic"/>
          <w:noProof w:val="0"/>
          <w:sz w:val="18"/>
          <w:szCs w:val="18"/>
          <w:lang w:val="x-none" w:eastAsia="x-none"/>
        </w:rPr>
        <w:t>l’avanzamento dei</w:t>
      </w:r>
      <w:r w:rsidRPr="00C11F20">
        <w:rPr>
          <w:rFonts w:ascii="Century Gothic" w:hAnsi="Century Gothic"/>
          <w:noProof w:val="0"/>
          <w:sz w:val="18"/>
          <w:szCs w:val="18"/>
          <w:lang w:eastAsia="x-none"/>
        </w:rPr>
        <w:t xml:space="preserve"> medesimi</w:t>
      </w:r>
      <w:r w:rsidRPr="00C11F20">
        <w:rPr>
          <w:rFonts w:ascii="Century Gothic" w:hAnsi="Century Gothic"/>
          <w:noProof w:val="0"/>
          <w:sz w:val="18"/>
          <w:szCs w:val="18"/>
          <w:lang w:val="x-none" w:eastAsia="x-none"/>
        </w:rPr>
        <w:t xml:space="preserve"> lavori proceda secondo le previsioni del cronoprogramma contrattuale, viene corrisposta</w:t>
      </w:r>
      <w:r w:rsidRPr="00C11F20">
        <w:rPr>
          <w:rFonts w:ascii="Century Gothic" w:hAnsi="Century Gothic"/>
          <w:noProof w:val="0"/>
          <w:sz w:val="18"/>
          <w:szCs w:val="18"/>
          <w:lang w:eastAsia="x-none"/>
        </w:rPr>
        <w:t xml:space="preserve"> da parte del</w:t>
      </w:r>
      <w:r w:rsidRPr="00C11F20">
        <w:rPr>
          <w:rFonts w:ascii="Century Gothic" w:hAnsi="Century Gothic"/>
          <w:noProof w:val="0"/>
          <w:sz w:val="18"/>
          <w:szCs w:val="18"/>
          <w:lang w:val="x-none" w:eastAsia="x-none"/>
        </w:rPr>
        <w:t xml:space="preserve"> </w:t>
      </w:r>
      <w:r w:rsidRPr="00C11F20">
        <w:rPr>
          <w:rFonts w:ascii="Century Gothic" w:hAnsi="Century Gothic"/>
          <w:noProof w:val="0"/>
          <w:sz w:val="18"/>
          <w:szCs w:val="18"/>
          <w:lang w:eastAsia="x-none"/>
        </w:rPr>
        <w:t xml:space="preserve">Committente </w:t>
      </w:r>
      <w:r w:rsidRPr="00C11F20">
        <w:rPr>
          <w:rFonts w:ascii="Century Gothic" w:hAnsi="Century Gothic"/>
          <w:noProof w:val="0"/>
          <w:sz w:val="18"/>
          <w:szCs w:val="18"/>
          <w:lang w:val="x-none" w:eastAsia="x-none"/>
        </w:rPr>
        <w:t xml:space="preserve">a favore dell’Appaltatore una anticipazione del prezzo, ai sensi dell’art. </w:t>
      </w:r>
      <w:r w:rsidRPr="00C11F20">
        <w:rPr>
          <w:rFonts w:ascii="Century Gothic" w:hAnsi="Century Gothic"/>
          <w:noProof w:val="0"/>
          <w:sz w:val="18"/>
          <w:szCs w:val="18"/>
          <w:lang w:eastAsia="x-none"/>
        </w:rPr>
        <w:t>35 del Codice</w:t>
      </w:r>
      <w:r w:rsidRPr="00C11F20">
        <w:rPr>
          <w:rFonts w:ascii="Century Gothic" w:hAnsi="Century Gothic"/>
          <w:noProof w:val="0"/>
          <w:sz w:val="18"/>
          <w:szCs w:val="18"/>
          <w:lang w:val="x-none" w:eastAsia="x-none"/>
        </w:rPr>
        <w:t xml:space="preserve">, di </w:t>
      </w:r>
      <w:r w:rsidRPr="00C11F20">
        <w:rPr>
          <w:rFonts w:ascii="Century Gothic" w:hAnsi="Century Gothic"/>
          <w:noProof w:val="0"/>
          <w:sz w:val="18"/>
          <w:szCs w:val="18"/>
          <w:lang w:eastAsia="x-none"/>
        </w:rPr>
        <w:t>ammontare</w:t>
      </w:r>
      <w:r w:rsidRPr="00C11F20">
        <w:rPr>
          <w:rFonts w:ascii="Century Gothic" w:hAnsi="Century Gothic"/>
          <w:noProof w:val="0"/>
          <w:sz w:val="18"/>
          <w:szCs w:val="18"/>
          <w:lang w:val="x-none" w:eastAsia="x-none"/>
        </w:rPr>
        <w:t xml:space="preserve"> pari al </w:t>
      </w:r>
      <w:r w:rsidRPr="00C11F20">
        <w:rPr>
          <w:rFonts w:ascii="Century Gothic" w:hAnsi="Century Gothic"/>
          <w:noProof w:val="0"/>
          <w:sz w:val="18"/>
          <w:szCs w:val="18"/>
          <w:lang w:eastAsia="x-none"/>
        </w:rPr>
        <w:t>20</w:t>
      </w:r>
      <w:r w:rsidRPr="00C11F20">
        <w:rPr>
          <w:rFonts w:ascii="Century Gothic" w:hAnsi="Century Gothic"/>
          <w:noProof w:val="0"/>
          <w:sz w:val="18"/>
          <w:szCs w:val="18"/>
          <w:lang w:val="x-none" w:eastAsia="x-none"/>
        </w:rPr>
        <w:t>% ovvero al 30% (in base alla produttività richiesta)</w:t>
      </w:r>
      <w:r w:rsidRPr="00C11F20">
        <w:rPr>
          <w:rFonts w:ascii="Century Gothic" w:hAnsi="Century Gothic"/>
          <w:noProof w:val="0"/>
          <w:sz w:val="18"/>
          <w:szCs w:val="18"/>
          <w:lang w:eastAsia="x-none"/>
        </w:rPr>
        <w:t xml:space="preserve"> </w:t>
      </w:r>
      <w:r w:rsidRPr="00C11F20">
        <w:rPr>
          <w:rFonts w:ascii="Century Gothic" w:hAnsi="Century Gothic"/>
          <w:noProof w:val="0"/>
          <w:sz w:val="18"/>
          <w:szCs w:val="18"/>
          <w:lang w:val="x-none" w:eastAsia="x-none"/>
        </w:rPr>
        <w:t xml:space="preserve">dell’importo </w:t>
      </w:r>
      <w:r w:rsidRPr="00C11F20">
        <w:rPr>
          <w:rFonts w:ascii="Century Gothic" w:eastAsia="Garamond" w:hAnsi="Century Gothic" w:cs="Garamond"/>
          <w:sz w:val="18"/>
          <w:szCs w:val="18"/>
        </w:rPr>
        <w:t>del</w:t>
      </w:r>
      <w:r w:rsidRPr="00C11F20">
        <w:rPr>
          <w:rFonts w:ascii="Century Gothic" w:eastAsia="Garamond" w:hAnsi="Century Gothic" w:cs="Garamond"/>
          <w:spacing w:val="1"/>
          <w:sz w:val="18"/>
          <w:szCs w:val="18"/>
        </w:rPr>
        <w:t xml:space="preserve"> singolo </w:t>
      </w:r>
      <w:r w:rsidRPr="00C11F20">
        <w:rPr>
          <w:rFonts w:ascii="Century Gothic" w:eastAsia="Garamond" w:hAnsi="Century Gothic" w:cs="Garamond"/>
          <w:sz w:val="18"/>
          <w:szCs w:val="18"/>
        </w:rPr>
        <w:t>cont</w:t>
      </w:r>
      <w:r w:rsidRPr="00C11F20">
        <w:rPr>
          <w:rFonts w:ascii="Century Gothic" w:eastAsia="Garamond" w:hAnsi="Century Gothic" w:cs="Garamond"/>
          <w:spacing w:val="-3"/>
          <w:sz w:val="18"/>
          <w:szCs w:val="18"/>
        </w:rPr>
        <w:t>r</w:t>
      </w:r>
      <w:r w:rsidRPr="00C11F20">
        <w:rPr>
          <w:rFonts w:ascii="Century Gothic" w:eastAsia="Garamond" w:hAnsi="Century Gothic" w:cs="Garamond"/>
          <w:sz w:val="18"/>
          <w:szCs w:val="18"/>
        </w:rPr>
        <w:t>atto attuativo</w:t>
      </w:r>
      <w:r w:rsidRPr="00C11F20">
        <w:rPr>
          <w:rFonts w:ascii="Century Gothic" w:hAnsi="Century Gothic"/>
          <w:noProof w:val="0"/>
          <w:sz w:val="18"/>
          <w:szCs w:val="18"/>
          <w:lang w:val="x-none" w:eastAsia="x-none"/>
        </w:rPr>
        <w:t>.</w:t>
      </w:r>
      <w:r w:rsidRPr="00C11F20">
        <w:rPr>
          <w:rFonts w:ascii="Century Gothic" w:hAnsi="Century Gothic"/>
          <w:noProof w:val="0"/>
          <w:sz w:val="18"/>
          <w:szCs w:val="18"/>
          <w:lang w:eastAsia="x-none"/>
        </w:rPr>
        <w:t xml:space="preserve"> </w:t>
      </w:r>
    </w:p>
    <w:p w14:paraId="5BF01EBE" w14:textId="25D8576F" w:rsidR="00C03AA5" w:rsidRPr="00C11F20" w:rsidRDefault="00C03AA5" w:rsidP="00C03AA5">
      <w:pPr>
        <w:spacing w:line="360" w:lineRule="auto"/>
        <w:jc w:val="both"/>
        <w:rPr>
          <w:rFonts w:ascii="Century Gothic" w:hAnsi="Century Gothic"/>
          <w:noProof w:val="0"/>
          <w:sz w:val="18"/>
          <w:szCs w:val="18"/>
          <w:lang w:eastAsia="x-none"/>
        </w:rPr>
      </w:pPr>
      <w:r w:rsidRPr="00C11F20">
        <w:rPr>
          <w:rFonts w:ascii="Century Gothic" w:hAnsi="Century Gothic"/>
          <w:noProof w:val="0"/>
          <w:sz w:val="18"/>
          <w:szCs w:val="18"/>
          <w:lang w:val="x-none" w:eastAsia="x-none"/>
        </w:rPr>
        <w:t>L’erogazione dell’anticipazione è subordinata</w:t>
      </w:r>
      <w:r w:rsidRPr="00C11F20">
        <w:rPr>
          <w:rFonts w:ascii="Century Gothic" w:hAnsi="Century Gothic"/>
          <w:noProof w:val="0"/>
          <w:sz w:val="18"/>
          <w:szCs w:val="18"/>
          <w:lang w:eastAsia="x-none"/>
        </w:rPr>
        <w:t>, oltre al regolare andamento dei lavori di cui sopra,</w:t>
      </w:r>
      <w:r w:rsidRPr="00C11F20">
        <w:rPr>
          <w:rFonts w:ascii="Century Gothic" w:hAnsi="Century Gothic"/>
          <w:noProof w:val="0"/>
          <w:sz w:val="18"/>
          <w:szCs w:val="18"/>
          <w:lang w:val="x-none" w:eastAsia="x-none"/>
        </w:rPr>
        <w:t xml:space="preserve"> alla costituzione di idonea garanzia fideiussoria</w:t>
      </w:r>
      <w:r w:rsidRPr="00C11F20">
        <w:rPr>
          <w:rFonts w:ascii="Century Gothic" w:hAnsi="Century Gothic"/>
          <w:noProof w:val="0"/>
          <w:sz w:val="18"/>
          <w:szCs w:val="18"/>
          <w:lang w:eastAsia="x-none"/>
        </w:rPr>
        <w:t>,</w:t>
      </w:r>
      <w:r w:rsidRPr="00C11F20">
        <w:rPr>
          <w:rFonts w:ascii="Century Gothic" w:hAnsi="Century Gothic"/>
          <w:noProof w:val="0"/>
          <w:sz w:val="18"/>
          <w:szCs w:val="18"/>
          <w:lang w:val="x-none" w:eastAsia="x-none"/>
        </w:rPr>
        <w:t xml:space="preserve"> </w:t>
      </w:r>
      <w:r w:rsidRPr="00C11F20">
        <w:rPr>
          <w:rFonts w:ascii="Century Gothic" w:hAnsi="Century Gothic"/>
          <w:iCs/>
          <w:noProof w:val="0"/>
          <w:sz w:val="18"/>
          <w:szCs w:val="18"/>
          <w:lang w:eastAsia="x-none"/>
        </w:rPr>
        <w:t>costituita secondo le condizioni e le modalità indicate all’art. 35 comma 18 del Codice,</w:t>
      </w:r>
      <w:r w:rsidRPr="00C11F20">
        <w:rPr>
          <w:rFonts w:ascii="Century Gothic" w:hAnsi="Century Gothic"/>
          <w:noProof w:val="0"/>
          <w:sz w:val="18"/>
          <w:szCs w:val="18"/>
          <w:lang w:eastAsia="x-none"/>
        </w:rPr>
        <w:t xml:space="preserve"> </w:t>
      </w:r>
      <w:r w:rsidRPr="00C11F20">
        <w:rPr>
          <w:rFonts w:ascii="Century Gothic" w:hAnsi="Century Gothic"/>
          <w:noProof w:val="0"/>
          <w:sz w:val="18"/>
          <w:szCs w:val="18"/>
          <w:lang w:val="x-none" w:eastAsia="x-none"/>
        </w:rPr>
        <w:t>di importo pari all’anticipazione medesima, maggiorato del tasso di interesse applicato nel periodo necessario al recupero dell’anticipazione sulla base del cronoprogramma contrattuale.</w:t>
      </w:r>
      <w:r w:rsidRPr="00C11F20">
        <w:rPr>
          <w:rFonts w:ascii="Century Gothic" w:hAnsi="Century Gothic" w:cs="Arial"/>
          <w:iCs/>
          <w:noProof w:val="0"/>
          <w:sz w:val="18"/>
          <w:szCs w:val="18"/>
          <w:lang w:eastAsia="en-US"/>
        </w:rPr>
        <w:t xml:space="preserve"> </w:t>
      </w:r>
      <w:r w:rsidRPr="00C11F20">
        <w:rPr>
          <w:rFonts w:ascii="Century Gothic" w:hAnsi="Century Gothic"/>
          <w:noProof w:val="0"/>
          <w:sz w:val="18"/>
          <w:szCs w:val="18"/>
          <w:lang w:val="x-none" w:eastAsia="x-none"/>
        </w:rPr>
        <w:t>Predetta garanzia deve essere presentata in originale ovvero in copia autentica.</w:t>
      </w:r>
    </w:p>
    <w:p w14:paraId="47DAA5D8" w14:textId="6BFE2426" w:rsidR="00E97911" w:rsidRPr="00C11F20" w:rsidRDefault="00E97911" w:rsidP="00E97911">
      <w:pPr>
        <w:spacing w:line="360" w:lineRule="auto"/>
        <w:jc w:val="both"/>
        <w:rPr>
          <w:rFonts w:ascii="Century Gothic" w:hAnsi="Century Gothic"/>
          <w:noProof w:val="0"/>
          <w:sz w:val="18"/>
          <w:szCs w:val="18"/>
          <w:lang w:eastAsia="x-none"/>
        </w:rPr>
      </w:pPr>
      <w:r w:rsidRPr="00C11F20">
        <w:rPr>
          <w:rFonts w:ascii="Century Gothic" w:hAnsi="Century Gothic"/>
          <w:noProof w:val="0"/>
          <w:sz w:val="18"/>
          <w:szCs w:val="18"/>
          <w:lang w:eastAsia="x-none"/>
        </w:rPr>
        <w:t xml:space="preserve">Il recupero dell’anticipazione avverrà progressivamente </w:t>
      </w:r>
      <w:r w:rsidRPr="00C11F20">
        <w:rPr>
          <w:rFonts w:ascii="Century Gothic" w:hAnsi="Century Gothic"/>
          <w:noProof w:val="0"/>
          <w:sz w:val="18"/>
          <w:szCs w:val="18"/>
          <w:lang w:val="x-none" w:eastAsia="x-none"/>
        </w:rPr>
        <w:t>all’avanzamento dei lavori</w:t>
      </w:r>
      <w:r w:rsidRPr="00C11F20">
        <w:rPr>
          <w:rFonts w:ascii="Century Gothic" w:hAnsi="Century Gothic"/>
          <w:noProof w:val="0"/>
          <w:sz w:val="18"/>
          <w:szCs w:val="18"/>
          <w:lang w:eastAsia="x-none"/>
        </w:rPr>
        <w:t>,</w:t>
      </w:r>
      <w:r w:rsidRPr="00C11F20">
        <w:rPr>
          <w:rFonts w:ascii="Century Gothic" w:hAnsi="Century Gothic"/>
          <w:noProof w:val="0"/>
          <w:sz w:val="18"/>
          <w:szCs w:val="18"/>
          <w:lang w:val="x-none" w:eastAsia="x-none"/>
        </w:rPr>
        <w:t xml:space="preserve"> </w:t>
      </w:r>
      <w:r w:rsidRPr="00C11F20">
        <w:rPr>
          <w:rFonts w:ascii="Century Gothic" w:hAnsi="Century Gothic"/>
          <w:noProof w:val="0"/>
          <w:sz w:val="18"/>
          <w:szCs w:val="18"/>
          <w:lang w:eastAsia="x-none"/>
        </w:rPr>
        <w:t xml:space="preserve">mediante trattenute pari al </w:t>
      </w:r>
      <w:r w:rsidR="0018022F" w:rsidRPr="00C11F20">
        <w:rPr>
          <w:rFonts w:ascii="Century Gothic" w:hAnsi="Century Gothic"/>
          <w:noProof w:val="0"/>
          <w:sz w:val="18"/>
          <w:szCs w:val="18"/>
          <w:lang w:eastAsia="x-none"/>
        </w:rPr>
        <w:t>20</w:t>
      </w:r>
      <w:r w:rsidRPr="00C11F20">
        <w:rPr>
          <w:rFonts w:ascii="Century Gothic" w:hAnsi="Century Gothic"/>
          <w:noProof w:val="0"/>
          <w:sz w:val="18"/>
          <w:szCs w:val="18"/>
          <w:lang w:eastAsia="x-none"/>
        </w:rPr>
        <w:t xml:space="preserve">% del valore di ciascun SAL emesso, fino a concorrenza del valore complessivo della medesima anticipazione. </w:t>
      </w:r>
    </w:p>
    <w:p w14:paraId="7C36D658" w14:textId="0006B753" w:rsidR="00E97911" w:rsidRPr="00C11F20" w:rsidRDefault="00E97911" w:rsidP="00734F44">
      <w:pPr>
        <w:spacing w:line="360" w:lineRule="auto"/>
        <w:jc w:val="both"/>
        <w:rPr>
          <w:rFonts w:ascii="Century Gothic" w:hAnsi="Century Gothic"/>
          <w:noProof w:val="0"/>
          <w:sz w:val="18"/>
          <w:szCs w:val="18"/>
          <w:lang w:eastAsia="x-none"/>
        </w:rPr>
      </w:pPr>
      <w:r w:rsidRPr="00C11F20">
        <w:rPr>
          <w:rFonts w:ascii="Century Gothic" w:hAnsi="Century Gothic"/>
          <w:noProof w:val="0"/>
          <w:sz w:val="18"/>
          <w:szCs w:val="18"/>
          <w:lang w:val="x-none" w:eastAsia="x-none"/>
        </w:rPr>
        <w:t xml:space="preserve">L’ammontare della garanzia viene progressivamente ed automaticamente ridotto nel corso dei lavori proporzionalmente al progressivo recupero della anticipazione da parte </w:t>
      </w:r>
      <w:r w:rsidR="00106F4B" w:rsidRPr="00C11F20">
        <w:rPr>
          <w:rFonts w:ascii="Century Gothic" w:hAnsi="Century Gothic"/>
          <w:noProof w:val="0"/>
          <w:sz w:val="18"/>
          <w:szCs w:val="18"/>
          <w:lang w:eastAsia="x-none"/>
        </w:rPr>
        <w:t>del</w:t>
      </w:r>
      <w:r w:rsidR="00F50D93" w:rsidRPr="00C11F20">
        <w:rPr>
          <w:rFonts w:ascii="Century Gothic" w:hAnsi="Century Gothic"/>
          <w:noProof w:val="0"/>
          <w:sz w:val="18"/>
          <w:szCs w:val="18"/>
          <w:lang w:eastAsia="x-none"/>
        </w:rPr>
        <w:t xml:space="preserve"> </w:t>
      </w:r>
      <w:r w:rsidR="00106F4B" w:rsidRPr="00C11F20">
        <w:rPr>
          <w:rFonts w:ascii="Century Gothic" w:hAnsi="Century Gothic"/>
          <w:noProof w:val="0"/>
          <w:sz w:val="18"/>
          <w:szCs w:val="18"/>
          <w:lang w:eastAsia="x-none"/>
        </w:rPr>
        <w:t>C</w:t>
      </w:r>
      <w:r w:rsidR="00F50D93" w:rsidRPr="00C11F20">
        <w:rPr>
          <w:rFonts w:ascii="Century Gothic" w:hAnsi="Century Gothic"/>
          <w:noProof w:val="0"/>
          <w:sz w:val="18"/>
          <w:szCs w:val="18"/>
          <w:lang w:eastAsia="x-none"/>
        </w:rPr>
        <w:t>ommittent</w:t>
      </w:r>
      <w:r w:rsidR="00106F4B" w:rsidRPr="00C11F20">
        <w:rPr>
          <w:rFonts w:ascii="Century Gothic" w:hAnsi="Century Gothic"/>
          <w:noProof w:val="0"/>
          <w:sz w:val="18"/>
          <w:szCs w:val="18"/>
          <w:lang w:eastAsia="x-none"/>
        </w:rPr>
        <w:t>e</w:t>
      </w:r>
      <w:r w:rsidR="00F50D93" w:rsidRPr="00C11F20">
        <w:rPr>
          <w:rFonts w:ascii="Century Gothic" w:hAnsi="Century Gothic"/>
          <w:noProof w:val="0"/>
          <w:sz w:val="18"/>
          <w:szCs w:val="18"/>
          <w:lang w:eastAsia="x-none"/>
        </w:rPr>
        <w:t>.</w:t>
      </w:r>
      <w:r w:rsidR="005C742C" w:rsidRPr="00C11F20">
        <w:rPr>
          <w:rFonts w:ascii="Century Gothic" w:hAnsi="Century Gothic"/>
          <w:noProof w:val="0"/>
          <w:sz w:val="18"/>
          <w:szCs w:val="18"/>
          <w:lang w:eastAsia="x-none"/>
        </w:rPr>
        <w:t xml:space="preserve"> </w:t>
      </w:r>
    </w:p>
    <w:p w14:paraId="44C1F152" w14:textId="3206C86A" w:rsidR="00C03AA5" w:rsidRPr="00C11F20" w:rsidRDefault="00C03AA5" w:rsidP="00C03AA5">
      <w:pPr>
        <w:spacing w:line="360" w:lineRule="auto"/>
        <w:jc w:val="both"/>
        <w:rPr>
          <w:rFonts w:ascii="Century Gothic" w:hAnsi="Century Gothic"/>
          <w:noProof w:val="0"/>
          <w:sz w:val="18"/>
          <w:szCs w:val="18"/>
          <w:lang w:eastAsia="x-none"/>
        </w:rPr>
      </w:pPr>
      <w:r w:rsidRPr="00C11F20">
        <w:rPr>
          <w:rFonts w:ascii="Century Gothic" w:hAnsi="Century Gothic"/>
          <w:noProof w:val="0"/>
          <w:sz w:val="18"/>
          <w:szCs w:val="18"/>
          <w:lang w:val="x-none" w:eastAsia="x-none"/>
        </w:rPr>
        <w:t>Nel caso l’avanzamento dei lavori</w:t>
      </w:r>
      <w:r w:rsidRPr="00C11F20">
        <w:rPr>
          <w:rFonts w:ascii="Century Gothic" w:hAnsi="Century Gothic"/>
          <w:noProof w:val="0"/>
          <w:sz w:val="18"/>
          <w:szCs w:val="18"/>
          <w:lang w:eastAsia="x-none"/>
        </w:rPr>
        <w:t>, successivamente alla corresponsione dell’anticipazione,</w:t>
      </w:r>
      <w:r w:rsidRPr="00C11F20">
        <w:rPr>
          <w:rFonts w:ascii="Century Gothic" w:hAnsi="Century Gothic"/>
          <w:noProof w:val="0"/>
          <w:sz w:val="18"/>
          <w:szCs w:val="18"/>
          <w:lang w:val="x-none" w:eastAsia="x-none"/>
        </w:rPr>
        <w:t xml:space="preserve"> non proceda secondo le previsioni del cronoprogramma contrattuale </w:t>
      </w:r>
      <w:r w:rsidRPr="00C11F20">
        <w:rPr>
          <w:rFonts w:ascii="Century Gothic" w:hAnsi="Century Gothic"/>
          <w:noProof w:val="0"/>
          <w:sz w:val="18"/>
          <w:szCs w:val="18"/>
          <w:lang w:eastAsia="x-none"/>
        </w:rPr>
        <w:t xml:space="preserve">riferito allo specifico contratto </w:t>
      </w:r>
      <w:r w:rsidR="00505A0D" w:rsidRPr="00C11F20">
        <w:rPr>
          <w:rFonts w:ascii="Century Gothic" w:hAnsi="Century Gothic"/>
          <w:noProof w:val="0"/>
          <w:sz w:val="18"/>
          <w:szCs w:val="18"/>
          <w:lang w:eastAsia="x-none"/>
        </w:rPr>
        <w:t>attuativo</w:t>
      </w:r>
      <w:r w:rsidRPr="00C11F20">
        <w:rPr>
          <w:rFonts w:ascii="Century Gothic" w:hAnsi="Century Gothic"/>
          <w:noProof w:val="0"/>
          <w:sz w:val="18"/>
          <w:szCs w:val="18"/>
          <w:lang w:eastAsia="x-none"/>
        </w:rPr>
        <w:t xml:space="preserve">, </w:t>
      </w:r>
      <w:r w:rsidRPr="00C11F20">
        <w:rPr>
          <w:rFonts w:ascii="Century Gothic" w:hAnsi="Century Gothic"/>
          <w:noProof w:val="0"/>
          <w:sz w:val="18"/>
          <w:szCs w:val="18"/>
          <w:lang w:val="x-none" w:eastAsia="x-none"/>
        </w:rPr>
        <w:t>per fatti imputabili all’Appaltatore, quest’ultimo decade dal beneficio dell’anticipazione. In tal caso</w:t>
      </w:r>
      <w:r w:rsidRPr="00C11F20">
        <w:rPr>
          <w:rFonts w:ascii="Century Gothic" w:hAnsi="Century Gothic"/>
          <w:noProof w:val="0"/>
          <w:sz w:val="18"/>
          <w:szCs w:val="18"/>
          <w:lang w:eastAsia="x-none"/>
        </w:rPr>
        <w:t xml:space="preserve"> </w:t>
      </w:r>
      <w:r w:rsidR="00106F4B" w:rsidRPr="00C11F20">
        <w:rPr>
          <w:rFonts w:ascii="Century Gothic" w:hAnsi="Century Gothic"/>
          <w:noProof w:val="0"/>
          <w:sz w:val="18"/>
          <w:szCs w:val="18"/>
          <w:lang w:eastAsia="x-none"/>
        </w:rPr>
        <w:t>il Committente</w:t>
      </w:r>
      <w:r w:rsidRPr="00C11F20">
        <w:rPr>
          <w:rFonts w:ascii="Century Gothic" w:hAnsi="Century Gothic"/>
          <w:noProof w:val="0"/>
          <w:sz w:val="18"/>
          <w:szCs w:val="18"/>
          <w:lang w:eastAsia="x-none"/>
        </w:rPr>
        <w:t xml:space="preserve"> recupererà l’importo</w:t>
      </w:r>
      <w:r w:rsidR="00C9522C" w:rsidRPr="00C11F20">
        <w:rPr>
          <w:rFonts w:ascii="Century Gothic" w:hAnsi="Century Gothic"/>
          <w:noProof w:val="0"/>
          <w:sz w:val="18"/>
          <w:szCs w:val="18"/>
          <w:lang w:eastAsia="x-none"/>
        </w:rPr>
        <w:t xml:space="preserve"> non </w:t>
      </w:r>
      <w:r w:rsidR="00694A16" w:rsidRPr="00C11F20">
        <w:rPr>
          <w:rFonts w:ascii="Century Gothic" w:hAnsi="Century Gothic"/>
          <w:noProof w:val="0"/>
          <w:sz w:val="18"/>
          <w:szCs w:val="18"/>
          <w:lang w:eastAsia="x-none"/>
        </w:rPr>
        <w:t xml:space="preserve">già </w:t>
      </w:r>
      <w:r w:rsidR="00C9522C" w:rsidRPr="00C11F20">
        <w:rPr>
          <w:rFonts w:ascii="Century Gothic" w:hAnsi="Century Gothic"/>
          <w:noProof w:val="0"/>
          <w:sz w:val="18"/>
          <w:szCs w:val="18"/>
          <w:lang w:eastAsia="x-none"/>
        </w:rPr>
        <w:t>trattenuto</w:t>
      </w:r>
      <w:r w:rsidRPr="00C11F20">
        <w:rPr>
          <w:rFonts w:ascii="Century Gothic" w:hAnsi="Century Gothic"/>
          <w:noProof w:val="0"/>
          <w:sz w:val="18"/>
          <w:szCs w:val="18"/>
          <w:lang w:eastAsia="x-none"/>
        </w:rPr>
        <w:t xml:space="preserve"> dell’anticipazione attraverso l’escussione</w:t>
      </w:r>
      <w:r w:rsidR="00C9522C" w:rsidRPr="00C11F20">
        <w:rPr>
          <w:rFonts w:ascii="Century Gothic" w:hAnsi="Century Gothic"/>
          <w:noProof w:val="0"/>
          <w:sz w:val="18"/>
          <w:szCs w:val="18"/>
          <w:lang w:eastAsia="x-none"/>
        </w:rPr>
        <w:t>, anche parziale,</w:t>
      </w:r>
      <w:r w:rsidRPr="00C11F20">
        <w:rPr>
          <w:rFonts w:ascii="Century Gothic" w:hAnsi="Century Gothic"/>
          <w:noProof w:val="0"/>
          <w:sz w:val="18"/>
          <w:szCs w:val="18"/>
          <w:lang w:eastAsia="x-none"/>
        </w:rPr>
        <w:t xml:space="preserve"> della garanzia fideiussoria per l'anticipazione prodotta dall’appaltatore ovvero</w:t>
      </w:r>
      <w:r w:rsidRPr="00C11F20">
        <w:rPr>
          <w:rFonts w:ascii="Century Gothic" w:hAnsi="Century Gothic"/>
          <w:noProof w:val="0"/>
          <w:sz w:val="18"/>
          <w:szCs w:val="18"/>
          <w:lang w:val="x-none" w:eastAsia="x-none"/>
        </w:rPr>
        <w:t xml:space="preserve"> tratte</w:t>
      </w:r>
      <w:r w:rsidRPr="00C11F20">
        <w:rPr>
          <w:rFonts w:ascii="Century Gothic" w:hAnsi="Century Gothic"/>
          <w:noProof w:val="0"/>
          <w:sz w:val="18"/>
          <w:szCs w:val="18"/>
          <w:lang w:eastAsia="x-none"/>
        </w:rPr>
        <w:t>nendo</w:t>
      </w:r>
      <w:r w:rsidRPr="00C11F20">
        <w:rPr>
          <w:rFonts w:ascii="Century Gothic" w:hAnsi="Century Gothic"/>
          <w:noProof w:val="0"/>
          <w:sz w:val="18"/>
          <w:szCs w:val="18"/>
          <w:lang w:val="x-none" w:eastAsia="x-none"/>
        </w:rPr>
        <w:t xml:space="preserve"> </w:t>
      </w:r>
      <w:r w:rsidRPr="00C11F20">
        <w:rPr>
          <w:rFonts w:ascii="Century Gothic" w:hAnsi="Century Gothic"/>
          <w:noProof w:val="0"/>
          <w:sz w:val="18"/>
          <w:szCs w:val="18"/>
          <w:lang w:eastAsia="x-none"/>
        </w:rPr>
        <w:t>il relativo</w:t>
      </w:r>
      <w:r w:rsidR="00F50D93" w:rsidRPr="00C11F20">
        <w:rPr>
          <w:rFonts w:ascii="Century Gothic" w:hAnsi="Century Gothic"/>
          <w:noProof w:val="0"/>
          <w:sz w:val="18"/>
          <w:szCs w:val="18"/>
          <w:lang w:val="x-none" w:eastAsia="x-none"/>
        </w:rPr>
        <w:t xml:space="preserve"> importo</w:t>
      </w:r>
      <w:r w:rsidRPr="00C11F20">
        <w:rPr>
          <w:rFonts w:ascii="Century Gothic" w:hAnsi="Century Gothic"/>
          <w:noProof w:val="0"/>
          <w:sz w:val="18"/>
          <w:szCs w:val="18"/>
          <w:lang w:val="x-none" w:eastAsia="x-none"/>
        </w:rPr>
        <w:t xml:space="preserve"> nel primo SAL utile</w:t>
      </w:r>
      <w:r w:rsidRPr="00C11F20">
        <w:rPr>
          <w:rFonts w:ascii="Century Gothic" w:hAnsi="Century Gothic"/>
          <w:noProof w:val="0"/>
          <w:sz w:val="18"/>
          <w:szCs w:val="18"/>
          <w:lang w:eastAsia="x-none"/>
        </w:rPr>
        <w:t xml:space="preserve"> </w:t>
      </w:r>
      <w:r w:rsidRPr="00C11F20">
        <w:rPr>
          <w:rFonts w:ascii="Century Gothic" w:hAnsi="Century Gothic"/>
          <w:noProof w:val="0"/>
          <w:sz w:val="18"/>
          <w:szCs w:val="18"/>
          <w:lang w:val="x-none" w:eastAsia="x-none"/>
        </w:rPr>
        <w:t xml:space="preserve">alla decadenza dal beneficio dell’anticipazione, </w:t>
      </w:r>
      <w:r w:rsidRPr="00C11F20">
        <w:rPr>
          <w:rFonts w:ascii="Century Gothic" w:hAnsi="Century Gothic"/>
          <w:noProof w:val="0"/>
          <w:sz w:val="18"/>
          <w:szCs w:val="18"/>
          <w:lang w:eastAsia="x-none"/>
        </w:rPr>
        <w:t xml:space="preserve">per un importo </w:t>
      </w:r>
      <w:r w:rsidRPr="00C11F20">
        <w:rPr>
          <w:rFonts w:ascii="Century Gothic" w:hAnsi="Century Gothic"/>
          <w:noProof w:val="0"/>
          <w:sz w:val="18"/>
          <w:szCs w:val="18"/>
          <w:lang w:val="x-none" w:eastAsia="x-none"/>
        </w:rPr>
        <w:t>maggiorato degli interessi corrispettivi al tasso legale con decorrenza dalla data di erogazione dell’anticipazione.</w:t>
      </w:r>
      <w:r w:rsidRPr="00C11F20">
        <w:rPr>
          <w:rFonts w:ascii="Century Gothic" w:hAnsi="Century Gothic"/>
          <w:noProof w:val="0"/>
          <w:sz w:val="18"/>
          <w:szCs w:val="18"/>
          <w:lang w:eastAsia="x-none"/>
        </w:rPr>
        <w:t xml:space="preserve"> </w:t>
      </w:r>
    </w:p>
    <w:p w14:paraId="62C18B0E" w14:textId="7694325B"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b/>
          <w:sz w:val="18"/>
          <w:szCs w:val="18"/>
        </w:rPr>
        <w:t xml:space="preserve">Articolo </w:t>
      </w:r>
      <w:r w:rsidR="00D7531C" w:rsidRPr="00C11F20">
        <w:rPr>
          <w:rFonts w:ascii="Century Gothic" w:hAnsi="Century Gothic"/>
          <w:b/>
          <w:sz w:val="18"/>
          <w:szCs w:val="18"/>
        </w:rPr>
        <w:t>7</w:t>
      </w:r>
    </w:p>
    <w:p w14:paraId="3600779F" w14:textId="77777777" w:rsidR="002B0BD7" w:rsidRPr="00C11F20" w:rsidRDefault="002B0BD7" w:rsidP="005A2D83">
      <w:pPr>
        <w:pStyle w:val="Titolo4"/>
        <w:spacing w:line="360" w:lineRule="auto"/>
        <w:ind w:firstLine="0"/>
        <w:jc w:val="center"/>
        <w:rPr>
          <w:rFonts w:ascii="Century Gothic" w:hAnsi="Century Gothic"/>
          <w:b w:val="0"/>
          <w:sz w:val="18"/>
          <w:szCs w:val="18"/>
          <w:u w:val="single"/>
        </w:rPr>
      </w:pPr>
      <w:r w:rsidRPr="00C11F20">
        <w:rPr>
          <w:rFonts w:ascii="Century Gothic" w:hAnsi="Century Gothic"/>
          <w:b w:val="0"/>
          <w:sz w:val="18"/>
          <w:szCs w:val="18"/>
          <w:u w:val="single"/>
        </w:rPr>
        <w:t>REVISIONE ED AGGIORNAMENTO DEL CORRISPETTIVO</w:t>
      </w:r>
    </w:p>
    <w:p w14:paraId="6E0468A5" w14:textId="54F49A6E" w:rsidR="002B0BD7" w:rsidRPr="00C11F20" w:rsidRDefault="003A1A0E" w:rsidP="003F009B">
      <w:pPr>
        <w:pStyle w:val="Corpotesto1"/>
        <w:spacing w:line="360" w:lineRule="auto"/>
        <w:jc w:val="both"/>
        <w:rPr>
          <w:rFonts w:ascii="Century Gothic" w:hAnsi="Century Gothic"/>
          <w:noProof w:val="0"/>
          <w:sz w:val="18"/>
          <w:szCs w:val="18"/>
        </w:rPr>
      </w:pPr>
      <w:r w:rsidRPr="00C11F20">
        <w:rPr>
          <w:rFonts w:ascii="Century Gothic" w:hAnsi="Century Gothic"/>
          <w:noProof w:val="0"/>
          <w:sz w:val="18"/>
          <w:szCs w:val="18"/>
        </w:rPr>
        <w:t>N</w:t>
      </w:r>
      <w:r w:rsidR="002B0BD7" w:rsidRPr="00C11F20">
        <w:rPr>
          <w:rFonts w:ascii="Century Gothic" w:hAnsi="Century Gothic"/>
          <w:noProof w:val="0"/>
          <w:sz w:val="18"/>
          <w:szCs w:val="18"/>
        </w:rPr>
        <w:t>on verrà riconosciuta</w:t>
      </w:r>
      <w:r w:rsidR="00A779FF" w:rsidRPr="00C11F20">
        <w:rPr>
          <w:rFonts w:ascii="Century Gothic" w:hAnsi="Century Gothic"/>
          <w:noProof w:val="0"/>
          <w:sz w:val="18"/>
          <w:szCs w:val="18"/>
        </w:rPr>
        <w:t xml:space="preserve"> – anche con riferimento all’art. 106 comma 1, lettera a) del Codice - </w:t>
      </w:r>
      <w:r w:rsidR="002B0BD7" w:rsidRPr="00C11F20">
        <w:rPr>
          <w:rFonts w:ascii="Century Gothic" w:hAnsi="Century Gothic"/>
          <w:noProof w:val="0"/>
          <w:sz w:val="18"/>
          <w:szCs w:val="18"/>
        </w:rPr>
        <w:t>alcuna revisione od aggiornamento d</w:t>
      </w:r>
      <w:r w:rsidR="007C71CE" w:rsidRPr="00C11F20">
        <w:rPr>
          <w:rFonts w:ascii="Century Gothic" w:hAnsi="Century Gothic"/>
          <w:noProof w:val="0"/>
          <w:sz w:val="18"/>
          <w:szCs w:val="18"/>
        </w:rPr>
        <w:t>ei</w:t>
      </w:r>
      <w:r w:rsidR="002B0BD7" w:rsidRPr="00C11F20">
        <w:rPr>
          <w:rFonts w:ascii="Century Gothic" w:hAnsi="Century Gothic"/>
          <w:noProof w:val="0"/>
          <w:sz w:val="18"/>
          <w:szCs w:val="18"/>
        </w:rPr>
        <w:t xml:space="preserve"> corrispettiv</w:t>
      </w:r>
      <w:r w:rsidR="007C71CE" w:rsidRPr="00C11F20">
        <w:rPr>
          <w:rFonts w:ascii="Century Gothic" w:hAnsi="Century Gothic"/>
          <w:noProof w:val="0"/>
          <w:sz w:val="18"/>
          <w:szCs w:val="18"/>
        </w:rPr>
        <w:t>i previsti dal presente accordo</w:t>
      </w:r>
      <w:r w:rsidR="002B0BD7" w:rsidRPr="00C11F20">
        <w:rPr>
          <w:rFonts w:ascii="Century Gothic" w:hAnsi="Century Gothic"/>
          <w:noProof w:val="0"/>
          <w:sz w:val="18"/>
          <w:szCs w:val="18"/>
        </w:rPr>
        <w:t xml:space="preserve"> e non troveranno applicazione gli artt. 1664</w:t>
      </w:r>
      <w:r w:rsidR="003F009B" w:rsidRPr="00C11F20">
        <w:rPr>
          <w:rFonts w:ascii="Century Gothic" w:hAnsi="Century Gothic"/>
          <w:noProof w:val="0"/>
          <w:sz w:val="18"/>
          <w:szCs w:val="18"/>
        </w:rPr>
        <w:t xml:space="preserve"> </w:t>
      </w:r>
      <w:r w:rsidR="002B0BD7" w:rsidRPr="00C11F20">
        <w:rPr>
          <w:rFonts w:ascii="Century Gothic" w:hAnsi="Century Gothic"/>
          <w:noProof w:val="0"/>
          <w:sz w:val="18"/>
          <w:szCs w:val="18"/>
        </w:rPr>
        <w:t xml:space="preserve">e 1467 </w:t>
      </w:r>
      <w:r w:rsidR="009A307B" w:rsidRPr="00C11F20">
        <w:rPr>
          <w:rFonts w:ascii="Century Gothic" w:hAnsi="Century Gothic"/>
          <w:noProof w:val="0"/>
          <w:sz w:val="18"/>
          <w:szCs w:val="18"/>
        </w:rPr>
        <w:t>c.c</w:t>
      </w:r>
      <w:r w:rsidR="002B0BD7" w:rsidRPr="00C11F20">
        <w:rPr>
          <w:rFonts w:ascii="Century Gothic" w:hAnsi="Century Gothic"/>
          <w:noProof w:val="0"/>
          <w:sz w:val="18"/>
          <w:szCs w:val="18"/>
        </w:rPr>
        <w:t>.</w:t>
      </w:r>
    </w:p>
    <w:p w14:paraId="3A2F6CA4" w14:textId="53B1B2A9" w:rsidR="002B0BD7" w:rsidRPr="00C11F20" w:rsidRDefault="002B0BD7" w:rsidP="003F009B">
      <w:pPr>
        <w:pStyle w:val="Corpotesto1"/>
        <w:spacing w:line="360" w:lineRule="auto"/>
        <w:jc w:val="center"/>
        <w:rPr>
          <w:rFonts w:ascii="Century Gothic" w:hAnsi="Century Gothic"/>
          <w:b/>
          <w:sz w:val="18"/>
          <w:szCs w:val="18"/>
        </w:rPr>
      </w:pPr>
      <w:r w:rsidRPr="00C11F20">
        <w:rPr>
          <w:rFonts w:ascii="Century Gothic" w:hAnsi="Century Gothic"/>
          <w:b/>
          <w:sz w:val="18"/>
          <w:szCs w:val="18"/>
        </w:rPr>
        <w:lastRenderedPageBreak/>
        <w:t>Articolo</w:t>
      </w:r>
      <w:r w:rsidR="003F009B" w:rsidRPr="00C11F20">
        <w:rPr>
          <w:rFonts w:ascii="Century Gothic" w:hAnsi="Century Gothic"/>
          <w:b/>
          <w:sz w:val="18"/>
          <w:szCs w:val="18"/>
        </w:rPr>
        <w:t xml:space="preserve"> </w:t>
      </w:r>
      <w:r w:rsidR="00E12CC6" w:rsidRPr="00C11F20">
        <w:rPr>
          <w:rFonts w:ascii="Century Gothic" w:hAnsi="Century Gothic"/>
          <w:b/>
          <w:sz w:val="18"/>
          <w:szCs w:val="18"/>
        </w:rPr>
        <w:t>8</w:t>
      </w:r>
    </w:p>
    <w:p w14:paraId="48679C3B" w14:textId="77777777" w:rsidR="002B0BD7" w:rsidRPr="00C11F20" w:rsidRDefault="002B0BD7" w:rsidP="003F009B">
      <w:pPr>
        <w:pStyle w:val="Corpotesto1"/>
        <w:spacing w:line="360" w:lineRule="auto"/>
        <w:jc w:val="center"/>
        <w:rPr>
          <w:rFonts w:ascii="Century Gothic" w:hAnsi="Century Gothic"/>
          <w:b/>
          <w:sz w:val="18"/>
          <w:szCs w:val="18"/>
        </w:rPr>
      </w:pPr>
      <w:r w:rsidRPr="00C11F20">
        <w:rPr>
          <w:rFonts w:ascii="Century Gothic" w:hAnsi="Century Gothic"/>
          <w:sz w:val="18"/>
          <w:szCs w:val="18"/>
          <w:u w:val="single"/>
        </w:rPr>
        <w:t>DOMICILIO DELLE PARTI E COMUNICAZIONI ALL'APPALTATORE</w:t>
      </w:r>
    </w:p>
    <w:p w14:paraId="49E1564E" w14:textId="77777777" w:rsidR="002B0BD7" w:rsidRPr="00C11F20" w:rsidRDefault="002B0BD7"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Il domicilio legale delle parti come riportato in epigrafe potrà essere modificato solo mediante comunicazione scritta.</w:t>
      </w:r>
    </w:p>
    <w:p w14:paraId="64B8C420" w14:textId="532C464A" w:rsidR="002B0BD7" w:rsidRPr="00C11F20" w:rsidRDefault="002B0BD7"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Le comunicazioni si intendono conosciute dall'Appaltatore al momento del loro ricevimento da parte del suo rappresentante</w:t>
      </w:r>
      <w:r w:rsidR="003F009B" w:rsidRPr="00C11F20">
        <w:rPr>
          <w:rFonts w:ascii="Century Gothic" w:hAnsi="Century Gothic"/>
          <w:sz w:val="18"/>
          <w:szCs w:val="18"/>
        </w:rPr>
        <w:t xml:space="preserve"> </w:t>
      </w:r>
      <w:r w:rsidRPr="00C11F20">
        <w:rPr>
          <w:rFonts w:ascii="Century Gothic" w:hAnsi="Century Gothic"/>
          <w:sz w:val="18"/>
          <w:szCs w:val="18"/>
        </w:rPr>
        <w:t>di cui al successivo articolo RAPPRESENTANTE DELL’APPALTATORE ovvero alla data di ricezione del documento stesso al domicilio legale dell'Appaltatore.</w:t>
      </w:r>
    </w:p>
    <w:p w14:paraId="112A6188" w14:textId="631FD9B4" w:rsidR="001C10FE" w:rsidRPr="00C11F20" w:rsidRDefault="001C10FE" w:rsidP="001C10FE">
      <w:pPr>
        <w:pStyle w:val="Corpotesto1"/>
        <w:spacing w:line="360" w:lineRule="auto"/>
        <w:jc w:val="center"/>
        <w:rPr>
          <w:rFonts w:ascii="Century Gothic" w:hAnsi="Century Gothic"/>
          <w:b/>
          <w:sz w:val="18"/>
          <w:szCs w:val="18"/>
        </w:rPr>
      </w:pPr>
      <w:r w:rsidRPr="00C11F20">
        <w:rPr>
          <w:rFonts w:ascii="Century Gothic" w:hAnsi="Century Gothic"/>
          <w:b/>
          <w:sz w:val="18"/>
          <w:szCs w:val="18"/>
        </w:rPr>
        <w:t xml:space="preserve">Articolo </w:t>
      </w:r>
      <w:r w:rsidR="00E12CC6" w:rsidRPr="00C11F20">
        <w:rPr>
          <w:rFonts w:ascii="Century Gothic" w:hAnsi="Century Gothic"/>
          <w:b/>
          <w:sz w:val="18"/>
          <w:szCs w:val="18"/>
        </w:rPr>
        <w:t>9</w:t>
      </w:r>
    </w:p>
    <w:p w14:paraId="21EC6883" w14:textId="5255325C" w:rsidR="001C10FE" w:rsidRPr="00C11F20" w:rsidRDefault="001C10FE" w:rsidP="001C10FE">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Century Gothic" w:hAnsi="Century Gothic"/>
          <w:sz w:val="18"/>
          <w:szCs w:val="18"/>
          <w:u w:val="single"/>
        </w:rPr>
      </w:pPr>
      <w:r w:rsidRPr="00C11F20">
        <w:rPr>
          <w:rFonts w:ascii="Century Gothic" w:hAnsi="Century Gothic"/>
          <w:sz w:val="18"/>
          <w:szCs w:val="18"/>
          <w:u w:val="single"/>
        </w:rPr>
        <w:t xml:space="preserve">RESPONSABILE </w:t>
      </w:r>
      <w:r w:rsidR="003B6BB5" w:rsidRPr="00C11F20">
        <w:rPr>
          <w:rFonts w:ascii="Century Gothic" w:hAnsi="Century Gothic"/>
          <w:sz w:val="18"/>
          <w:szCs w:val="18"/>
          <w:u w:val="single"/>
          <w:lang w:val="it-IT"/>
        </w:rPr>
        <w:t xml:space="preserve">UNICO </w:t>
      </w:r>
      <w:r w:rsidRPr="00C11F20">
        <w:rPr>
          <w:rFonts w:ascii="Century Gothic" w:hAnsi="Century Gothic"/>
          <w:sz w:val="18"/>
          <w:szCs w:val="18"/>
          <w:u w:val="single"/>
        </w:rPr>
        <w:t>DEL PROCEDIMENTO</w:t>
      </w:r>
    </w:p>
    <w:p w14:paraId="057235B9" w14:textId="5C4FC5C0" w:rsidR="001C10FE" w:rsidRPr="00C11F20" w:rsidRDefault="00106F4B" w:rsidP="001C10FE">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entury Gothic" w:hAnsi="Century Gothic"/>
          <w:sz w:val="18"/>
          <w:szCs w:val="18"/>
          <w:lang w:val="it-IT"/>
        </w:rPr>
      </w:pPr>
      <w:r w:rsidRPr="00C11F20">
        <w:rPr>
          <w:rFonts w:ascii="Century Gothic" w:hAnsi="Century Gothic"/>
          <w:sz w:val="18"/>
          <w:szCs w:val="18"/>
          <w:lang w:val="it-IT"/>
        </w:rPr>
        <w:t xml:space="preserve">Il </w:t>
      </w:r>
      <w:r w:rsidR="00C774E1" w:rsidRPr="00C11F20">
        <w:rPr>
          <w:rFonts w:ascii="Century Gothic" w:hAnsi="Century Gothic"/>
          <w:sz w:val="18"/>
          <w:szCs w:val="18"/>
          <w:lang w:val="it-IT"/>
        </w:rPr>
        <w:t>C</w:t>
      </w:r>
      <w:r w:rsidRPr="00C11F20">
        <w:rPr>
          <w:rFonts w:ascii="Century Gothic" w:hAnsi="Century Gothic"/>
          <w:sz w:val="18"/>
          <w:szCs w:val="18"/>
          <w:lang w:val="it-IT"/>
        </w:rPr>
        <w:t>ommittente</w:t>
      </w:r>
      <w:r w:rsidR="00B106D2" w:rsidRPr="00C11F20">
        <w:rPr>
          <w:rFonts w:ascii="Century Gothic" w:hAnsi="Century Gothic"/>
          <w:sz w:val="18"/>
          <w:szCs w:val="18"/>
          <w:lang w:val="it-IT"/>
        </w:rPr>
        <w:t xml:space="preserve"> </w:t>
      </w:r>
      <w:r w:rsidR="001C10FE" w:rsidRPr="00C11F20">
        <w:rPr>
          <w:rFonts w:ascii="Century Gothic" w:hAnsi="Century Gothic"/>
          <w:sz w:val="18"/>
          <w:szCs w:val="18"/>
          <w:lang w:val="it-IT"/>
        </w:rPr>
        <w:t>ha</w:t>
      </w:r>
      <w:r w:rsidR="001C10FE" w:rsidRPr="00C11F20">
        <w:rPr>
          <w:rFonts w:ascii="Century Gothic" w:hAnsi="Century Gothic"/>
          <w:sz w:val="18"/>
          <w:szCs w:val="18"/>
        </w:rPr>
        <w:t xml:space="preserve"> individua</w:t>
      </w:r>
      <w:r w:rsidR="001C10FE" w:rsidRPr="00C11F20">
        <w:rPr>
          <w:rFonts w:ascii="Century Gothic" w:hAnsi="Century Gothic"/>
          <w:sz w:val="18"/>
          <w:szCs w:val="18"/>
          <w:lang w:val="it-IT"/>
        </w:rPr>
        <w:t>to</w:t>
      </w:r>
      <w:r w:rsidR="001C10FE" w:rsidRPr="00C11F20">
        <w:rPr>
          <w:rFonts w:ascii="Century Gothic" w:hAnsi="Century Gothic"/>
          <w:sz w:val="18"/>
          <w:szCs w:val="18"/>
        </w:rPr>
        <w:t xml:space="preserve"> </w:t>
      </w:r>
      <w:r w:rsidR="00C42FDB" w:rsidRPr="00C11F20">
        <w:rPr>
          <w:rFonts w:ascii="Century Gothic" w:hAnsi="Century Gothic"/>
          <w:sz w:val="18"/>
          <w:szCs w:val="18"/>
          <w:lang w:val="it-IT"/>
        </w:rPr>
        <w:t xml:space="preserve">il </w:t>
      </w:r>
      <w:r w:rsidR="005D7E9B" w:rsidRPr="00C11F20">
        <w:rPr>
          <w:rFonts w:ascii="Century Gothic" w:hAnsi="Century Gothic"/>
          <w:sz w:val="18"/>
          <w:szCs w:val="18"/>
          <w:lang w:val="it-IT"/>
        </w:rPr>
        <w:t>Geom.</w:t>
      </w:r>
      <w:r w:rsidR="000D4F75" w:rsidRPr="00C11F20">
        <w:rPr>
          <w:rFonts w:ascii="Century Gothic" w:hAnsi="Century Gothic"/>
          <w:sz w:val="18"/>
          <w:szCs w:val="18"/>
          <w:lang w:val="it-IT"/>
        </w:rPr>
        <w:t xml:space="preserve"> Mauro Moretti</w:t>
      </w:r>
      <w:r w:rsidR="00230DBE" w:rsidRPr="00C11F20">
        <w:rPr>
          <w:rFonts w:ascii="Century Gothic" w:hAnsi="Century Gothic"/>
          <w:sz w:val="18"/>
          <w:szCs w:val="18"/>
          <w:lang w:val="it-IT"/>
        </w:rPr>
        <w:t xml:space="preserve"> </w:t>
      </w:r>
      <w:r w:rsidR="001C10FE" w:rsidRPr="00C11F20">
        <w:rPr>
          <w:rFonts w:ascii="Century Gothic" w:hAnsi="Century Gothic"/>
          <w:sz w:val="18"/>
          <w:szCs w:val="18"/>
        </w:rPr>
        <w:t xml:space="preserve">quale Responsabile </w:t>
      </w:r>
      <w:r w:rsidR="001C10FE" w:rsidRPr="00C11F20">
        <w:rPr>
          <w:rFonts w:ascii="Century Gothic" w:hAnsi="Century Gothic"/>
          <w:sz w:val="18"/>
          <w:szCs w:val="18"/>
          <w:lang w:val="it-IT"/>
        </w:rPr>
        <w:t xml:space="preserve">Unico </w:t>
      </w:r>
      <w:r w:rsidR="001C10FE" w:rsidRPr="00C11F20">
        <w:rPr>
          <w:rFonts w:ascii="Century Gothic" w:hAnsi="Century Gothic"/>
          <w:sz w:val="18"/>
          <w:szCs w:val="18"/>
        </w:rPr>
        <w:t>del Procedimento</w:t>
      </w:r>
      <w:r w:rsidR="00B80CF3" w:rsidRPr="00C11F20">
        <w:rPr>
          <w:rFonts w:ascii="Century Gothic" w:hAnsi="Century Gothic"/>
          <w:sz w:val="18"/>
          <w:szCs w:val="18"/>
          <w:lang w:val="it-IT"/>
        </w:rPr>
        <w:t xml:space="preserve"> del presente Accordo Quadro</w:t>
      </w:r>
      <w:r w:rsidR="001C10FE" w:rsidRPr="00C11F20">
        <w:rPr>
          <w:rFonts w:ascii="Century Gothic" w:hAnsi="Century Gothic"/>
          <w:sz w:val="18"/>
          <w:szCs w:val="18"/>
        </w:rPr>
        <w:t>.</w:t>
      </w:r>
    </w:p>
    <w:p w14:paraId="36C17961" w14:textId="2D9B672B" w:rsidR="00B80CF3" w:rsidRPr="00C11F20" w:rsidRDefault="00106F4B" w:rsidP="001C10FE">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entury Gothic" w:hAnsi="Century Gothic"/>
          <w:sz w:val="18"/>
          <w:szCs w:val="18"/>
          <w:lang w:val="it-IT"/>
        </w:rPr>
      </w:pPr>
      <w:r w:rsidRPr="00C11F20">
        <w:rPr>
          <w:rFonts w:ascii="Century Gothic" w:hAnsi="Century Gothic"/>
          <w:sz w:val="18"/>
          <w:szCs w:val="18"/>
          <w:lang w:val="it-IT"/>
        </w:rPr>
        <w:t xml:space="preserve">Il Committente </w:t>
      </w:r>
      <w:r w:rsidR="004F04C3" w:rsidRPr="00C11F20">
        <w:rPr>
          <w:rFonts w:ascii="Century Gothic" w:hAnsi="Century Gothic"/>
          <w:sz w:val="18"/>
          <w:szCs w:val="18"/>
          <w:lang w:val="it-IT"/>
        </w:rPr>
        <w:t>provveder</w:t>
      </w:r>
      <w:r w:rsidRPr="00C11F20">
        <w:rPr>
          <w:rFonts w:ascii="Century Gothic" w:hAnsi="Century Gothic"/>
          <w:sz w:val="18"/>
          <w:szCs w:val="18"/>
          <w:lang w:val="it-IT"/>
        </w:rPr>
        <w:t xml:space="preserve">à </w:t>
      </w:r>
      <w:r w:rsidR="004F04C3" w:rsidRPr="00C11F20">
        <w:rPr>
          <w:rFonts w:ascii="Century Gothic" w:hAnsi="Century Gothic"/>
          <w:sz w:val="18"/>
          <w:szCs w:val="18"/>
          <w:lang w:val="it-IT"/>
        </w:rPr>
        <w:t xml:space="preserve">a nominare </w:t>
      </w:r>
      <w:r w:rsidR="00B80CF3" w:rsidRPr="00C11F20">
        <w:rPr>
          <w:rFonts w:ascii="Century Gothic" w:hAnsi="Century Gothic"/>
          <w:sz w:val="18"/>
          <w:szCs w:val="18"/>
          <w:lang w:val="it-IT"/>
        </w:rPr>
        <w:t>i</w:t>
      </w:r>
      <w:r w:rsidR="004F04C3" w:rsidRPr="00C11F20">
        <w:rPr>
          <w:rFonts w:ascii="Century Gothic" w:hAnsi="Century Gothic"/>
          <w:sz w:val="18"/>
          <w:szCs w:val="18"/>
          <w:lang w:val="it-IT"/>
        </w:rPr>
        <w:t>l</w:t>
      </w:r>
      <w:r w:rsidR="00B80CF3" w:rsidRPr="00C11F20">
        <w:rPr>
          <w:rFonts w:ascii="Century Gothic" w:hAnsi="Century Gothic"/>
          <w:sz w:val="18"/>
          <w:szCs w:val="18"/>
          <w:lang w:val="it-IT"/>
        </w:rPr>
        <w:t xml:space="preserve"> </w:t>
      </w:r>
      <w:r w:rsidR="00B80CF3" w:rsidRPr="00C11F20">
        <w:rPr>
          <w:rFonts w:ascii="Century Gothic" w:hAnsi="Century Gothic"/>
          <w:sz w:val="18"/>
          <w:szCs w:val="18"/>
        </w:rPr>
        <w:t>Responsabil</w:t>
      </w:r>
      <w:r w:rsidR="004F04C3" w:rsidRPr="00C11F20">
        <w:rPr>
          <w:rFonts w:ascii="Century Gothic" w:hAnsi="Century Gothic"/>
          <w:sz w:val="18"/>
          <w:szCs w:val="18"/>
          <w:lang w:val="it-IT"/>
        </w:rPr>
        <w:t>e</w:t>
      </w:r>
      <w:r w:rsidR="00B80CF3" w:rsidRPr="00C11F20">
        <w:rPr>
          <w:rFonts w:ascii="Century Gothic" w:hAnsi="Century Gothic"/>
          <w:sz w:val="18"/>
          <w:szCs w:val="18"/>
        </w:rPr>
        <w:t xml:space="preserve"> </w:t>
      </w:r>
      <w:r w:rsidR="00B80CF3" w:rsidRPr="00C11F20">
        <w:rPr>
          <w:rFonts w:ascii="Century Gothic" w:hAnsi="Century Gothic"/>
          <w:sz w:val="18"/>
          <w:szCs w:val="18"/>
          <w:lang w:val="it-IT"/>
        </w:rPr>
        <w:t>Unic</w:t>
      </w:r>
      <w:r w:rsidR="004F04C3" w:rsidRPr="00C11F20">
        <w:rPr>
          <w:rFonts w:ascii="Century Gothic" w:hAnsi="Century Gothic"/>
          <w:sz w:val="18"/>
          <w:szCs w:val="18"/>
          <w:lang w:val="it-IT"/>
        </w:rPr>
        <w:t>o</w:t>
      </w:r>
      <w:r w:rsidR="00B80CF3" w:rsidRPr="00C11F20">
        <w:rPr>
          <w:rFonts w:ascii="Century Gothic" w:hAnsi="Century Gothic"/>
          <w:sz w:val="18"/>
          <w:szCs w:val="18"/>
          <w:lang w:val="it-IT"/>
        </w:rPr>
        <w:t xml:space="preserve"> </w:t>
      </w:r>
      <w:r w:rsidR="00B80CF3" w:rsidRPr="00C11F20">
        <w:rPr>
          <w:rFonts w:ascii="Century Gothic" w:hAnsi="Century Gothic"/>
          <w:sz w:val="18"/>
          <w:szCs w:val="18"/>
        </w:rPr>
        <w:t>del Procedimento</w:t>
      </w:r>
      <w:r w:rsidR="00B80CF3" w:rsidRPr="00C11F20">
        <w:rPr>
          <w:rFonts w:ascii="Century Gothic" w:hAnsi="Century Gothic"/>
          <w:sz w:val="18"/>
          <w:szCs w:val="18"/>
          <w:lang w:val="it-IT"/>
        </w:rPr>
        <w:t xml:space="preserve"> </w:t>
      </w:r>
      <w:r w:rsidR="00015BD8" w:rsidRPr="00C11F20">
        <w:rPr>
          <w:rFonts w:ascii="Century Gothic" w:hAnsi="Century Gothic"/>
          <w:sz w:val="18"/>
          <w:szCs w:val="18"/>
          <w:lang w:val="it-IT"/>
        </w:rPr>
        <w:t xml:space="preserve">relativo allo specifico </w:t>
      </w:r>
      <w:r w:rsidR="00B80CF3" w:rsidRPr="00C11F20">
        <w:rPr>
          <w:rFonts w:ascii="Century Gothic" w:hAnsi="Century Gothic"/>
          <w:sz w:val="18"/>
          <w:szCs w:val="18"/>
          <w:lang w:val="it-IT"/>
        </w:rPr>
        <w:t xml:space="preserve"> contratt</w:t>
      </w:r>
      <w:r w:rsidR="00015BD8" w:rsidRPr="00C11F20">
        <w:rPr>
          <w:rFonts w:ascii="Century Gothic" w:hAnsi="Century Gothic"/>
          <w:sz w:val="18"/>
          <w:szCs w:val="18"/>
          <w:lang w:val="it-IT"/>
        </w:rPr>
        <w:t>o</w:t>
      </w:r>
      <w:r w:rsidR="00B80CF3" w:rsidRPr="00C11F20">
        <w:rPr>
          <w:rFonts w:ascii="Century Gothic" w:hAnsi="Century Gothic"/>
          <w:sz w:val="18"/>
          <w:szCs w:val="18"/>
          <w:lang w:val="it-IT"/>
        </w:rPr>
        <w:t xml:space="preserve"> </w:t>
      </w:r>
      <w:r w:rsidR="00505A0D" w:rsidRPr="00C11F20">
        <w:rPr>
          <w:rFonts w:ascii="Century Gothic" w:hAnsi="Century Gothic"/>
          <w:sz w:val="18"/>
          <w:szCs w:val="18"/>
          <w:lang w:val="it-IT"/>
        </w:rPr>
        <w:t>attuativo</w:t>
      </w:r>
      <w:r w:rsidR="00B80CF3" w:rsidRPr="00C11F20">
        <w:rPr>
          <w:rFonts w:ascii="Century Gothic" w:hAnsi="Century Gothic"/>
          <w:sz w:val="18"/>
          <w:szCs w:val="18"/>
          <w:lang w:val="it-IT"/>
        </w:rPr>
        <w:t>.</w:t>
      </w:r>
    </w:p>
    <w:p w14:paraId="09839C4E" w14:textId="2979C52C"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b/>
          <w:sz w:val="18"/>
          <w:szCs w:val="18"/>
        </w:rPr>
        <w:t>Articolo</w:t>
      </w:r>
      <w:r w:rsidR="003F009B" w:rsidRPr="00C11F20">
        <w:rPr>
          <w:rFonts w:ascii="Century Gothic" w:hAnsi="Century Gothic"/>
          <w:b/>
          <w:sz w:val="18"/>
          <w:szCs w:val="18"/>
        </w:rPr>
        <w:t xml:space="preserve"> </w:t>
      </w:r>
      <w:r w:rsidR="003B6BB5" w:rsidRPr="00C11F20">
        <w:rPr>
          <w:rFonts w:ascii="Century Gothic" w:hAnsi="Century Gothic"/>
          <w:b/>
          <w:sz w:val="18"/>
          <w:szCs w:val="18"/>
        </w:rPr>
        <w:t>10</w:t>
      </w:r>
    </w:p>
    <w:p w14:paraId="19100241" w14:textId="77777777"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sz w:val="18"/>
          <w:szCs w:val="18"/>
          <w:u w:val="single"/>
        </w:rPr>
        <w:t>RAPPRESENTANTE</w:t>
      </w:r>
      <w:r w:rsidR="003F009B" w:rsidRPr="00C11F20">
        <w:rPr>
          <w:rFonts w:ascii="Century Gothic" w:hAnsi="Century Gothic"/>
          <w:sz w:val="18"/>
          <w:szCs w:val="18"/>
          <w:u w:val="single"/>
        </w:rPr>
        <w:t xml:space="preserve"> </w:t>
      </w:r>
      <w:r w:rsidRPr="00C11F20">
        <w:rPr>
          <w:rFonts w:ascii="Century Gothic" w:hAnsi="Century Gothic"/>
          <w:sz w:val="18"/>
          <w:szCs w:val="18"/>
          <w:u w:val="single"/>
        </w:rPr>
        <w:t xml:space="preserve">DELL'APPALTATORE </w:t>
      </w:r>
    </w:p>
    <w:p w14:paraId="7934D98F" w14:textId="2824EC47" w:rsidR="00D45CD6" w:rsidRPr="00C11F20" w:rsidRDefault="00D45CD6" w:rsidP="00492B1A">
      <w:pPr>
        <w:pStyle w:val="Corpotesto10"/>
        <w:spacing w:line="360" w:lineRule="auto"/>
        <w:jc w:val="both"/>
        <w:rPr>
          <w:rFonts w:ascii="Century Gothic" w:hAnsi="Century Gothic"/>
          <w:sz w:val="18"/>
          <w:szCs w:val="18"/>
        </w:rPr>
      </w:pPr>
      <w:r w:rsidRPr="00C11F20">
        <w:rPr>
          <w:rFonts w:ascii="Century Gothic" w:hAnsi="Century Gothic"/>
          <w:sz w:val="18"/>
          <w:szCs w:val="18"/>
        </w:rPr>
        <w:t xml:space="preserve">Per tutti gli adempimenti del presente contratto il rappresentante dell'Appaltatore è </w:t>
      </w:r>
      <w:r w:rsidR="008D5E81" w:rsidRPr="00C11F20">
        <w:rPr>
          <w:rFonts w:ascii="Century Gothic" w:hAnsi="Century Gothic"/>
          <w:sz w:val="18"/>
          <w:szCs w:val="18"/>
        </w:rPr>
        <w:t xml:space="preserve">il </w:t>
      </w:r>
      <w:r w:rsidR="008D5E81" w:rsidRPr="00C11F20">
        <w:rPr>
          <w:rFonts w:ascii="Century Gothic" w:hAnsi="Century Gothic"/>
          <w:noProof w:val="0"/>
          <w:sz w:val="18"/>
          <w:szCs w:val="18"/>
        </w:rPr>
        <w:t xml:space="preserve">Sig. </w:t>
      </w:r>
      <w:r w:rsidR="008D5E81" w:rsidRPr="00C11F20">
        <w:rPr>
          <w:rFonts w:ascii="Century Gothic" w:hAnsi="Century Gothic"/>
          <w:bCs/>
          <w:noProof w:val="0"/>
          <w:sz w:val="18"/>
          <w:szCs w:val="18"/>
        </w:rPr>
        <w:t xml:space="preserve">Roberto Arturo Mosconi </w:t>
      </w:r>
      <w:r w:rsidRPr="00C11F20">
        <w:rPr>
          <w:rFonts w:ascii="Century Gothic" w:hAnsi="Century Gothic"/>
          <w:sz w:val="18"/>
          <w:szCs w:val="18"/>
        </w:rPr>
        <w:t>firmatario del presente atto nella sua qualità di Legale Rappresenta</w:t>
      </w:r>
      <w:r w:rsidR="008D5E81" w:rsidRPr="00C11F20">
        <w:rPr>
          <w:rFonts w:ascii="Century Gothic" w:hAnsi="Century Gothic"/>
          <w:sz w:val="18"/>
          <w:szCs w:val="18"/>
        </w:rPr>
        <w:t>n</w:t>
      </w:r>
      <w:r w:rsidRPr="00C11F20">
        <w:rPr>
          <w:rFonts w:ascii="Century Gothic" w:hAnsi="Century Gothic"/>
          <w:sz w:val="18"/>
          <w:szCs w:val="18"/>
        </w:rPr>
        <w:t xml:space="preserve">te e Amministratore </w:t>
      </w:r>
      <w:r w:rsidR="00344A53" w:rsidRPr="00C11F20">
        <w:rPr>
          <w:rFonts w:ascii="Century Gothic" w:hAnsi="Century Gothic"/>
          <w:sz w:val="18"/>
          <w:szCs w:val="18"/>
        </w:rPr>
        <w:t>Unico</w:t>
      </w:r>
      <w:r w:rsidRPr="00C11F20">
        <w:rPr>
          <w:rFonts w:ascii="Century Gothic" w:hAnsi="Century Gothic"/>
          <w:sz w:val="18"/>
          <w:szCs w:val="18"/>
        </w:rPr>
        <w:t>.</w:t>
      </w:r>
    </w:p>
    <w:p w14:paraId="7B8B458C" w14:textId="1295671E" w:rsidR="00D45CD6" w:rsidRPr="00C11F20" w:rsidRDefault="00D45CD6" w:rsidP="00492B1A">
      <w:pPr>
        <w:pStyle w:val="Corpotesto10"/>
        <w:spacing w:line="360" w:lineRule="auto"/>
        <w:jc w:val="both"/>
        <w:rPr>
          <w:rFonts w:ascii="Century Gothic" w:hAnsi="Century Gothic"/>
          <w:sz w:val="18"/>
          <w:szCs w:val="18"/>
        </w:rPr>
      </w:pPr>
      <w:r w:rsidRPr="00C11F20">
        <w:rPr>
          <w:rFonts w:ascii="Century Gothic" w:hAnsi="Century Gothic"/>
          <w:sz w:val="18"/>
          <w:szCs w:val="18"/>
        </w:rPr>
        <w:t xml:space="preserve">L'Appaltatore, ai sensi e per gli effetti dell’art. 4 del D.M n. 145/2000, nomina e delega suo rappresentante per l’esecuzione dei lavori  il </w:t>
      </w:r>
      <w:r w:rsidR="008D5E81" w:rsidRPr="003920F5">
        <w:rPr>
          <w:rFonts w:ascii="Century Gothic" w:hAnsi="Century Gothic"/>
          <w:sz w:val="18"/>
          <w:szCs w:val="18"/>
        </w:rPr>
        <w:t xml:space="preserve">Sig. </w:t>
      </w:r>
      <w:r w:rsidR="00C35DCD">
        <w:rPr>
          <w:rFonts w:ascii="Century Gothic" w:hAnsi="Century Gothic"/>
          <w:sz w:val="18"/>
          <w:szCs w:val="18"/>
        </w:rPr>
        <w:t>_________________</w:t>
      </w:r>
      <w:r w:rsidRPr="00C11F20">
        <w:rPr>
          <w:rFonts w:ascii="Century Gothic" w:hAnsi="Century Gothic"/>
          <w:sz w:val="18"/>
          <w:szCs w:val="18"/>
        </w:rPr>
        <w:t xml:space="preserve"> nella sua qualità di Direttore Tecnico.</w:t>
      </w:r>
    </w:p>
    <w:p w14:paraId="0213006C" w14:textId="0DC37792" w:rsidR="00771D8A" w:rsidRPr="00C11F20" w:rsidRDefault="00771D8A" w:rsidP="00771D8A">
      <w:pPr>
        <w:pStyle w:val="Corpotesto1"/>
        <w:spacing w:line="360" w:lineRule="auto"/>
        <w:jc w:val="both"/>
        <w:rPr>
          <w:rFonts w:ascii="Century Gothic" w:hAnsi="Century Gothic"/>
          <w:sz w:val="18"/>
          <w:szCs w:val="18"/>
        </w:rPr>
      </w:pPr>
      <w:r w:rsidRPr="00C11F20">
        <w:rPr>
          <w:rFonts w:ascii="Century Gothic" w:hAnsi="Century Gothic"/>
          <w:sz w:val="18"/>
          <w:szCs w:val="18"/>
        </w:rPr>
        <w:t xml:space="preserve">Tenendo conto, tuttavia, della natura del presente accordo quadro e fatti salvi i compiti e le responsabilità del Rappresentante sopra designato, l'Appaltatore potrà nominare dei Procuratori Speciali per la sottoscrizione degli atti amministrativi e contabili. </w:t>
      </w:r>
    </w:p>
    <w:p w14:paraId="6DA243E7" w14:textId="5B307B8C" w:rsidR="008173A5" w:rsidRPr="00C11F20" w:rsidRDefault="00D45CD6" w:rsidP="00771D8A">
      <w:pPr>
        <w:pStyle w:val="Corpotesto1"/>
        <w:spacing w:line="360" w:lineRule="auto"/>
        <w:jc w:val="both"/>
        <w:rPr>
          <w:rFonts w:ascii="Century Gothic" w:hAnsi="Century Gothic"/>
          <w:sz w:val="18"/>
          <w:szCs w:val="18"/>
        </w:rPr>
      </w:pPr>
      <w:r w:rsidRPr="00C11F20">
        <w:rPr>
          <w:rFonts w:ascii="Century Gothic" w:hAnsi="Century Gothic"/>
          <w:sz w:val="18"/>
          <w:szCs w:val="18"/>
        </w:rPr>
        <w:t xml:space="preserve">Il Committente </w:t>
      </w:r>
      <w:r w:rsidR="008173A5" w:rsidRPr="00C11F20">
        <w:rPr>
          <w:rFonts w:ascii="Century Gothic" w:hAnsi="Century Gothic"/>
          <w:sz w:val="18"/>
          <w:szCs w:val="18"/>
        </w:rPr>
        <w:t>avr</w:t>
      </w:r>
      <w:r w:rsidRPr="00C11F20">
        <w:rPr>
          <w:rFonts w:ascii="Century Gothic" w:hAnsi="Century Gothic"/>
          <w:sz w:val="18"/>
          <w:szCs w:val="18"/>
        </w:rPr>
        <w:t>à</w:t>
      </w:r>
      <w:r w:rsidR="008173A5" w:rsidRPr="00C11F20">
        <w:rPr>
          <w:rFonts w:ascii="Century Gothic" w:hAnsi="Century Gothic"/>
          <w:sz w:val="18"/>
          <w:szCs w:val="18"/>
        </w:rPr>
        <w:t xml:space="preserve"> la facoltà di richiedere all’Appaltatore, all’interno di ciascun contratto </w:t>
      </w:r>
      <w:r w:rsidR="00505A0D" w:rsidRPr="00C11F20">
        <w:rPr>
          <w:rFonts w:ascii="Century Gothic" w:hAnsi="Century Gothic"/>
          <w:sz w:val="18"/>
          <w:szCs w:val="18"/>
        </w:rPr>
        <w:t>attuativo</w:t>
      </w:r>
      <w:r w:rsidR="008173A5" w:rsidRPr="00C11F20">
        <w:rPr>
          <w:rFonts w:ascii="Century Gothic" w:hAnsi="Century Gothic"/>
          <w:sz w:val="18"/>
          <w:szCs w:val="18"/>
        </w:rPr>
        <w:t xml:space="preserve">, la nomina di ulteriori rappresentanti dello stesso Appaltatore specificamente assegnati agli adempimenti dei singoli contratti </w:t>
      </w:r>
      <w:r w:rsidR="00505A0D" w:rsidRPr="00C11F20">
        <w:rPr>
          <w:rFonts w:ascii="Century Gothic" w:eastAsia="Garamond" w:hAnsi="Century Gothic" w:cs="Garamond"/>
          <w:spacing w:val="5"/>
          <w:sz w:val="18"/>
          <w:szCs w:val="18"/>
        </w:rPr>
        <w:t>attuativi</w:t>
      </w:r>
      <w:r w:rsidR="008173A5" w:rsidRPr="00C11F20">
        <w:rPr>
          <w:rFonts w:ascii="Century Gothic" w:hAnsi="Century Gothic"/>
          <w:sz w:val="18"/>
          <w:szCs w:val="18"/>
        </w:rPr>
        <w:t xml:space="preserve">. </w:t>
      </w:r>
    </w:p>
    <w:p w14:paraId="3F15A1B9" w14:textId="3F8DE2FB"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b/>
          <w:sz w:val="18"/>
          <w:szCs w:val="18"/>
        </w:rPr>
        <w:t xml:space="preserve">Articolo </w:t>
      </w:r>
      <w:r w:rsidR="003B6BB5" w:rsidRPr="00C11F20">
        <w:rPr>
          <w:rFonts w:ascii="Century Gothic" w:hAnsi="Century Gothic"/>
          <w:b/>
          <w:sz w:val="18"/>
          <w:szCs w:val="18"/>
        </w:rPr>
        <w:t>11</w:t>
      </w:r>
    </w:p>
    <w:p w14:paraId="3BEA0A80" w14:textId="77777777"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sz w:val="18"/>
          <w:szCs w:val="18"/>
          <w:u w:val="single"/>
        </w:rPr>
        <w:t>DIREZIONE LAVORI</w:t>
      </w:r>
    </w:p>
    <w:p w14:paraId="1CA1B79B" w14:textId="0240E80E" w:rsidR="002B0BD7" w:rsidRPr="00C11F20" w:rsidRDefault="002B0BD7" w:rsidP="00492B1A">
      <w:pPr>
        <w:pStyle w:val="Corpotesto1"/>
        <w:spacing w:line="360" w:lineRule="auto"/>
        <w:jc w:val="both"/>
        <w:rPr>
          <w:rFonts w:ascii="Century Gothic" w:hAnsi="Century Gothic"/>
          <w:sz w:val="18"/>
          <w:szCs w:val="18"/>
        </w:rPr>
      </w:pPr>
      <w:r w:rsidRPr="00C11F20">
        <w:rPr>
          <w:rFonts w:ascii="Century Gothic" w:hAnsi="Century Gothic"/>
          <w:sz w:val="18"/>
          <w:szCs w:val="18"/>
        </w:rPr>
        <w:t xml:space="preserve">La Direzione Lavori verrà </w:t>
      </w:r>
      <w:r w:rsidR="00B80CF3" w:rsidRPr="00C11F20">
        <w:rPr>
          <w:rFonts w:ascii="Century Gothic" w:hAnsi="Century Gothic"/>
          <w:sz w:val="18"/>
          <w:szCs w:val="18"/>
        </w:rPr>
        <w:t xml:space="preserve">specificamente </w:t>
      </w:r>
      <w:r w:rsidR="007C71CE" w:rsidRPr="00C11F20">
        <w:rPr>
          <w:rFonts w:ascii="Century Gothic" w:hAnsi="Century Gothic"/>
          <w:sz w:val="18"/>
          <w:szCs w:val="18"/>
        </w:rPr>
        <w:t xml:space="preserve">indicata </w:t>
      </w:r>
      <w:r w:rsidR="00F44317" w:rsidRPr="00C11F20">
        <w:rPr>
          <w:rFonts w:ascii="Century Gothic" w:hAnsi="Century Gothic"/>
          <w:sz w:val="18"/>
          <w:szCs w:val="18"/>
        </w:rPr>
        <w:t>in occasione</w:t>
      </w:r>
      <w:r w:rsidR="00B80CF3" w:rsidRPr="00C11F20">
        <w:rPr>
          <w:rFonts w:ascii="Century Gothic" w:hAnsi="Century Gothic"/>
          <w:sz w:val="18"/>
          <w:szCs w:val="18"/>
        </w:rPr>
        <w:t xml:space="preserve"> dei singoli contratti </w:t>
      </w:r>
      <w:r w:rsidR="00505A0D" w:rsidRPr="00C11F20">
        <w:rPr>
          <w:rFonts w:ascii="Century Gothic" w:hAnsi="Century Gothic"/>
          <w:sz w:val="18"/>
          <w:szCs w:val="18"/>
        </w:rPr>
        <w:t xml:space="preserve">attuativi </w:t>
      </w:r>
      <w:r w:rsidR="00B80CF3" w:rsidRPr="00C11F20">
        <w:rPr>
          <w:rFonts w:ascii="Century Gothic" w:hAnsi="Century Gothic"/>
          <w:sz w:val="18"/>
          <w:szCs w:val="18"/>
        </w:rPr>
        <w:t xml:space="preserve">emessi </w:t>
      </w:r>
      <w:r w:rsidR="00D45CD6" w:rsidRPr="00C11F20">
        <w:rPr>
          <w:rFonts w:ascii="Century Gothic" w:hAnsi="Century Gothic"/>
          <w:sz w:val="18"/>
          <w:szCs w:val="18"/>
        </w:rPr>
        <w:t>dal</w:t>
      </w:r>
      <w:r w:rsidR="00F70947" w:rsidRPr="00C11F20">
        <w:rPr>
          <w:rFonts w:ascii="Century Gothic" w:hAnsi="Century Gothic"/>
          <w:sz w:val="18"/>
          <w:szCs w:val="18"/>
        </w:rPr>
        <w:t xml:space="preserve"> </w:t>
      </w:r>
      <w:r w:rsidR="00D45CD6" w:rsidRPr="00C11F20">
        <w:rPr>
          <w:rFonts w:ascii="Century Gothic" w:hAnsi="Century Gothic"/>
          <w:sz w:val="18"/>
          <w:szCs w:val="18"/>
        </w:rPr>
        <w:t>C</w:t>
      </w:r>
      <w:r w:rsidR="00F70947" w:rsidRPr="00C11F20">
        <w:rPr>
          <w:rFonts w:ascii="Century Gothic" w:hAnsi="Century Gothic"/>
          <w:sz w:val="18"/>
          <w:szCs w:val="18"/>
        </w:rPr>
        <w:t>ommittent</w:t>
      </w:r>
      <w:r w:rsidR="00D45CD6" w:rsidRPr="00C11F20">
        <w:rPr>
          <w:rFonts w:ascii="Century Gothic" w:hAnsi="Century Gothic"/>
          <w:sz w:val="18"/>
          <w:szCs w:val="18"/>
        </w:rPr>
        <w:t>e</w:t>
      </w:r>
      <w:r w:rsidR="00B80CF3" w:rsidRPr="00C11F20">
        <w:rPr>
          <w:rFonts w:ascii="Century Gothic" w:hAnsi="Century Gothic"/>
          <w:sz w:val="18"/>
          <w:szCs w:val="18"/>
        </w:rPr>
        <w:t>.</w:t>
      </w:r>
    </w:p>
    <w:p w14:paraId="030D6664" w14:textId="4149814A"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b/>
          <w:sz w:val="18"/>
          <w:szCs w:val="18"/>
        </w:rPr>
        <w:t>Articolo</w:t>
      </w:r>
      <w:r w:rsidR="003F009B" w:rsidRPr="00C11F20">
        <w:rPr>
          <w:rFonts w:ascii="Century Gothic" w:hAnsi="Century Gothic"/>
          <w:b/>
          <w:sz w:val="18"/>
          <w:szCs w:val="18"/>
        </w:rPr>
        <w:t xml:space="preserve"> </w:t>
      </w:r>
      <w:r w:rsidR="003B6BB5" w:rsidRPr="00C11F20">
        <w:rPr>
          <w:rFonts w:ascii="Century Gothic" w:hAnsi="Century Gothic"/>
          <w:b/>
          <w:sz w:val="18"/>
          <w:szCs w:val="18"/>
        </w:rPr>
        <w:t>12</w:t>
      </w:r>
    </w:p>
    <w:p w14:paraId="341DBCD5" w14:textId="77777777"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sz w:val="18"/>
          <w:szCs w:val="18"/>
          <w:u w:val="single"/>
        </w:rPr>
        <w:t>CAUZIONE</w:t>
      </w:r>
      <w:r w:rsidR="00D321BD" w:rsidRPr="00C11F20">
        <w:rPr>
          <w:rFonts w:ascii="Century Gothic" w:hAnsi="Century Gothic"/>
          <w:sz w:val="18"/>
          <w:szCs w:val="18"/>
          <w:u w:val="single"/>
        </w:rPr>
        <w:t xml:space="preserve"> </w:t>
      </w:r>
      <w:r w:rsidRPr="00C11F20">
        <w:rPr>
          <w:rFonts w:ascii="Century Gothic" w:hAnsi="Century Gothic"/>
          <w:sz w:val="18"/>
          <w:szCs w:val="18"/>
          <w:u w:val="single"/>
        </w:rPr>
        <w:t>E</w:t>
      </w:r>
      <w:r w:rsidR="00D321BD" w:rsidRPr="00C11F20">
        <w:rPr>
          <w:rFonts w:ascii="Century Gothic" w:hAnsi="Century Gothic"/>
          <w:sz w:val="18"/>
          <w:szCs w:val="18"/>
          <w:u w:val="single"/>
        </w:rPr>
        <w:t xml:space="preserve"> </w:t>
      </w:r>
      <w:r w:rsidRPr="00C11F20">
        <w:rPr>
          <w:rFonts w:ascii="Century Gothic" w:hAnsi="Century Gothic"/>
          <w:sz w:val="18"/>
          <w:szCs w:val="18"/>
          <w:u w:val="single"/>
        </w:rPr>
        <w:t>COPERTURE</w:t>
      </w:r>
      <w:r w:rsidR="00D321BD" w:rsidRPr="00C11F20">
        <w:rPr>
          <w:rFonts w:ascii="Century Gothic" w:hAnsi="Century Gothic"/>
          <w:sz w:val="18"/>
          <w:szCs w:val="18"/>
          <w:u w:val="single"/>
        </w:rPr>
        <w:t xml:space="preserve"> </w:t>
      </w:r>
      <w:r w:rsidRPr="00C11F20">
        <w:rPr>
          <w:rFonts w:ascii="Century Gothic" w:hAnsi="Century Gothic"/>
          <w:sz w:val="18"/>
          <w:szCs w:val="18"/>
          <w:u w:val="single"/>
        </w:rPr>
        <w:t>ASSICURATIVE</w:t>
      </w:r>
    </w:p>
    <w:p w14:paraId="06E53E37" w14:textId="2C86A940" w:rsidR="009F61A6" w:rsidRPr="00C11F20" w:rsidRDefault="009F61A6"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 xml:space="preserve">Le cauzioni e le coperture assicurative dovranno essere costituite a fronte dell’emissione degli specifici contratti </w:t>
      </w:r>
      <w:r w:rsidR="00505A0D" w:rsidRPr="00C11F20">
        <w:rPr>
          <w:rFonts w:ascii="Century Gothic" w:hAnsi="Century Gothic"/>
          <w:sz w:val="18"/>
          <w:szCs w:val="18"/>
        </w:rPr>
        <w:t xml:space="preserve">attuativi </w:t>
      </w:r>
      <w:r w:rsidRPr="00C11F20">
        <w:rPr>
          <w:rFonts w:ascii="Century Gothic" w:hAnsi="Century Gothic"/>
          <w:sz w:val="18"/>
          <w:szCs w:val="18"/>
        </w:rPr>
        <w:t xml:space="preserve">e avere quale beneficiario </w:t>
      </w:r>
      <w:r w:rsidR="002E7EA8" w:rsidRPr="00C11F20">
        <w:rPr>
          <w:rFonts w:ascii="Century Gothic" w:hAnsi="Century Gothic"/>
          <w:sz w:val="18"/>
          <w:szCs w:val="18"/>
        </w:rPr>
        <w:t>il Committente c</w:t>
      </w:r>
      <w:r w:rsidRPr="00C11F20">
        <w:rPr>
          <w:rFonts w:ascii="Century Gothic" w:hAnsi="Century Gothic"/>
          <w:sz w:val="18"/>
          <w:szCs w:val="18"/>
        </w:rPr>
        <w:t xml:space="preserve">he ha emesso il relativo contratto </w:t>
      </w:r>
      <w:r w:rsidR="00505A0D" w:rsidRPr="00C11F20">
        <w:rPr>
          <w:rFonts w:ascii="Century Gothic" w:hAnsi="Century Gothic"/>
          <w:sz w:val="18"/>
          <w:szCs w:val="18"/>
        </w:rPr>
        <w:t>attuativo</w:t>
      </w:r>
      <w:r w:rsidRPr="00C11F20">
        <w:rPr>
          <w:rFonts w:ascii="Century Gothic" w:hAnsi="Century Gothic"/>
          <w:sz w:val="18"/>
          <w:szCs w:val="18"/>
        </w:rPr>
        <w:t>.</w:t>
      </w:r>
    </w:p>
    <w:p w14:paraId="5F7F3822" w14:textId="641BBD8B" w:rsidR="00FA744E" w:rsidRPr="00C11F20" w:rsidRDefault="005234AB"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La</w:t>
      </w:r>
      <w:r w:rsidR="00D321BD" w:rsidRPr="00C11F20">
        <w:rPr>
          <w:rFonts w:ascii="Century Gothic" w:hAnsi="Century Gothic"/>
          <w:sz w:val="18"/>
          <w:szCs w:val="18"/>
        </w:rPr>
        <w:t xml:space="preserve"> </w:t>
      </w:r>
      <w:r w:rsidRPr="00C11F20">
        <w:rPr>
          <w:rFonts w:ascii="Century Gothic" w:hAnsi="Century Gothic"/>
          <w:sz w:val="18"/>
          <w:szCs w:val="18"/>
        </w:rPr>
        <w:t>cauzione</w:t>
      </w:r>
      <w:r w:rsidR="00D321BD" w:rsidRPr="00C11F20">
        <w:rPr>
          <w:rFonts w:ascii="Century Gothic" w:hAnsi="Century Gothic"/>
          <w:sz w:val="18"/>
          <w:szCs w:val="18"/>
        </w:rPr>
        <w:t xml:space="preserve"> </w:t>
      </w:r>
      <w:r w:rsidRPr="00C11F20">
        <w:rPr>
          <w:rFonts w:ascii="Century Gothic" w:hAnsi="Century Gothic"/>
          <w:sz w:val="18"/>
          <w:szCs w:val="18"/>
        </w:rPr>
        <w:t>definitiva</w:t>
      </w:r>
      <w:r w:rsidR="009F61A6" w:rsidRPr="00C11F20">
        <w:rPr>
          <w:rFonts w:ascii="Century Gothic" w:hAnsi="Century Gothic"/>
          <w:sz w:val="18"/>
          <w:szCs w:val="18"/>
        </w:rPr>
        <w:t xml:space="preserve">, pertanto, dovrà essere prestata dall’appaltatore a fronte dell’emissione di ciascun contratto </w:t>
      </w:r>
      <w:r w:rsidR="00505A0D" w:rsidRPr="00C11F20">
        <w:rPr>
          <w:rFonts w:ascii="Century Gothic" w:hAnsi="Century Gothic"/>
          <w:sz w:val="18"/>
          <w:szCs w:val="18"/>
        </w:rPr>
        <w:t>attuativo</w:t>
      </w:r>
      <w:r w:rsidR="009F61A6" w:rsidRPr="00C11F20">
        <w:rPr>
          <w:rFonts w:ascii="Century Gothic" w:hAnsi="Century Gothic"/>
          <w:sz w:val="18"/>
          <w:szCs w:val="18"/>
        </w:rPr>
        <w:t>,</w:t>
      </w:r>
      <w:r w:rsidR="003F009B" w:rsidRPr="00C11F20">
        <w:rPr>
          <w:rFonts w:ascii="Century Gothic" w:hAnsi="Century Gothic"/>
          <w:sz w:val="18"/>
          <w:szCs w:val="18"/>
        </w:rPr>
        <w:t xml:space="preserve"> </w:t>
      </w:r>
      <w:r w:rsidRPr="00C11F20">
        <w:rPr>
          <w:rFonts w:ascii="Century Gothic" w:hAnsi="Century Gothic"/>
          <w:sz w:val="18"/>
          <w:szCs w:val="18"/>
        </w:rPr>
        <w:t>nella</w:t>
      </w:r>
      <w:r w:rsidR="003F009B" w:rsidRPr="00C11F20">
        <w:rPr>
          <w:rFonts w:ascii="Century Gothic" w:hAnsi="Century Gothic"/>
          <w:sz w:val="18"/>
          <w:szCs w:val="18"/>
        </w:rPr>
        <w:t xml:space="preserve"> </w:t>
      </w:r>
      <w:r w:rsidRPr="00C11F20">
        <w:rPr>
          <w:rFonts w:ascii="Century Gothic" w:hAnsi="Century Gothic"/>
          <w:sz w:val="18"/>
          <w:szCs w:val="18"/>
        </w:rPr>
        <w:t>misura del</w:t>
      </w:r>
      <w:r w:rsidR="005F154F" w:rsidRPr="00C11F20">
        <w:rPr>
          <w:rFonts w:ascii="Century Gothic" w:hAnsi="Century Gothic"/>
          <w:sz w:val="18"/>
          <w:szCs w:val="18"/>
        </w:rPr>
        <w:t xml:space="preserve"> </w:t>
      </w:r>
      <w:r w:rsidR="001B2D39" w:rsidRPr="003920F5">
        <w:rPr>
          <w:rFonts w:ascii="Century Gothic" w:hAnsi="Century Gothic"/>
          <w:sz w:val="18"/>
          <w:szCs w:val="18"/>
        </w:rPr>
        <w:t>10</w:t>
      </w:r>
      <w:r w:rsidR="00DF4E5D" w:rsidRPr="00C11F20">
        <w:rPr>
          <w:rFonts w:ascii="Century Gothic" w:hAnsi="Century Gothic"/>
          <w:sz w:val="18"/>
          <w:szCs w:val="18"/>
        </w:rPr>
        <w:t>%</w:t>
      </w:r>
      <w:r w:rsidRPr="00C11F20">
        <w:rPr>
          <w:rFonts w:ascii="Century Gothic" w:hAnsi="Century Gothic"/>
          <w:sz w:val="18"/>
          <w:szCs w:val="18"/>
        </w:rPr>
        <w:t xml:space="preserve"> (determinata ai sensi </w:t>
      </w:r>
      <w:r w:rsidR="00D321BD" w:rsidRPr="00C11F20">
        <w:rPr>
          <w:rFonts w:ascii="Century Gothic" w:hAnsi="Century Gothic"/>
          <w:sz w:val="18"/>
          <w:szCs w:val="18"/>
        </w:rPr>
        <w:t xml:space="preserve"> </w:t>
      </w:r>
      <w:r w:rsidRPr="00C11F20">
        <w:rPr>
          <w:rFonts w:ascii="Century Gothic" w:hAnsi="Century Gothic"/>
          <w:sz w:val="18"/>
          <w:szCs w:val="18"/>
        </w:rPr>
        <w:t>dell’art.</w:t>
      </w:r>
      <w:r w:rsidR="00D321BD" w:rsidRPr="00C11F20">
        <w:rPr>
          <w:rFonts w:ascii="Century Gothic" w:hAnsi="Century Gothic"/>
          <w:sz w:val="18"/>
          <w:szCs w:val="18"/>
        </w:rPr>
        <w:t xml:space="preserve"> </w:t>
      </w:r>
      <w:r w:rsidR="005025AD" w:rsidRPr="00C11F20">
        <w:rPr>
          <w:rFonts w:ascii="Century Gothic" w:hAnsi="Century Gothic"/>
          <w:sz w:val="18"/>
          <w:szCs w:val="18"/>
        </w:rPr>
        <w:t>103</w:t>
      </w:r>
      <w:r w:rsidR="00D321BD" w:rsidRPr="00C11F20">
        <w:rPr>
          <w:rFonts w:ascii="Century Gothic" w:hAnsi="Century Gothic"/>
          <w:sz w:val="18"/>
          <w:szCs w:val="18"/>
        </w:rPr>
        <w:t xml:space="preserve"> </w:t>
      </w:r>
      <w:r w:rsidRPr="00C11F20">
        <w:rPr>
          <w:rFonts w:ascii="Century Gothic" w:hAnsi="Century Gothic"/>
          <w:sz w:val="18"/>
          <w:szCs w:val="18"/>
        </w:rPr>
        <w:t>del Codice) dell'importo</w:t>
      </w:r>
      <w:r w:rsidR="009F61A6" w:rsidRPr="00C11F20">
        <w:rPr>
          <w:rFonts w:ascii="Century Gothic" w:hAnsi="Century Gothic"/>
          <w:sz w:val="18"/>
          <w:szCs w:val="18"/>
        </w:rPr>
        <w:t xml:space="preserve"> del medesimo contratto </w:t>
      </w:r>
      <w:r w:rsidR="00505A0D" w:rsidRPr="00C11F20">
        <w:rPr>
          <w:rFonts w:ascii="Century Gothic" w:hAnsi="Century Gothic"/>
          <w:sz w:val="18"/>
          <w:szCs w:val="18"/>
        </w:rPr>
        <w:t>attuativo</w:t>
      </w:r>
      <w:r w:rsidR="003B6BB5" w:rsidRPr="00C11F20">
        <w:rPr>
          <w:rFonts w:ascii="Century Gothic" w:hAnsi="Century Gothic"/>
          <w:sz w:val="18"/>
          <w:szCs w:val="18"/>
        </w:rPr>
        <w:t xml:space="preserve">. Si conviene </w:t>
      </w:r>
      <w:r w:rsidR="003B6BB5" w:rsidRPr="00C11F20">
        <w:rPr>
          <w:rFonts w:ascii="Century Gothic" w:hAnsi="Century Gothic"/>
          <w:sz w:val="18"/>
          <w:szCs w:val="18"/>
        </w:rPr>
        <w:lastRenderedPageBreak/>
        <w:t xml:space="preserve">espressamente che tale cauzione </w:t>
      </w:r>
      <w:r w:rsidR="009F61A6" w:rsidRPr="00C11F20">
        <w:rPr>
          <w:rFonts w:ascii="Century Gothic" w:hAnsi="Century Gothic"/>
          <w:sz w:val="18"/>
          <w:szCs w:val="18"/>
        </w:rPr>
        <w:t>deve essere</w:t>
      </w:r>
      <w:r w:rsidR="003B6BB5" w:rsidRPr="00C11F20">
        <w:rPr>
          <w:rFonts w:ascii="Century Gothic" w:hAnsi="Century Gothic"/>
          <w:sz w:val="18"/>
          <w:szCs w:val="18"/>
        </w:rPr>
        <w:t xml:space="preserve"> prestata a garanzia di tutti gli obblighi assunti dall’Appaltatore con la sottoscrizione del</w:t>
      </w:r>
      <w:r w:rsidR="009F61A6" w:rsidRPr="00C11F20">
        <w:rPr>
          <w:rFonts w:ascii="Century Gothic" w:hAnsi="Century Gothic"/>
          <w:sz w:val="18"/>
          <w:szCs w:val="18"/>
        </w:rPr>
        <w:t xml:space="preserve"> relativo contratto </w:t>
      </w:r>
      <w:r w:rsidR="00505A0D" w:rsidRPr="00C11F20">
        <w:rPr>
          <w:rFonts w:ascii="Century Gothic" w:hAnsi="Century Gothic"/>
          <w:sz w:val="18"/>
          <w:szCs w:val="18"/>
        </w:rPr>
        <w:t>attuativo</w:t>
      </w:r>
      <w:r w:rsidR="003B6BB5" w:rsidRPr="00C11F20">
        <w:rPr>
          <w:rFonts w:ascii="Century Gothic" w:hAnsi="Century Gothic"/>
          <w:sz w:val="18"/>
          <w:szCs w:val="18"/>
        </w:rPr>
        <w:t>.</w:t>
      </w:r>
    </w:p>
    <w:p w14:paraId="3F6E600A" w14:textId="42664D65" w:rsidR="00EF5126" w:rsidRPr="00C11F20" w:rsidRDefault="005234AB"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La</w:t>
      </w:r>
      <w:r w:rsidR="00D321BD" w:rsidRPr="00C11F20">
        <w:rPr>
          <w:rFonts w:ascii="Century Gothic" w:hAnsi="Century Gothic"/>
          <w:sz w:val="18"/>
          <w:szCs w:val="18"/>
        </w:rPr>
        <w:t xml:space="preserve"> </w:t>
      </w:r>
      <w:r w:rsidRPr="00C11F20">
        <w:rPr>
          <w:rFonts w:ascii="Century Gothic" w:hAnsi="Century Gothic"/>
          <w:sz w:val="18"/>
          <w:szCs w:val="18"/>
        </w:rPr>
        <w:t>Polizza</w:t>
      </w:r>
      <w:r w:rsidR="00D321BD" w:rsidRPr="00C11F20">
        <w:rPr>
          <w:rFonts w:ascii="Century Gothic" w:hAnsi="Century Gothic"/>
          <w:sz w:val="18"/>
          <w:szCs w:val="18"/>
        </w:rPr>
        <w:t xml:space="preserve"> </w:t>
      </w:r>
      <w:r w:rsidRPr="00C11F20">
        <w:rPr>
          <w:rFonts w:ascii="Century Gothic" w:hAnsi="Century Gothic"/>
          <w:sz w:val="18"/>
          <w:szCs w:val="18"/>
        </w:rPr>
        <w:t>C.A.R.</w:t>
      </w:r>
      <w:r w:rsidR="00D321BD" w:rsidRPr="00C11F20">
        <w:rPr>
          <w:rFonts w:ascii="Century Gothic" w:hAnsi="Century Gothic"/>
          <w:sz w:val="18"/>
          <w:szCs w:val="18"/>
        </w:rPr>
        <w:t xml:space="preserve"> </w:t>
      </w:r>
      <w:r w:rsidRPr="00C11F20">
        <w:rPr>
          <w:rFonts w:ascii="Century Gothic" w:hAnsi="Century Gothic"/>
          <w:sz w:val="18"/>
          <w:szCs w:val="18"/>
        </w:rPr>
        <w:t>di</w:t>
      </w:r>
      <w:r w:rsidR="00D321BD" w:rsidRPr="00C11F20">
        <w:rPr>
          <w:rFonts w:ascii="Century Gothic" w:hAnsi="Century Gothic"/>
          <w:sz w:val="18"/>
          <w:szCs w:val="18"/>
        </w:rPr>
        <w:t xml:space="preserve"> </w:t>
      </w:r>
      <w:r w:rsidRPr="00C11F20">
        <w:rPr>
          <w:rFonts w:ascii="Century Gothic" w:hAnsi="Century Gothic"/>
          <w:sz w:val="18"/>
          <w:szCs w:val="18"/>
        </w:rPr>
        <w:t>cui</w:t>
      </w:r>
      <w:r w:rsidR="003F009B" w:rsidRPr="00C11F20">
        <w:rPr>
          <w:rFonts w:ascii="Century Gothic" w:hAnsi="Century Gothic"/>
          <w:sz w:val="18"/>
          <w:szCs w:val="18"/>
        </w:rPr>
        <w:t xml:space="preserve"> </w:t>
      </w:r>
      <w:r w:rsidRPr="00C11F20">
        <w:rPr>
          <w:rFonts w:ascii="Century Gothic" w:hAnsi="Century Gothic"/>
          <w:sz w:val="18"/>
          <w:szCs w:val="18"/>
        </w:rPr>
        <w:t>all’art.</w:t>
      </w:r>
      <w:r w:rsidR="00D321BD" w:rsidRPr="00C11F20">
        <w:rPr>
          <w:rFonts w:ascii="Century Gothic" w:hAnsi="Century Gothic"/>
          <w:sz w:val="18"/>
          <w:szCs w:val="18"/>
        </w:rPr>
        <w:t xml:space="preserve"> </w:t>
      </w:r>
      <w:r w:rsidR="005025AD" w:rsidRPr="00C11F20">
        <w:rPr>
          <w:rFonts w:ascii="Century Gothic" w:hAnsi="Century Gothic"/>
          <w:sz w:val="18"/>
          <w:szCs w:val="18"/>
        </w:rPr>
        <w:t>103</w:t>
      </w:r>
      <w:r w:rsidRPr="00C11F20">
        <w:rPr>
          <w:rFonts w:ascii="Century Gothic" w:hAnsi="Century Gothic"/>
          <w:sz w:val="18"/>
          <w:szCs w:val="18"/>
        </w:rPr>
        <w:t xml:space="preserve">, comma </w:t>
      </w:r>
      <w:r w:rsidR="005025AD" w:rsidRPr="00C11F20">
        <w:rPr>
          <w:rFonts w:ascii="Century Gothic" w:hAnsi="Century Gothic"/>
          <w:sz w:val="18"/>
          <w:szCs w:val="18"/>
        </w:rPr>
        <w:t>7</w:t>
      </w:r>
      <w:r w:rsidR="003920F5">
        <w:rPr>
          <w:rFonts w:ascii="Century Gothic" w:hAnsi="Century Gothic"/>
          <w:sz w:val="18"/>
          <w:szCs w:val="18"/>
        </w:rPr>
        <w:t xml:space="preserve"> </w:t>
      </w:r>
      <w:r w:rsidRPr="00C11F20">
        <w:rPr>
          <w:rFonts w:ascii="Century Gothic" w:hAnsi="Century Gothic"/>
          <w:sz w:val="18"/>
          <w:szCs w:val="18"/>
        </w:rPr>
        <w:t xml:space="preserve">del Codice, </w:t>
      </w:r>
      <w:r w:rsidR="009F61A6" w:rsidRPr="00C11F20">
        <w:rPr>
          <w:rFonts w:ascii="Century Gothic" w:hAnsi="Century Gothic"/>
          <w:sz w:val="18"/>
          <w:szCs w:val="18"/>
        </w:rPr>
        <w:t xml:space="preserve">dovrà essere costituita dall’appaltatore a fronte dell’emissione di ciascun contratto </w:t>
      </w:r>
      <w:r w:rsidR="00505A0D" w:rsidRPr="00C11F20">
        <w:rPr>
          <w:rFonts w:ascii="Century Gothic" w:hAnsi="Century Gothic"/>
          <w:sz w:val="18"/>
          <w:szCs w:val="18"/>
        </w:rPr>
        <w:t>attuativo</w:t>
      </w:r>
      <w:r w:rsidR="00DF4E5D" w:rsidRPr="00C11F20">
        <w:rPr>
          <w:rFonts w:ascii="Century Gothic" w:hAnsi="Century Gothic"/>
          <w:sz w:val="18"/>
          <w:szCs w:val="18"/>
        </w:rPr>
        <w:t>.</w:t>
      </w:r>
    </w:p>
    <w:p w14:paraId="0867465D" w14:textId="77777777" w:rsidR="005234AB" w:rsidRPr="00C11F20" w:rsidRDefault="005234AB"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 xml:space="preserve">Tale copertura assicurativa prevede: </w:t>
      </w:r>
    </w:p>
    <w:p w14:paraId="7D031262" w14:textId="2E4430A7" w:rsidR="005234AB" w:rsidRPr="00C11F20" w:rsidRDefault="005234AB" w:rsidP="00BB363F">
      <w:pPr>
        <w:numPr>
          <w:ilvl w:val="0"/>
          <w:numId w:val="6"/>
        </w:numPr>
        <w:tabs>
          <w:tab w:val="num" w:pos="284"/>
        </w:tabs>
        <w:autoSpaceDE w:val="0"/>
        <w:autoSpaceDN w:val="0"/>
        <w:adjustRightInd w:val="0"/>
        <w:spacing w:line="360" w:lineRule="auto"/>
        <w:ind w:left="284" w:hanging="284"/>
        <w:jc w:val="both"/>
        <w:rPr>
          <w:rFonts w:ascii="Century Gothic" w:hAnsi="Century Gothic"/>
          <w:sz w:val="18"/>
          <w:szCs w:val="18"/>
        </w:rPr>
      </w:pPr>
      <w:r w:rsidRPr="00C11F20">
        <w:rPr>
          <w:rFonts w:ascii="Century Gothic" w:hAnsi="Century Gothic"/>
          <w:sz w:val="18"/>
          <w:szCs w:val="18"/>
        </w:rPr>
        <w:t xml:space="preserve">Sezione danni all’opera: la somma assicurata </w:t>
      </w:r>
      <w:r w:rsidR="00066794" w:rsidRPr="00C11F20">
        <w:rPr>
          <w:rFonts w:ascii="Century Gothic" w:hAnsi="Century Gothic"/>
          <w:sz w:val="18"/>
          <w:szCs w:val="18"/>
        </w:rPr>
        <w:t xml:space="preserve">pari all’importo del contratto </w:t>
      </w:r>
      <w:r w:rsidR="00F5651E" w:rsidRPr="00C11F20">
        <w:rPr>
          <w:rFonts w:ascii="Century Gothic" w:hAnsi="Century Gothic"/>
          <w:sz w:val="18"/>
          <w:szCs w:val="18"/>
        </w:rPr>
        <w:t>attuativo</w:t>
      </w:r>
      <w:r w:rsidR="00066794" w:rsidRPr="00C11F20">
        <w:rPr>
          <w:rFonts w:ascii="Century Gothic" w:hAnsi="Century Gothic"/>
          <w:sz w:val="18"/>
          <w:szCs w:val="18"/>
        </w:rPr>
        <w:t xml:space="preserve"> con:</w:t>
      </w:r>
    </w:p>
    <w:p w14:paraId="79E52712" w14:textId="77777777" w:rsidR="005234AB" w:rsidRPr="00C11F20" w:rsidRDefault="005234AB" w:rsidP="00BB363F">
      <w:pPr>
        <w:numPr>
          <w:ilvl w:val="0"/>
          <w:numId w:val="8"/>
        </w:numPr>
        <w:autoSpaceDE w:val="0"/>
        <w:autoSpaceDN w:val="0"/>
        <w:adjustRightInd w:val="0"/>
        <w:spacing w:line="360" w:lineRule="auto"/>
        <w:ind w:hanging="76"/>
        <w:jc w:val="both"/>
        <w:rPr>
          <w:rFonts w:ascii="Century Gothic" w:hAnsi="Century Gothic"/>
          <w:sz w:val="18"/>
          <w:szCs w:val="18"/>
        </w:rPr>
      </w:pPr>
      <w:r w:rsidRPr="00C11F20">
        <w:rPr>
          <w:rFonts w:ascii="Century Gothic" w:hAnsi="Century Gothic"/>
          <w:sz w:val="18"/>
          <w:szCs w:val="18"/>
        </w:rPr>
        <w:t xml:space="preserve">limite di indennizzo per sinistro per danni alle opere pari alla somma assicurata; sono ammesse le seguenti franchigie massime: scoperto del 10% per sinistro, con il minimo di franchigia non superiore a € 10.000,00; </w:t>
      </w:r>
    </w:p>
    <w:p w14:paraId="6718C5EA" w14:textId="77777777" w:rsidR="005234AB" w:rsidRPr="00C11F20" w:rsidRDefault="005234AB" w:rsidP="00BB363F">
      <w:pPr>
        <w:numPr>
          <w:ilvl w:val="0"/>
          <w:numId w:val="9"/>
        </w:numPr>
        <w:autoSpaceDE w:val="0"/>
        <w:autoSpaceDN w:val="0"/>
        <w:adjustRightInd w:val="0"/>
        <w:spacing w:line="360" w:lineRule="auto"/>
        <w:ind w:hanging="76"/>
        <w:jc w:val="both"/>
        <w:rPr>
          <w:rFonts w:ascii="Century Gothic" w:hAnsi="Century Gothic"/>
          <w:sz w:val="18"/>
          <w:szCs w:val="18"/>
        </w:rPr>
      </w:pPr>
      <w:r w:rsidRPr="00C11F20">
        <w:rPr>
          <w:rFonts w:ascii="Century Gothic" w:hAnsi="Century Gothic"/>
          <w:sz w:val="18"/>
          <w:szCs w:val="18"/>
        </w:rPr>
        <w:t xml:space="preserve">massimale non inferiore al 50% della somma assicurata con il minimo di € 1.000.000,00 per danni alle opere preesistenti; </w:t>
      </w:r>
    </w:p>
    <w:p w14:paraId="3C6D7CE5" w14:textId="06A42FA0" w:rsidR="005234AB" w:rsidRPr="00C11F20" w:rsidRDefault="005234AB" w:rsidP="00BB363F">
      <w:pPr>
        <w:numPr>
          <w:ilvl w:val="0"/>
          <w:numId w:val="10"/>
        </w:numPr>
        <w:autoSpaceDE w:val="0"/>
        <w:autoSpaceDN w:val="0"/>
        <w:adjustRightInd w:val="0"/>
        <w:spacing w:line="360" w:lineRule="auto"/>
        <w:ind w:hanging="76"/>
        <w:jc w:val="both"/>
        <w:rPr>
          <w:rFonts w:ascii="Century Gothic" w:hAnsi="Century Gothic"/>
          <w:sz w:val="18"/>
          <w:szCs w:val="18"/>
        </w:rPr>
      </w:pPr>
      <w:r w:rsidRPr="00C11F20">
        <w:rPr>
          <w:rFonts w:ascii="Century Gothic" w:hAnsi="Century Gothic"/>
          <w:sz w:val="18"/>
          <w:szCs w:val="18"/>
        </w:rPr>
        <w:t>massimale non inferiore al 25% della somma assicurata con il minimo di € 500.000,00 per demolizione</w:t>
      </w:r>
      <w:r w:rsidR="00F54C37" w:rsidRPr="00C11F20">
        <w:rPr>
          <w:rFonts w:ascii="Century Gothic" w:hAnsi="Century Gothic"/>
          <w:sz w:val="18"/>
          <w:szCs w:val="18"/>
        </w:rPr>
        <w:t xml:space="preserve"> e</w:t>
      </w:r>
      <w:r w:rsidR="00960FF7" w:rsidRPr="00C11F20">
        <w:rPr>
          <w:rFonts w:ascii="Century Gothic" w:hAnsi="Century Gothic"/>
          <w:sz w:val="18"/>
          <w:szCs w:val="18"/>
        </w:rPr>
        <w:t xml:space="preserve"> </w:t>
      </w:r>
      <w:r w:rsidRPr="00C11F20">
        <w:rPr>
          <w:rFonts w:ascii="Century Gothic" w:hAnsi="Century Gothic"/>
          <w:sz w:val="18"/>
          <w:szCs w:val="18"/>
        </w:rPr>
        <w:t>sgombero.</w:t>
      </w:r>
    </w:p>
    <w:p w14:paraId="4F5D43B1" w14:textId="1C0C8D05" w:rsidR="004F79A0" w:rsidRPr="00C11F20" w:rsidRDefault="005234AB" w:rsidP="00BB363F">
      <w:pPr>
        <w:numPr>
          <w:ilvl w:val="0"/>
          <w:numId w:val="6"/>
        </w:numPr>
        <w:tabs>
          <w:tab w:val="num" w:pos="284"/>
        </w:tabs>
        <w:autoSpaceDE w:val="0"/>
        <w:autoSpaceDN w:val="0"/>
        <w:adjustRightInd w:val="0"/>
        <w:spacing w:line="360" w:lineRule="auto"/>
        <w:ind w:left="284" w:hanging="284"/>
        <w:jc w:val="both"/>
        <w:rPr>
          <w:rFonts w:ascii="Century Gothic" w:hAnsi="Century Gothic"/>
          <w:sz w:val="18"/>
          <w:szCs w:val="18"/>
        </w:rPr>
      </w:pPr>
      <w:r w:rsidRPr="00C11F20">
        <w:rPr>
          <w:rFonts w:ascii="Century Gothic" w:hAnsi="Century Gothic"/>
          <w:sz w:val="18"/>
          <w:szCs w:val="18"/>
        </w:rPr>
        <w:t>Sezione r</w:t>
      </w:r>
      <w:r w:rsidR="00F54C37" w:rsidRPr="00C11F20">
        <w:rPr>
          <w:rFonts w:ascii="Century Gothic" w:hAnsi="Century Gothic"/>
          <w:sz w:val="18"/>
          <w:szCs w:val="18"/>
        </w:rPr>
        <w:t>esponsabilità civile: massimale:</w:t>
      </w:r>
      <w:r w:rsidR="00F54C37" w:rsidRPr="00C11F20">
        <w:rPr>
          <w:rFonts w:ascii="Century Gothic" w:eastAsia="Garamond" w:hAnsi="Century Gothic" w:cs="Garamond"/>
          <w:sz w:val="18"/>
          <w:szCs w:val="18"/>
        </w:rPr>
        <w:t xml:space="preserve"> € 5.0</w:t>
      </w:r>
      <w:r w:rsidR="00F54C37" w:rsidRPr="00C11F20">
        <w:rPr>
          <w:rFonts w:ascii="Century Gothic" w:eastAsia="Garamond" w:hAnsi="Century Gothic" w:cs="Garamond"/>
          <w:spacing w:val="-2"/>
          <w:sz w:val="18"/>
          <w:szCs w:val="18"/>
        </w:rPr>
        <w:t>0</w:t>
      </w:r>
      <w:r w:rsidR="00F54C37" w:rsidRPr="00C11F20">
        <w:rPr>
          <w:rFonts w:ascii="Century Gothic" w:eastAsia="Garamond" w:hAnsi="Century Gothic" w:cs="Garamond"/>
          <w:sz w:val="18"/>
          <w:szCs w:val="18"/>
        </w:rPr>
        <w:t>0.000,00</w:t>
      </w:r>
      <w:r w:rsidR="002E7EA8" w:rsidRPr="00C11F20">
        <w:rPr>
          <w:rFonts w:ascii="Century Gothic" w:eastAsia="Garamond" w:hAnsi="Century Gothic" w:cs="Garamond"/>
          <w:sz w:val="18"/>
          <w:szCs w:val="18"/>
        </w:rPr>
        <w:t xml:space="preserve"> </w:t>
      </w:r>
      <w:r w:rsidR="000E5790" w:rsidRPr="00C11F20">
        <w:rPr>
          <w:rFonts w:ascii="Century Gothic" w:hAnsi="Century Gothic"/>
          <w:sz w:val="18"/>
          <w:szCs w:val="18"/>
        </w:rPr>
        <w:t>(art. 103 comma 7  D. Lgs. 50/2016 s.m.i.).</w:t>
      </w:r>
    </w:p>
    <w:p w14:paraId="47FAC9B9" w14:textId="65DE57BC" w:rsidR="005234AB" w:rsidRPr="00C11F20" w:rsidRDefault="005234AB" w:rsidP="00F54C37">
      <w:pPr>
        <w:autoSpaceDE w:val="0"/>
        <w:autoSpaceDN w:val="0"/>
        <w:adjustRightInd w:val="0"/>
        <w:spacing w:line="360" w:lineRule="auto"/>
        <w:jc w:val="both"/>
        <w:rPr>
          <w:rFonts w:ascii="Century Gothic" w:hAnsi="Century Gothic"/>
          <w:sz w:val="18"/>
          <w:szCs w:val="18"/>
        </w:rPr>
      </w:pPr>
      <w:r w:rsidRPr="00C11F20">
        <w:rPr>
          <w:rFonts w:ascii="Century Gothic" w:hAnsi="Century Gothic"/>
          <w:sz w:val="18"/>
          <w:szCs w:val="18"/>
        </w:rPr>
        <w:t>Sono ammesse le seguenti franchigie massime: scoperto del 10% per sinistro, con il minimo di franchigia non superiore a € 10.000,00.</w:t>
      </w:r>
    </w:p>
    <w:p w14:paraId="7B1991AD" w14:textId="1B636A20" w:rsidR="005234AB" w:rsidRPr="00C11F20" w:rsidRDefault="005234AB"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 xml:space="preserve">La polizza </w:t>
      </w:r>
      <w:r w:rsidR="000659F6" w:rsidRPr="00C11F20">
        <w:rPr>
          <w:rFonts w:ascii="Century Gothic" w:hAnsi="Century Gothic"/>
          <w:sz w:val="18"/>
          <w:szCs w:val="18"/>
        </w:rPr>
        <w:t>prevede</w:t>
      </w:r>
      <w:r w:rsidRPr="00C11F20">
        <w:rPr>
          <w:rFonts w:ascii="Century Gothic" w:hAnsi="Century Gothic"/>
          <w:sz w:val="18"/>
          <w:szCs w:val="18"/>
        </w:rPr>
        <w:t xml:space="preserve">, per entrambe le sezioni, la possibilità, per </w:t>
      </w:r>
      <w:r w:rsidR="002E7EA8" w:rsidRPr="00C11F20">
        <w:rPr>
          <w:rFonts w:ascii="Century Gothic" w:hAnsi="Century Gothic"/>
          <w:sz w:val="18"/>
          <w:szCs w:val="18"/>
        </w:rPr>
        <w:t>il Committente</w:t>
      </w:r>
      <w:r w:rsidR="009F61A6" w:rsidRPr="00C11F20">
        <w:rPr>
          <w:rFonts w:ascii="Century Gothic" w:hAnsi="Century Gothic"/>
          <w:sz w:val="18"/>
          <w:szCs w:val="18"/>
        </w:rPr>
        <w:t xml:space="preserve"> </w:t>
      </w:r>
      <w:r w:rsidRPr="00C11F20">
        <w:rPr>
          <w:rFonts w:ascii="Century Gothic" w:hAnsi="Century Gothic"/>
          <w:sz w:val="18"/>
          <w:szCs w:val="18"/>
        </w:rPr>
        <w:t>, di denunciare e gestire il sinistro fino alla liquidazione del danno,</w:t>
      </w:r>
      <w:r w:rsidR="00891576" w:rsidRPr="00C11F20">
        <w:rPr>
          <w:rFonts w:ascii="Century Gothic" w:hAnsi="Century Gothic"/>
          <w:sz w:val="18"/>
          <w:szCs w:val="18"/>
        </w:rPr>
        <w:t xml:space="preserve"> nonché</w:t>
      </w:r>
      <w:r w:rsidRPr="00C11F20">
        <w:rPr>
          <w:rFonts w:ascii="Century Gothic" w:hAnsi="Century Gothic"/>
          <w:sz w:val="18"/>
          <w:szCs w:val="18"/>
        </w:rPr>
        <w:t xml:space="preserve"> di nominare un perito di parte a tutela e garanzia dei propri interessi.</w:t>
      </w:r>
    </w:p>
    <w:p w14:paraId="1EF68107" w14:textId="7AA0EE16" w:rsidR="005234AB" w:rsidRPr="00C11F20" w:rsidRDefault="005234AB" w:rsidP="003F009B">
      <w:pPr>
        <w:autoSpaceDE w:val="0"/>
        <w:autoSpaceDN w:val="0"/>
        <w:adjustRightInd w:val="0"/>
        <w:spacing w:line="360" w:lineRule="auto"/>
        <w:jc w:val="both"/>
        <w:rPr>
          <w:rFonts w:ascii="Century Gothic" w:hAnsi="Century Gothic"/>
          <w:sz w:val="18"/>
          <w:szCs w:val="18"/>
        </w:rPr>
      </w:pPr>
      <w:r w:rsidRPr="00C11F20">
        <w:rPr>
          <w:rFonts w:ascii="Century Gothic" w:hAnsi="Century Gothic"/>
          <w:sz w:val="18"/>
          <w:szCs w:val="18"/>
        </w:rPr>
        <w:t>Le</w:t>
      </w:r>
      <w:r w:rsidR="00D321BD" w:rsidRPr="00C11F20">
        <w:rPr>
          <w:rFonts w:ascii="Century Gothic" w:hAnsi="Century Gothic"/>
          <w:sz w:val="18"/>
          <w:szCs w:val="18"/>
        </w:rPr>
        <w:t xml:space="preserve"> </w:t>
      </w:r>
      <w:r w:rsidRPr="00C11F20">
        <w:rPr>
          <w:rFonts w:ascii="Century Gothic" w:hAnsi="Century Gothic"/>
          <w:sz w:val="18"/>
          <w:szCs w:val="18"/>
        </w:rPr>
        <w:t>coperture</w:t>
      </w:r>
      <w:r w:rsidR="00D321BD" w:rsidRPr="00C11F20">
        <w:rPr>
          <w:rFonts w:ascii="Century Gothic" w:hAnsi="Century Gothic"/>
          <w:sz w:val="18"/>
          <w:szCs w:val="18"/>
        </w:rPr>
        <w:t xml:space="preserve"> </w:t>
      </w:r>
      <w:r w:rsidRPr="00C11F20">
        <w:rPr>
          <w:rFonts w:ascii="Century Gothic" w:hAnsi="Century Gothic"/>
          <w:sz w:val="18"/>
          <w:szCs w:val="18"/>
        </w:rPr>
        <w:t>di</w:t>
      </w:r>
      <w:r w:rsidR="00D321BD" w:rsidRPr="00C11F20">
        <w:rPr>
          <w:rFonts w:ascii="Century Gothic" w:hAnsi="Century Gothic"/>
          <w:sz w:val="18"/>
          <w:szCs w:val="18"/>
        </w:rPr>
        <w:t xml:space="preserve"> </w:t>
      </w:r>
      <w:r w:rsidRPr="00C11F20">
        <w:rPr>
          <w:rFonts w:ascii="Century Gothic" w:hAnsi="Century Gothic"/>
          <w:sz w:val="18"/>
          <w:szCs w:val="18"/>
        </w:rPr>
        <w:t>entrambe</w:t>
      </w:r>
      <w:r w:rsidR="00D321BD" w:rsidRPr="00C11F20">
        <w:rPr>
          <w:rFonts w:ascii="Century Gothic" w:hAnsi="Century Gothic"/>
          <w:sz w:val="18"/>
          <w:szCs w:val="18"/>
        </w:rPr>
        <w:t xml:space="preserve"> </w:t>
      </w:r>
      <w:r w:rsidRPr="00C11F20">
        <w:rPr>
          <w:rFonts w:ascii="Century Gothic" w:hAnsi="Century Gothic"/>
          <w:sz w:val="18"/>
          <w:szCs w:val="18"/>
        </w:rPr>
        <w:t>le</w:t>
      </w:r>
      <w:r w:rsidR="00D321BD" w:rsidRPr="00C11F20">
        <w:rPr>
          <w:rFonts w:ascii="Century Gothic" w:hAnsi="Century Gothic"/>
          <w:sz w:val="18"/>
          <w:szCs w:val="18"/>
        </w:rPr>
        <w:t xml:space="preserve"> </w:t>
      </w:r>
      <w:r w:rsidRPr="00C11F20">
        <w:rPr>
          <w:rFonts w:ascii="Century Gothic" w:hAnsi="Century Gothic"/>
          <w:sz w:val="18"/>
          <w:szCs w:val="18"/>
        </w:rPr>
        <w:t>sezioni</w:t>
      </w:r>
      <w:r w:rsidR="00D321BD" w:rsidRPr="00C11F20">
        <w:rPr>
          <w:rFonts w:ascii="Century Gothic" w:hAnsi="Century Gothic"/>
          <w:sz w:val="18"/>
          <w:szCs w:val="18"/>
        </w:rPr>
        <w:t xml:space="preserve"> </w:t>
      </w:r>
      <w:r w:rsidRPr="00C11F20">
        <w:rPr>
          <w:rFonts w:ascii="Century Gothic" w:hAnsi="Century Gothic"/>
          <w:sz w:val="18"/>
          <w:szCs w:val="18"/>
        </w:rPr>
        <w:t>della Polizza C.A.R. si intendono operanti</w:t>
      </w:r>
      <w:r w:rsidR="00D321BD" w:rsidRPr="00C11F20">
        <w:rPr>
          <w:rFonts w:ascii="Century Gothic" w:hAnsi="Century Gothic"/>
          <w:sz w:val="18"/>
          <w:szCs w:val="18"/>
        </w:rPr>
        <w:t xml:space="preserve"> </w:t>
      </w:r>
      <w:r w:rsidR="00891576" w:rsidRPr="00C11F20">
        <w:rPr>
          <w:rFonts w:ascii="Century Gothic" w:hAnsi="Century Gothic"/>
          <w:sz w:val="18"/>
          <w:szCs w:val="18"/>
        </w:rPr>
        <w:t xml:space="preserve">a primo rischio </w:t>
      </w:r>
      <w:r w:rsidRPr="00C11F20">
        <w:rPr>
          <w:rFonts w:ascii="Century Gothic" w:hAnsi="Century Gothic"/>
          <w:sz w:val="18"/>
          <w:szCs w:val="18"/>
        </w:rPr>
        <w:t>con</w:t>
      </w:r>
      <w:r w:rsidR="00D321BD" w:rsidRPr="00C11F20">
        <w:rPr>
          <w:rFonts w:ascii="Century Gothic" w:hAnsi="Century Gothic"/>
          <w:sz w:val="18"/>
          <w:szCs w:val="18"/>
        </w:rPr>
        <w:t xml:space="preserve"> </w:t>
      </w:r>
      <w:r w:rsidRPr="00C11F20">
        <w:rPr>
          <w:rFonts w:ascii="Century Gothic" w:hAnsi="Century Gothic"/>
          <w:sz w:val="18"/>
          <w:szCs w:val="18"/>
        </w:rPr>
        <w:t>massimali e limiti valevoli per sinistro e per anno, con obbligo di reintegro automatico.</w:t>
      </w:r>
    </w:p>
    <w:p w14:paraId="71C0A1A9" w14:textId="77777777" w:rsidR="005234AB" w:rsidRPr="00C11F20" w:rsidRDefault="005234AB" w:rsidP="003F009B">
      <w:pPr>
        <w:autoSpaceDE w:val="0"/>
        <w:autoSpaceDN w:val="0"/>
        <w:adjustRightInd w:val="0"/>
        <w:spacing w:line="360" w:lineRule="auto"/>
        <w:jc w:val="both"/>
        <w:rPr>
          <w:rFonts w:ascii="Century Gothic" w:hAnsi="Century Gothic"/>
          <w:sz w:val="18"/>
          <w:szCs w:val="18"/>
        </w:rPr>
      </w:pPr>
      <w:r w:rsidRPr="00C11F20">
        <w:rPr>
          <w:rFonts w:ascii="Century Gothic" w:hAnsi="Century Gothic"/>
          <w:sz w:val="18"/>
          <w:szCs w:val="18"/>
        </w:rPr>
        <w:t>La Polizza C.A.R.:</w:t>
      </w:r>
    </w:p>
    <w:p w14:paraId="0606D279" w14:textId="1521BAE2" w:rsidR="005234AB" w:rsidRPr="00C11F20" w:rsidRDefault="005234AB" w:rsidP="00BB363F">
      <w:pPr>
        <w:numPr>
          <w:ilvl w:val="0"/>
          <w:numId w:val="7"/>
        </w:numPr>
        <w:autoSpaceDE w:val="0"/>
        <w:autoSpaceDN w:val="0"/>
        <w:adjustRightInd w:val="0"/>
        <w:spacing w:line="360" w:lineRule="auto"/>
        <w:jc w:val="both"/>
        <w:rPr>
          <w:rFonts w:ascii="Century Gothic" w:hAnsi="Century Gothic"/>
          <w:sz w:val="18"/>
          <w:szCs w:val="18"/>
        </w:rPr>
      </w:pPr>
      <w:r w:rsidRPr="00C11F20">
        <w:rPr>
          <w:rFonts w:ascii="Century Gothic" w:hAnsi="Century Gothic"/>
          <w:sz w:val="18"/>
          <w:szCs w:val="18"/>
        </w:rPr>
        <w:t>considera terzi, tra gli altri soggetti,</w:t>
      </w:r>
      <w:r w:rsidR="00FA171A" w:rsidRPr="00C11F20">
        <w:rPr>
          <w:rFonts w:ascii="Century Gothic" w:hAnsi="Century Gothic"/>
          <w:sz w:val="18"/>
          <w:szCs w:val="18"/>
        </w:rPr>
        <w:t xml:space="preserve"> </w:t>
      </w:r>
      <w:r w:rsidRPr="00C11F20">
        <w:rPr>
          <w:rFonts w:ascii="Century Gothic" w:hAnsi="Century Gothic"/>
          <w:sz w:val="18"/>
          <w:szCs w:val="18"/>
        </w:rPr>
        <w:t xml:space="preserve"> </w:t>
      </w:r>
      <w:r w:rsidR="003D3E16" w:rsidRPr="00C11F20">
        <w:rPr>
          <w:rFonts w:ascii="Century Gothic" w:hAnsi="Century Gothic"/>
          <w:sz w:val="18"/>
          <w:szCs w:val="18"/>
        </w:rPr>
        <w:t xml:space="preserve">il </w:t>
      </w:r>
      <w:r w:rsidR="00C774E1" w:rsidRPr="00C11F20">
        <w:rPr>
          <w:rFonts w:ascii="Century Gothic" w:hAnsi="Century Gothic"/>
          <w:sz w:val="18"/>
          <w:szCs w:val="18"/>
        </w:rPr>
        <w:t>C</w:t>
      </w:r>
      <w:r w:rsidR="003D3E16" w:rsidRPr="00C11F20">
        <w:rPr>
          <w:rFonts w:ascii="Century Gothic" w:hAnsi="Century Gothic"/>
          <w:sz w:val="18"/>
          <w:szCs w:val="18"/>
        </w:rPr>
        <w:t>ommittente</w:t>
      </w:r>
      <w:r w:rsidRPr="00C11F20">
        <w:rPr>
          <w:rFonts w:ascii="Century Gothic" w:hAnsi="Century Gothic"/>
          <w:sz w:val="18"/>
          <w:szCs w:val="18"/>
        </w:rPr>
        <w:t xml:space="preserve">, le sue controllate, nonché i </w:t>
      </w:r>
      <w:r w:rsidR="00F64700" w:rsidRPr="00C11F20">
        <w:rPr>
          <w:rFonts w:ascii="Century Gothic" w:hAnsi="Century Gothic"/>
          <w:sz w:val="18"/>
          <w:szCs w:val="18"/>
        </w:rPr>
        <w:t xml:space="preserve">loro </w:t>
      </w:r>
      <w:r w:rsidRPr="00C11F20">
        <w:rPr>
          <w:rFonts w:ascii="Century Gothic" w:hAnsi="Century Gothic"/>
          <w:sz w:val="18"/>
          <w:szCs w:val="18"/>
        </w:rPr>
        <w:t>dipendenti;</w:t>
      </w:r>
    </w:p>
    <w:p w14:paraId="4EC52C05" w14:textId="463A2D24" w:rsidR="005234AB" w:rsidRPr="00C11F20" w:rsidRDefault="005234AB" w:rsidP="00BB363F">
      <w:pPr>
        <w:numPr>
          <w:ilvl w:val="0"/>
          <w:numId w:val="7"/>
        </w:numPr>
        <w:autoSpaceDE w:val="0"/>
        <w:autoSpaceDN w:val="0"/>
        <w:adjustRightInd w:val="0"/>
        <w:spacing w:line="360" w:lineRule="auto"/>
        <w:jc w:val="both"/>
        <w:rPr>
          <w:rFonts w:ascii="Century Gothic" w:hAnsi="Century Gothic"/>
          <w:sz w:val="18"/>
          <w:szCs w:val="18"/>
        </w:rPr>
      </w:pPr>
      <w:r w:rsidRPr="00C11F20">
        <w:rPr>
          <w:rFonts w:ascii="Century Gothic" w:hAnsi="Century Gothic"/>
          <w:sz w:val="18"/>
          <w:szCs w:val="18"/>
        </w:rPr>
        <w:t xml:space="preserve">considera assicurati oltre </w:t>
      </w:r>
      <w:r w:rsidR="003D3E16" w:rsidRPr="00C11F20">
        <w:rPr>
          <w:rFonts w:ascii="Century Gothic" w:hAnsi="Century Gothic"/>
          <w:sz w:val="18"/>
          <w:szCs w:val="18"/>
        </w:rPr>
        <w:t>al Committente</w:t>
      </w:r>
      <w:r w:rsidR="0070600F" w:rsidRPr="00C11F20">
        <w:rPr>
          <w:rFonts w:ascii="Century Gothic" w:hAnsi="Century Gothic"/>
          <w:sz w:val="18"/>
          <w:szCs w:val="18"/>
        </w:rPr>
        <w:t xml:space="preserve"> e l’appaltatore, il Ministero delle Infrastrutture e dei Trasporti</w:t>
      </w:r>
      <w:r w:rsidRPr="00C11F20">
        <w:rPr>
          <w:rFonts w:ascii="Century Gothic" w:hAnsi="Century Gothic"/>
          <w:sz w:val="18"/>
          <w:szCs w:val="18"/>
        </w:rPr>
        <w:t>, in qualità di Ente concedente, i subappaltatori e in genere tutti i partecipanti alla realizzazione dell’opera.</w:t>
      </w:r>
    </w:p>
    <w:p w14:paraId="7D36A144" w14:textId="4501A2DA" w:rsidR="005234AB" w:rsidRPr="00C11F20" w:rsidRDefault="005234AB" w:rsidP="003F009B">
      <w:pPr>
        <w:spacing w:line="360" w:lineRule="auto"/>
        <w:jc w:val="both"/>
        <w:rPr>
          <w:rFonts w:ascii="Century Gothic" w:hAnsi="Century Gothic"/>
          <w:sz w:val="18"/>
          <w:szCs w:val="18"/>
        </w:rPr>
      </w:pPr>
      <w:r w:rsidRPr="00C11F20">
        <w:rPr>
          <w:rFonts w:ascii="Century Gothic" w:hAnsi="Century Gothic"/>
          <w:sz w:val="18"/>
          <w:szCs w:val="18"/>
        </w:rPr>
        <w:t>Si</w:t>
      </w:r>
      <w:r w:rsidR="003F009B" w:rsidRPr="00C11F20">
        <w:rPr>
          <w:rFonts w:ascii="Century Gothic" w:hAnsi="Century Gothic"/>
          <w:sz w:val="18"/>
          <w:szCs w:val="18"/>
        </w:rPr>
        <w:t xml:space="preserve"> </w:t>
      </w:r>
      <w:r w:rsidRPr="00C11F20">
        <w:rPr>
          <w:rFonts w:ascii="Century Gothic" w:hAnsi="Century Gothic"/>
          <w:sz w:val="18"/>
          <w:szCs w:val="18"/>
        </w:rPr>
        <w:t>specifica</w:t>
      </w:r>
      <w:r w:rsidR="003F009B" w:rsidRPr="00C11F20">
        <w:rPr>
          <w:rFonts w:ascii="Century Gothic" w:hAnsi="Century Gothic"/>
          <w:sz w:val="18"/>
          <w:szCs w:val="18"/>
        </w:rPr>
        <w:t xml:space="preserve"> </w:t>
      </w:r>
      <w:r w:rsidRPr="00C11F20">
        <w:rPr>
          <w:rFonts w:ascii="Century Gothic" w:hAnsi="Century Gothic"/>
          <w:sz w:val="18"/>
          <w:szCs w:val="18"/>
        </w:rPr>
        <w:t>che</w:t>
      </w:r>
      <w:r w:rsidR="003F009B" w:rsidRPr="00C11F20">
        <w:rPr>
          <w:rFonts w:ascii="Century Gothic" w:hAnsi="Century Gothic"/>
          <w:sz w:val="18"/>
          <w:szCs w:val="18"/>
        </w:rPr>
        <w:t xml:space="preserve"> </w:t>
      </w:r>
      <w:r w:rsidRPr="00C11F20">
        <w:rPr>
          <w:rFonts w:ascii="Century Gothic" w:hAnsi="Century Gothic"/>
          <w:sz w:val="18"/>
          <w:szCs w:val="18"/>
        </w:rPr>
        <w:t>la</w:t>
      </w:r>
      <w:r w:rsidR="003F009B" w:rsidRPr="00C11F20">
        <w:rPr>
          <w:rFonts w:ascii="Century Gothic" w:hAnsi="Century Gothic"/>
          <w:sz w:val="18"/>
          <w:szCs w:val="18"/>
        </w:rPr>
        <w:t xml:space="preserve"> </w:t>
      </w:r>
      <w:r w:rsidRPr="00C11F20">
        <w:rPr>
          <w:rFonts w:ascii="Century Gothic" w:hAnsi="Century Gothic"/>
          <w:sz w:val="18"/>
          <w:szCs w:val="18"/>
        </w:rPr>
        <w:t>Polizza</w:t>
      </w:r>
      <w:r w:rsidR="003F009B" w:rsidRPr="00C11F20">
        <w:rPr>
          <w:rFonts w:ascii="Century Gothic" w:hAnsi="Century Gothic"/>
          <w:sz w:val="18"/>
          <w:szCs w:val="18"/>
        </w:rPr>
        <w:t xml:space="preserve"> </w:t>
      </w:r>
      <w:r w:rsidRPr="00C11F20">
        <w:rPr>
          <w:rFonts w:ascii="Century Gothic" w:hAnsi="Century Gothic"/>
          <w:sz w:val="18"/>
          <w:szCs w:val="18"/>
        </w:rPr>
        <w:t>C.A.R</w:t>
      </w:r>
      <w:r w:rsidR="003F009B" w:rsidRPr="00C11F20">
        <w:rPr>
          <w:rFonts w:ascii="Century Gothic" w:hAnsi="Century Gothic"/>
          <w:sz w:val="18"/>
          <w:szCs w:val="18"/>
        </w:rPr>
        <w:t xml:space="preserve"> </w:t>
      </w:r>
      <w:r w:rsidRPr="00C11F20">
        <w:rPr>
          <w:rFonts w:ascii="Century Gothic" w:hAnsi="Century Gothic"/>
          <w:sz w:val="18"/>
          <w:szCs w:val="18"/>
        </w:rPr>
        <w:t>non prevede tra le esclusioni: colpa grave, maggiori</w:t>
      </w:r>
      <w:r w:rsidR="003F009B" w:rsidRPr="00C11F20">
        <w:rPr>
          <w:rFonts w:ascii="Century Gothic" w:hAnsi="Century Gothic"/>
          <w:sz w:val="18"/>
          <w:szCs w:val="18"/>
        </w:rPr>
        <w:t xml:space="preserve"> </w:t>
      </w:r>
      <w:r w:rsidRPr="00C11F20">
        <w:rPr>
          <w:rFonts w:ascii="Century Gothic" w:hAnsi="Century Gothic"/>
          <w:sz w:val="18"/>
          <w:szCs w:val="18"/>
        </w:rPr>
        <w:t>costi</w:t>
      </w:r>
      <w:r w:rsidR="003F009B" w:rsidRPr="00C11F20">
        <w:rPr>
          <w:rFonts w:ascii="Century Gothic" w:hAnsi="Century Gothic"/>
          <w:sz w:val="18"/>
          <w:szCs w:val="18"/>
        </w:rPr>
        <w:t xml:space="preserve"> </w:t>
      </w:r>
      <w:r w:rsidRPr="00C11F20">
        <w:rPr>
          <w:rFonts w:ascii="Century Gothic" w:hAnsi="Century Gothic"/>
          <w:sz w:val="18"/>
          <w:szCs w:val="18"/>
        </w:rPr>
        <w:t>per</w:t>
      </w:r>
      <w:r w:rsidR="003F009B" w:rsidRPr="00C11F20">
        <w:rPr>
          <w:rFonts w:ascii="Century Gothic" w:hAnsi="Century Gothic"/>
          <w:sz w:val="18"/>
          <w:szCs w:val="18"/>
        </w:rPr>
        <w:t xml:space="preserve"> </w:t>
      </w:r>
      <w:r w:rsidRPr="00C11F20">
        <w:rPr>
          <w:rFonts w:ascii="Century Gothic" w:hAnsi="Century Gothic"/>
          <w:sz w:val="18"/>
          <w:szCs w:val="18"/>
        </w:rPr>
        <w:t>lavori</w:t>
      </w:r>
      <w:r w:rsidR="003F009B" w:rsidRPr="00C11F20">
        <w:rPr>
          <w:rFonts w:ascii="Century Gothic" w:hAnsi="Century Gothic"/>
          <w:sz w:val="18"/>
          <w:szCs w:val="18"/>
        </w:rPr>
        <w:t xml:space="preserve"> </w:t>
      </w:r>
      <w:r w:rsidRPr="00C11F20">
        <w:rPr>
          <w:rFonts w:ascii="Century Gothic" w:hAnsi="Century Gothic"/>
          <w:sz w:val="18"/>
          <w:szCs w:val="18"/>
        </w:rPr>
        <w:t>straordinari,</w:t>
      </w:r>
      <w:r w:rsidR="003F009B" w:rsidRPr="00C11F20">
        <w:rPr>
          <w:rFonts w:ascii="Century Gothic" w:hAnsi="Century Gothic"/>
          <w:sz w:val="18"/>
          <w:szCs w:val="18"/>
        </w:rPr>
        <w:t xml:space="preserve"> </w:t>
      </w:r>
      <w:r w:rsidRPr="00C11F20">
        <w:rPr>
          <w:rFonts w:ascii="Century Gothic" w:hAnsi="Century Gothic"/>
          <w:sz w:val="18"/>
          <w:szCs w:val="18"/>
        </w:rPr>
        <w:t>responsabilità</w:t>
      </w:r>
      <w:r w:rsidR="003F009B" w:rsidRPr="00C11F20">
        <w:rPr>
          <w:rFonts w:ascii="Century Gothic" w:hAnsi="Century Gothic"/>
          <w:sz w:val="18"/>
          <w:szCs w:val="18"/>
        </w:rPr>
        <w:t xml:space="preserve"> </w:t>
      </w:r>
      <w:r w:rsidRPr="00C11F20">
        <w:rPr>
          <w:rFonts w:ascii="Century Gothic" w:hAnsi="Century Gothic"/>
          <w:sz w:val="18"/>
          <w:szCs w:val="18"/>
        </w:rPr>
        <w:t>civile incrociata,</w:t>
      </w:r>
      <w:r w:rsidR="003F009B" w:rsidRPr="00C11F20">
        <w:rPr>
          <w:rFonts w:ascii="Century Gothic" w:hAnsi="Century Gothic"/>
          <w:sz w:val="18"/>
          <w:szCs w:val="18"/>
        </w:rPr>
        <w:t xml:space="preserve"> </w:t>
      </w:r>
      <w:r w:rsidRPr="00C11F20">
        <w:rPr>
          <w:rFonts w:ascii="Century Gothic" w:hAnsi="Century Gothic"/>
          <w:sz w:val="18"/>
          <w:szCs w:val="18"/>
        </w:rPr>
        <w:t>atti</w:t>
      </w:r>
      <w:r w:rsidR="003F009B" w:rsidRPr="00C11F20">
        <w:rPr>
          <w:rFonts w:ascii="Century Gothic" w:hAnsi="Century Gothic"/>
          <w:sz w:val="18"/>
          <w:szCs w:val="18"/>
        </w:rPr>
        <w:t xml:space="preserve"> </w:t>
      </w:r>
      <w:r w:rsidRPr="00C11F20">
        <w:rPr>
          <w:rFonts w:ascii="Century Gothic" w:hAnsi="Century Gothic"/>
          <w:sz w:val="18"/>
          <w:szCs w:val="18"/>
        </w:rPr>
        <w:t>di</w:t>
      </w:r>
      <w:r w:rsidR="003F009B" w:rsidRPr="00C11F20">
        <w:rPr>
          <w:rFonts w:ascii="Century Gothic" w:hAnsi="Century Gothic"/>
          <w:sz w:val="18"/>
          <w:szCs w:val="18"/>
        </w:rPr>
        <w:t xml:space="preserve"> </w:t>
      </w:r>
      <w:r w:rsidRPr="00C11F20">
        <w:rPr>
          <w:rFonts w:ascii="Century Gothic" w:hAnsi="Century Gothic"/>
          <w:sz w:val="18"/>
          <w:szCs w:val="18"/>
        </w:rPr>
        <w:t>terzi, eventi naturali, danni</w:t>
      </w:r>
      <w:r w:rsidR="003F009B" w:rsidRPr="00C11F20">
        <w:rPr>
          <w:rFonts w:ascii="Century Gothic" w:hAnsi="Century Gothic"/>
          <w:sz w:val="18"/>
          <w:szCs w:val="18"/>
        </w:rPr>
        <w:t xml:space="preserve"> </w:t>
      </w:r>
      <w:r w:rsidRPr="00C11F20">
        <w:rPr>
          <w:rFonts w:ascii="Century Gothic" w:hAnsi="Century Gothic"/>
          <w:sz w:val="18"/>
          <w:szCs w:val="18"/>
        </w:rPr>
        <w:t>da</w:t>
      </w:r>
      <w:r w:rsidR="003F009B" w:rsidRPr="00C11F20">
        <w:rPr>
          <w:rFonts w:ascii="Century Gothic" w:hAnsi="Century Gothic"/>
          <w:sz w:val="18"/>
          <w:szCs w:val="18"/>
        </w:rPr>
        <w:t xml:space="preserve"> </w:t>
      </w:r>
      <w:r w:rsidRPr="00C11F20">
        <w:rPr>
          <w:rFonts w:ascii="Century Gothic" w:hAnsi="Century Gothic"/>
          <w:sz w:val="18"/>
          <w:szCs w:val="18"/>
        </w:rPr>
        <w:t>interruzione di attività di terzi, danni da cedimento del terreno, vibrazione e franamento</w:t>
      </w:r>
      <w:r w:rsidR="000712C7" w:rsidRPr="00C11F20">
        <w:rPr>
          <w:rFonts w:ascii="Century Gothic" w:hAnsi="Century Gothic"/>
          <w:sz w:val="18"/>
          <w:szCs w:val="18"/>
        </w:rPr>
        <w:t>, danni a cavi e condutture sotterranee</w:t>
      </w:r>
      <w:r w:rsidRPr="00C11F20">
        <w:rPr>
          <w:rFonts w:ascii="Century Gothic" w:hAnsi="Century Gothic"/>
          <w:sz w:val="18"/>
          <w:szCs w:val="18"/>
        </w:rPr>
        <w:t>.</w:t>
      </w:r>
    </w:p>
    <w:p w14:paraId="272732E9" w14:textId="77777777" w:rsidR="005234AB" w:rsidRPr="00C11F20" w:rsidRDefault="005234AB" w:rsidP="003F009B">
      <w:pPr>
        <w:autoSpaceDE w:val="0"/>
        <w:autoSpaceDN w:val="0"/>
        <w:adjustRightInd w:val="0"/>
        <w:spacing w:line="360" w:lineRule="auto"/>
        <w:jc w:val="both"/>
        <w:rPr>
          <w:rFonts w:ascii="Century Gothic" w:hAnsi="Century Gothic"/>
          <w:sz w:val="18"/>
          <w:szCs w:val="18"/>
        </w:rPr>
      </w:pPr>
      <w:r w:rsidRPr="00C11F20">
        <w:rPr>
          <w:rFonts w:ascii="Century Gothic" w:hAnsi="Century Gothic"/>
          <w:sz w:val="18"/>
          <w:szCs w:val="18"/>
        </w:rPr>
        <w:t>La</w:t>
      </w:r>
      <w:r w:rsidR="00D321BD" w:rsidRPr="00C11F20">
        <w:rPr>
          <w:rFonts w:ascii="Century Gothic" w:hAnsi="Century Gothic"/>
          <w:sz w:val="18"/>
          <w:szCs w:val="18"/>
        </w:rPr>
        <w:t xml:space="preserve"> </w:t>
      </w:r>
      <w:r w:rsidRPr="00C11F20">
        <w:rPr>
          <w:rFonts w:ascii="Century Gothic" w:hAnsi="Century Gothic"/>
          <w:sz w:val="18"/>
          <w:szCs w:val="18"/>
        </w:rPr>
        <w:t>garanzia</w:t>
      </w:r>
      <w:r w:rsidR="00D321BD" w:rsidRPr="00C11F20">
        <w:rPr>
          <w:rFonts w:ascii="Century Gothic" w:hAnsi="Century Gothic"/>
          <w:sz w:val="18"/>
          <w:szCs w:val="18"/>
        </w:rPr>
        <w:t xml:space="preserve"> </w:t>
      </w:r>
      <w:r w:rsidRPr="00C11F20">
        <w:rPr>
          <w:rFonts w:ascii="Century Gothic" w:hAnsi="Century Gothic"/>
          <w:sz w:val="18"/>
          <w:szCs w:val="18"/>
        </w:rPr>
        <w:t>fideiussoria</w:t>
      </w:r>
      <w:r w:rsidR="00D321BD" w:rsidRPr="00C11F20">
        <w:rPr>
          <w:rFonts w:ascii="Century Gothic" w:hAnsi="Century Gothic"/>
          <w:sz w:val="18"/>
          <w:szCs w:val="18"/>
        </w:rPr>
        <w:t xml:space="preserve"> </w:t>
      </w:r>
      <w:r w:rsidRPr="00C11F20">
        <w:rPr>
          <w:rFonts w:ascii="Century Gothic" w:hAnsi="Century Gothic"/>
          <w:sz w:val="18"/>
          <w:szCs w:val="18"/>
        </w:rPr>
        <w:t>per</w:t>
      </w:r>
      <w:r w:rsidR="00D321BD" w:rsidRPr="00C11F20">
        <w:rPr>
          <w:rFonts w:ascii="Century Gothic" w:hAnsi="Century Gothic"/>
          <w:sz w:val="18"/>
          <w:szCs w:val="18"/>
        </w:rPr>
        <w:t xml:space="preserve"> </w:t>
      </w:r>
      <w:r w:rsidRPr="00C11F20">
        <w:rPr>
          <w:rFonts w:ascii="Century Gothic" w:hAnsi="Century Gothic"/>
          <w:sz w:val="18"/>
          <w:szCs w:val="18"/>
        </w:rPr>
        <w:t>la</w:t>
      </w:r>
      <w:r w:rsidR="00D321BD" w:rsidRPr="00C11F20">
        <w:rPr>
          <w:rFonts w:ascii="Century Gothic" w:hAnsi="Century Gothic"/>
          <w:sz w:val="18"/>
          <w:szCs w:val="18"/>
        </w:rPr>
        <w:t xml:space="preserve"> </w:t>
      </w:r>
      <w:r w:rsidRPr="00C11F20">
        <w:rPr>
          <w:rFonts w:ascii="Century Gothic" w:hAnsi="Century Gothic"/>
          <w:sz w:val="18"/>
          <w:szCs w:val="18"/>
        </w:rPr>
        <w:t>liquidazione della rata di saldo dovrà essere costituita</w:t>
      </w:r>
      <w:r w:rsidR="00D321BD" w:rsidRPr="00C11F20">
        <w:rPr>
          <w:rFonts w:ascii="Century Gothic" w:hAnsi="Century Gothic"/>
          <w:sz w:val="18"/>
          <w:szCs w:val="18"/>
        </w:rPr>
        <w:t xml:space="preserve"> </w:t>
      </w:r>
      <w:r w:rsidRPr="00C11F20">
        <w:rPr>
          <w:rFonts w:ascii="Century Gothic" w:hAnsi="Century Gothic"/>
          <w:sz w:val="18"/>
          <w:szCs w:val="18"/>
        </w:rPr>
        <w:t>dall’Appaltatore</w:t>
      </w:r>
      <w:r w:rsidR="00D321BD" w:rsidRPr="00C11F20">
        <w:rPr>
          <w:rFonts w:ascii="Century Gothic" w:hAnsi="Century Gothic"/>
          <w:sz w:val="18"/>
          <w:szCs w:val="18"/>
        </w:rPr>
        <w:t xml:space="preserve"> </w:t>
      </w:r>
      <w:r w:rsidRPr="00C11F20">
        <w:rPr>
          <w:rFonts w:ascii="Century Gothic" w:hAnsi="Century Gothic"/>
          <w:sz w:val="18"/>
          <w:szCs w:val="18"/>
        </w:rPr>
        <w:t xml:space="preserve">ai sensi dell’art. </w:t>
      </w:r>
      <w:r w:rsidR="005025AD" w:rsidRPr="00C11F20">
        <w:rPr>
          <w:rFonts w:ascii="Century Gothic" w:hAnsi="Century Gothic"/>
          <w:sz w:val="18"/>
          <w:szCs w:val="18"/>
        </w:rPr>
        <w:t>10</w:t>
      </w:r>
      <w:r w:rsidR="004F79A0" w:rsidRPr="00C11F20">
        <w:rPr>
          <w:rFonts w:ascii="Century Gothic" w:hAnsi="Century Gothic"/>
          <w:sz w:val="18"/>
          <w:szCs w:val="18"/>
        </w:rPr>
        <w:t>3</w:t>
      </w:r>
      <w:r w:rsidRPr="00C11F20">
        <w:rPr>
          <w:rFonts w:ascii="Century Gothic" w:hAnsi="Century Gothic"/>
          <w:sz w:val="18"/>
          <w:szCs w:val="18"/>
        </w:rPr>
        <w:t xml:space="preserve">, comma </w:t>
      </w:r>
      <w:r w:rsidR="005025AD" w:rsidRPr="00C11F20">
        <w:rPr>
          <w:rFonts w:ascii="Century Gothic" w:hAnsi="Century Gothic"/>
          <w:sz w:val="18"/>
          <w:szCs w:val="18"/>
        </w:rPr>
        <w:t>6</w:t>
      </w:r>
      <w:r w:rsidRPr="00C11F20">
        <w:rPr>
          <w:rFonts w:ascii="Century Gothic" w:hAnsi="Century Gothic"/>
          <w:sz w:val="18"/>
          <w:szCs w:val="18"/>
        </w:rPr>
        <w:t xml:space="preserve">, del </w:t>
      </w:r>
      <w:r w:rsidR="005025AD" w:rsidRPr="00C11F20">
        <w:rPr>
          <w:rFonts w:ascii="Century Gothic" w:hAnsi="Century Gothic"/>
          <w:sz w:val="18"/>
          <w:szCs w:val="18"/>
        </w:rPr>
        <w:t>Codice</w:t>
      </w:r>
      <w:r w:rsidR="00DF4E5D" w:rsidRPr="00C11F20">
        <w:rPr>
          <w:rFonts w:ascii="Century Gothic" w:hAnsi="Century Gothic"/>
          <w:sz w:val="18"/>
          <w:szCs w:val="18"/>
        </w:rPr>
        <w:t>.</w:t>
      </w:r>
    </w:p>
    <w:p w14:paraId="25D8D72F" w14:textId="77777777" w:rsidR="005234AB" w:rsidRPr="00C11F20" w:rsidRDefault="005234AB" w:rsidP="003F009B">
      <w:pPr>
        <w:autoSpaceDE w:val="0"/>
        <w:autoSpaceDN w:val="0"/>
        <w:adjustRightInd w:val="0"/>
        <w:spacing w:line="360" w:lineRule="auto"/>
        <w:jc w:val="both"/>
        <w:rPr>
          <w:rFonts w:ascii="Century Gothic" w:hAnsi="Century Gothic"/>
          <w:sz w:val="18"/>
          <w:szCs w:val="18"/>
        </w:rPr>
      </w:pPr>
      <w:r w:rsidRPr="00C11F20">
        <w:rPr>
          <w:rFonts w:ascii="Century Gothic" w:hAnsi="Century Gothic"/>
          <w:sz w:val="18"/>
          <w:szCs w:val="18"/>
        </w:rPr>
        <w:t>Con</w:t>
      </w:r>
      <w:r w:rsidR="00D321BD" w:rsidRPr="00C11F20">
        <w:rPr>
          <w:rFonts w:ascii="Century Gothic" w:hAnsi="Century Gothic"/>
          <w:sz w:val="18"/>
          <w:szCs w:val="18"/>
        </w:rPr>
        <w:t xml:space="preserve"> </w:t>
      </w:r>
      <w:r w:rsidRPr="00C11F20">
        <w:rPr>
          <w:rFonts w:ascii="Century Gothic" w:hAnsi="Century Gothic"/>
          <w:sz w:val="18"/>
          <w:szCs w:val="18"/>
        </w:rPr>
        <w:t>riferimento</w:t>
      </w:r>
      <w:r w:rsidR="00D321BD" w:rsidRPr="00C11F20">
        <w:rPr>
          <w:rFonts w:ascii="Century Gothic" w:hAnsi="Century Gothic"/>
          <w:sz w:val="18"/>
          <w:szCs w:val="18"/>
        </w:rPr>
        <w:t xml:space="preserve"> </w:t>
      </w:r>
      <w:r w:rsidRPr="00C11F20">
        <w:rPr>
          <w:rFonts w:ascii="Century Gothic" w:hAnsi="Century Gothic"/>
          <w:sz w:val="18"/>
          <w:szCs w:val="18"/>
        </w:rPr>
        <w:t>a</w:t>
      </w:r>
      <w:r w:rsidR="00D321BD" w:rsidRPr="00C11F20">
        <w:rPr>
          <w:rFonts w:ascii="Century Gothic" w:hAnsi="Century Gothic"/>
          <w:sz w:val="18"/>
          <w:szCs w:val="18"/>
        </w:rPr>
        <w:t xml:space="preserve"> </w:t>
      </w:r>
      <w:r w:rsidRPr="00C11F20">
        <w:rPr>
          <w:rFonts w:ascii="Century Gothic" w:hAnsi="Century Gothic"/>
          <w:sz w:val="18"/>
          <w:szCs w:val="18"/>
        </w:rPr>
        <w:t>tutte</w:t>
      </w:r>
      <w:r w:rsidR="00D321BD" w:rsidRPr="00C11F20">
        <w:rPr>
          <w:rFonts w:ascii="Century Gothic" w:hAnsi="Century Gothic"/>
          <w:sz w:val="18"/>
          <w:szCs w:val="18"/>
        </w:rPr>
        <w:t xml:space="preserve"> </w:t>
      </w:r>
      <w:r w:rsidRPr="00C11F20">
        <w:rPr>
          <w:rFonts w:ascii="Century Gothic" w:hAnsi="Century Gothic"/>
          <w:sz w:val="18"/>
          <w:szCs w:val="18"/>
        </w:rPr>
        <w:t>le</w:t>
      </w:r>
      <w:r w:rsidR="00D321BD" w:rsidRPr="00C11F20">
        <w:rPr>
          <w:rFonts w:ascii="Century Gothic" w:hAnsi="Century Gothic"/>
          <w:sz w:val="18"/>
          <w:szCs w:val="18"/>
        </w:rPr>
        <w:t xml:space="preserve"> </w:t>
      </w:r>
      <w:r w:rsidRPr="00C11F20">
        <w:rPr>
          <w:rFonts w:ascii="Century Gothic" w:hAnsi="Century Gothic"/>
          <w:sz w:val="18"/>
          <w:szCs w:val="18"/>
        </w:rPr>
        <w:t>garanzie di cui al presente articolo,</w:t>
      </w:r>
      <w:r w:rsidR="00D321BD" w:rsidRPr="00C11F20">
        <w:rPr>
          <w:rFonts w:ascii="Century Gothic" w:hAnsi="Century Gothic"/>
          <w:sz w:val="18"/>
          <w:szCs w:val="18"/>
        </w:rPr>
        <w:t xml:space="preserve"> </w:t>
      </w:r>
      <w:r w:rsidRPr="00C11F20">
        <w:rPr>
          <w:rFonts w:ascii="Century Gothic" w:hAnsi="Century Gothic"/>
          <w:sz w:val="18"/>
          <w:szCs w:val="18"/>
        </w:rPr>
        <w:t>restano</w:t>
      </w:r>
      <w:r w:rsidR="00D321BD" w:rsidRPr="00C11F20">
        <w:rPr>
          <w:rFonts w:ascii="Century Gothic" w:hAnsi="Century Gothic"/>
          <w:sz w:val="18"/>
          <w:szCs w:val="18"/>
        </w:rPr>
        <w:t xml:space="preserve"> </w:t>
      </w:r>
      <w:r w:rsidRPr="00C11F20">
        <w:rPr>
          <w:rFonts w:ascii="Century Gothic" w:hAnsi="Century Gothic"/>
          <w:sz w:val="18"/>
          <w:szCs w:val="18"/>
        </w:rPr>
        <w:t>comunque</w:t>
      </w:r>
      <w:r w:rsidR="00D321BD" w:rsidRPr="00C11F20">
        <w:rPr>
          <w:rFonts w:ascii="Century Gothic" w:hAnsi="Century Gothic"/>
          <w:sz w:val="18"/>
          <w:szCs w:val="18"/>
        </w:rPr>
        <w:t xml:space="preserve"> </w:t>
      </w:r>
      <w:r w:rsidRPr="00C11F20">
        <w:rPr>
          <w:rFonts w:ascii="Century Gothic" w:hAnsi="Century Gothic"/>
          <w:sz w:val="18"/>
          <w:szCs w:val="18"/>
        </w:rPr>
        <w:t>a</w:t>
      </w:r>
      <w:r w:rsidR="00D321BD" w:rsidRPr="00C11F20">
        <w:rPr>
          <w:rFonts w:ascii="Century Gothic" w:hAnsi="Century Gothic"/>
          <w:sz w:val="18"/>
          <w:szCs w:val="18"/>
        </w:rPr>
        <w:t xml:space="preserve"> </w:t>
      </w:r>
      <w:r w:rsidRPr="00C11F20">
        <w:rPr>
          <w:rFonts w:ascii="Century Gothic" w:hAnsi="Century Gothic"/>
          <w:sz w:val="18"/>
          <w:szCs w:val="18"/>
        </w:rPr>
        <w:t>carico dell’Appaltatore</w:t>
      </w:r>
      <w:r w:rsidR="00D321BD" w:rsidRPr="00C11F20">
        <w:rPr>
          <w:rFonts w:ascii="Century Gothic" w:hAnsi="Century Gothic"/>
          <w:sz w:val="18"/>
          <w:szCs w:val="18"/>
        </w:rPr>
        <w:t xml:space="preserve"> </w:t>
      </w:r>
      <w:r w:rsidRPr="00C11F20">
        <w:rPr>
          <w:rFonts w:ascii="Century Gothic" w:hAnsi="Century Gothic"/>
          <w:sz w:val="18"/>
          <w:szCs w:val="18"/>
        </w:rPr>
        <w:t>i</w:t>
      </w:r>
      <w:r w:rsidR="00D321BD" w:rsidRPr="00C11F20">
        <w:rPr>
          <w:rFonts w:ascii="Century Gothic" w:hAnsi="Century Gothic"/>
          <w:sz w:val="18"/>
          <w:szCs w:val="18"/>
        </w:rPr>
        <w:t xml:space="preserve"> </w:t>
      </w:r>
      <w:r w:rsidRPr="00C11F20">
        <w:rPr>
          <w:rFonts w:ascii="Century Gothic" w:hAnsi="Century Gothic"/>
          <w:sz w:val="18"/>
          <w:szCs w:val="18"/>
        </w:rPr>
        <w:t>maggiori</w:t>
      </w:r>
      <w:r w:rsidR="00D321BD" w:rsidRPr="00C11F20">
        <w:rPr>
          <w:rFonts w:ascii="Century Gothic" w:hAnsi="Century Gothic"/>
          <w:sz w:val="18"/>
          <w:szCs w:val="18"/>
        </w:rPr>
        <w:t xml:space="preserve"> </w:t>
      </w:r>
      <w:r w:rsidRPr="00C11F20">
        <w:rPr>
          <w:rFonts w:ascii="Century Gothic" w:hAnsi="Century Gothic"/>
          <w:sz w:val="18"/>
          <w:szCs w:val="18"/>
        </w:rPr>
        <w:t>danni</w:t>
      </w:r>
      <w:r w:rsidR="00D321BD" w:rsidRPr="00C11F20">
        <w:rPr>
          <w:rFonts w:ascii="Century Gothic" w:hAnsi="Century Gothic"/>
          <w:sz w:val="18"/>
          <w:szCs w:val="18"/>
        </w:rPr>
        <w:t xml:space="preserve"> </w:t>
      </w:r>
      <w:r w:rsidRPr="00C11F20">
        <w:rPr>
          <w:rFonts w:ascii="Century Gothic" w:hAnsi="Century Gothic"/>
          <w:sz w:val="18"/>
          <w:szCs w:val="18"/>
        </w:rPr>
        <w:t>rispetto</w:t>
      </w:r>
      <w:r w:rsidR="00D321BD" w:rsidRPr="00C11F20">
        <w:rPr>
          <w:rFonts w:ascii="Century Gothic" w:hAnsi="Century Gothic"/>
          <w:sz w:val="18"/>
          <w:szCs w:val="18"/>
        </w:rPr>
        <w:t xml:space="preserve"> </w:t>
      </w:r>
      <w:r w:rsidRPr="00C11F20">
        <w:rPr>
          <w:rFonts w:ascii="Century Gothic" w:hAnsi="Century Gothic"/>
          <w:sz w:val="18"/>
          <w:szCs w:val="18"/>
        </w:rPr>
        <w:t>ai</w:t>
      </w:r>
      <w:r w:rsidR="00D321BD" w:rsidRPr="00C11F20">
        <w:rPr>
          <w:rFonts w:ascii="Century Gothic" w:hAnsi="Century Gothic"/>
          <w:sz w:val="18"/>
          <w:szCs w:val="18"/>
        </w:rPr>
        <w:t xml:space="preserve"> </w:t>
      </w:r>
      <w:r w:rsidRPr="00C11F20">
        <w:rPr>
          <w:rFonts w:ascii="Century Gothic" w:hAnsi="Century Gothic"/>
          <w:sz w:val="18"/>
          <w:szCs w:val="18"/>
        </w:rPr>
        <w:t>massimali</w:t>
      </w:r>
      <w:r w:rsidR="00D321BD" w:rsidRPr="00C11F20">
        <w:rPr>
          <w:rFonts w:ascii="Century Gothic" w:hAnsi="Century Gothic"/>
          <w:sz w:val="18"/>
          <w:szCs w:val="18"/>
        </w:rPr>
        <w:t xml:space="preserve"> </w:t>
      </w:r>
      <w:r w:rsidRPr="00C11F20">
        <w:rPr>
          <w:rFonts w:ascii="Century Gothic" w:hAnsi="Century Gothic"/>
          <w:sz w:val="18"/>
          <w:szCs w:val="18"/>
        </w:rPr>
        <w:t>e</w:t>
      </w:r>
      <w:r w:rsidR="00D321BD" w:rsidRPr="00C11F20">
        <w:rPr>
          <w:rFonts w:ascii="Century Gothic" w:hAnsi="Century Gothic"/>
          <w:sz w:val="18"/>
          <w:szCs w:val="18"/>
        </w:rPr>
        <w:t xml:space="preserve"> </w:t>
      </w:r>
      <w:r w:rsidRPr="00C11F20">
        <w:rPr>
          <w:rFonts w:ascii="Century Gothic" w:hAnsi="Century Gothic"/>
          <w:sz w:val="18"/>
          <w:szCs w:val="18"/>
        </w:rPr>
        <w:t>limiti assicurati, nonché le franchigie e gli scoperti.</w:t>
      </w:r>
    </w:p>
    <w:p w14:paraId="0AC3E4F1" w14:textId="1775E34D" w:rsidR="005234AB" w:rsidRPr="00C11F20" w:rsidRDefault="005234AB" w:rsidP="003F009B">
      <w:pPr>
        <w:autoSpaceDE w:val="0"/>
        <w:autoSpaceDN w:val="0"/>
        <w:adjustRightInd w:val="0"/>
        <w:spacing w:line="360" w:lineRule="auto"/>
        <w:jc w:val="both"/>
        <w:rPr>
          <w:rFonts w:ascii="Century Gothic" w:hAnsi="Century Gothic"/>
          <w:sz w:val="18"/>
          <w:szCs w:val="18"/>
        </w:rPr>
      </w:pPr>
      <w:r w:rsidRPr="00C11F20">
        <w:rPr>
          <w:rFonts w:ascii="Century Gothic" w:hAnsi="Century Gothic"/>
          <w:sz w:val="18"/>
          <w:szCs w:val="18"/>
        </w:rPr>
        <w:t xml:space="preserve">L’Appaltatore, con la sottoscrizione del presente </w:t>
      </w:r>
      <w:r w:rsidR="009857CA" w:rsidRPr="00C11F20">
        <w:rPr>
          <w:rFonts w:ascii="Century Gothic" w:hAnsi="Century Gothic"/>
          <w:sz w:val="18"/>
          <w:szCs w:val="18"/>
        </w:rPr>
        <w:t>atto</w:t>
      </w:r>
      <w:r w:rsidRPr="00C11F20">
        <w:rPr>
          <w:rFonts w:ascii="Century Gothic" w:hAnsi="Century Gothic"/>
          <w:sz w:val="18"/>
          <w:szCs w:val="18"/>
        </w:rPr>
        <w:t xml:space="preserve">, si rende edotto che in caso di qualsivoglia variazione delle condizioni contrattuali che comportino un aumento di rischio </w:t>
      </w:r>
      <w:r w:rsidRPr="00C11F20">
        <w:rPr>
          <w:rFonts w:ascii="Century Gothic" w:hAnsi="Century Gothic"/>
          <w:sz w:val="18"/>
          <w:szCs w:val="18"/>
        </w:rPr>
        <w:lastRenderedPageBreak/>
        <w:t>ovvero un aumento degli importi da assicurare, dovrà provvedere all’adeguamento di tutte le coperture assicurative previste dal presente articolo.</w:t>
      </w:r>
    </w:p>
    <w:p w14:paraId="6CD05862" w14:textId="7389680A" w:rsidR="000A6B9E" w:rsidRPr="00C11F20" w:rsidRDefault="002B0BD7" w:rsidP="003F009B">
      <w:pPr>
        <w:pStyle w:val="Corpotesto1"/>
        <w:spacing w:line="360" w:lineRule="auto"/>
        <w:jc w:val="center"/>
        <w:rPr>
          <w:rFonts w:ascii="Century Gothic" w:hAnsi="Century Gothic"/>
          <w:sz w:val="18"/>
          <w:szCs w:val="18"/>
          <w:u w:val="single"/>
        </w:rPr>
      </w:pPr>
      <w:r w:rsidRPr="00C11F20">
        <w:rPr>
          <w:rFonts w:ascii="Century Gothic" w:hAnsi="Century Gothic"/>
          <w:b/>
          <w:sz w:val="18"/>
          <w:szCs w:val="18"/>
        </w:rPr>
        <w:t xml:space="preserve">Articolo </w:t>
      </w:r>
      <w:r w:rsidR="003F13DB" w:rsidRPr="00C11F20">
        <w:rPr>
          <w:rFonts w:ascii="Century Gothic" w:hAnsi="Century Gothic"/>
          <w:b/>
          <w:sz w:val="18"/>
          <w:szCs w:val="18"/>
        </w:rPr>
        <w:t>13</w:t>
      </w:r>
    </w:p>
    <w:p w14:paraId="0FDBA5A2" w14:textId="0787898D" w:rsidR="000A6B9E" w:rsidRPr="00C11F20" w:rsidRDefault="000A6B9E" w:rsidP="003F009B">
      <w:pPr>
        <w:pStyle w:val="Corpotesto1"/>
        <w:spacing w:line="360" w:lineRule="auto"/>
        <w:jc w:val="center"/>
        <w:rPr>
          <w:rFonts w:ascii="Century Gothic" w:hAnsi="Century Gothic"/>
          <w:sz w:val="18"/>
          <w:szCs w:val="18"/>
          <w:u w:val="single"/>
        </w:rPr>
      </w:pPr>
      <w:r w:rsidRPr="00C11F20">
        <w:rPr>
          <w:rFonts w:ascii="Century Gothic" w:hAnsi="Century Gothic"/>
          <w:sz w:val="18"/>
          <w:szCs w:val="18"/>
          <w:u w:val="single"/>
        </w:rPr>
        <w:t>TEMPISTICA DELL’</w:t>
      </w:r>
      <w:r w:rsidR="003F13DB" w:rsidRPr="00C11F20">
        <w:rPr>
          <w:rFonts w:ascii="Century Gothic" w:eastAsia="Garamond" w:hAnsi="Century Gothic" w:cs="Garamond"/>
          <w:sz w:val="18"/>
          <w:szCs w:val="18"/>
          <w:u w:val="single" w:color="000000"/>
        </w:rPr>
        <w:t xml:space="preserve"> AC</w:t>
      </w:r>
      <w:r w:rsidR="003F13DB" w:rsidRPr="00C11F20">
        <w:rPr>
          <w:rFonts w:ascii="Century Gothic" w:eastAsia="Garamond" w:hAnsi="Century Gothic" w:cs="Garamond"/>
          <w:spacing w:val="3"/>
          <w:sz w:val="18"/>
          <w:szCs w:val="18"/>
          <w:u w:val="single" w:color="000000"/>
        </w:rPr>
        <w:t>C</w:t>
      </w:r>
      <w:r w:rsidR="003F13DB" w:rsidRPr="00C11F20">
        <w:rPr>
          <w:rFonts w:ascii="Century Gothic" w:eastAsia="Garamond" w:hAnsi="Century Gothic" w:cs="Garamond"/>
          <w:sz w:val="18"/>
          <w:szCs w:val="18"/>
          <w:u w:val="single" w:color="000000"/>
        </w:rPr>
        <w:t>ORDO</w:t>
      </w:r>
      <w:r w:rsidR="003F13DB" w:rsidRPr="00C11F20">
        <w:rPr>
          <w:rFonts w:ascii="Century Gothic" w:eastAsia="Garamond" w:hAnsi="Century Gothic" w:cs="Garamond"/>
          <w:spacing w:val="-42"/>
          <w:sz w:val="18"/>
          <w:szCs w:val="18"/>
          <w:u w:val="single" w:color="000000"/>
        </w:rPr>
        <w:t xml:space="preserve">  </w:t>
      </w:r>
      <w:r w:rsidR="003F13DB" w:rsidRPr="00C11F20">
        <w:rPr>
          <w:rFonts w:ascii="Century Gothic" w:eastAsia="Garamond" w:hAnsi="Century Gothic" w:cs="Garamond"/>
          <w:sz w:val="18"/>
          <w:szCs w:val="18"/>
          <w:u w:val="single" w:color="000000"/>
        </w:rPr>
        <w:t>QUAD</w:t>
      </w:r>
      <w:r w:rsidR="003F13DB" w:rsidRPr="00C11F20">
        <w:rPr>
          <w:rFonts w:ascii="Century Gothic" w:eastAsia="Garamond" w:hAnsi="Century Gothic" w:cs="Garamond"/>
          <w:spacing w:val="2"/>
          <w:sz w:val="18"/>
          <w:szCs w:val="18"/>
          <w:u w:val="single" w:color="000000"/>
        </w:rPr>
        <w:t>R</w:t>
      </w:r>
      <w:r w:rsidR="003F13DB" w:rsidRPr="00C11F20">
        <w:rPr>
          <w:rFonts w:ascii="Century Gothic" w:eastAsia="Garamond" w:hAnsi="Century Gothic" w:cs="Garamond"/>
          <w:sz w:val="18"/>
          <w:szCs w:val="18"/>
          <w:u w:val="single" w:color="000000"/>
        </w:rPr>
        <w:t>O</w:t>
      </w:r>
      <w:r w:rsidR="003F13DB" w:rsidRPr="00C11F20">
        <w:rPr>
          <w:rFonts w:ascii="Century Gothic" w:eastAsia="Garamond" w:hAnsi="Century Gothic" w:cs="Garamond"/>
          <w:spacing w:val="-45"/>
          <w:sz w:val="18"/>
          <w:szCs w:val="18"/>
          <w:u w:val="single" w:color="000000"/>
        </w:rPr>
        <w:t xml:space="preserve">  </w:t>
      </w:r>
      <w:r w:rsidR="003F13DB" w:rsidRPr="00C11F20">
        <w:rPr>
          <w:rFonts w:ascii="Century Gothic" w:eastAsia="Garamond" w:hAnsi="Century Gothic" w:cs="Garamond"/>
          <w:sz w:val="18"/>
          <w:szCs w:val="18"/>
          <w:u w:val="single" w:color="000000"/>
        </w:rPr>
        <w:t>E</w:t>
      </w:r>
      <w:r w:rsidR="003F13DB" w:rsidRPr="00C11F20">
        <w:rPr>
          <w:rFonts w:ascii="Century Gothic" w:eastAsia="Garamond" w:hAnsi="Century Gothic" w:cs="Garamond"/>
          <w:spacing w:val="-42"/>
          <w:sz w:val="18"/>
          <w:szCs w:val="18"/>
          <w:u w:val="single" w:color="000000"/>
        </w:rPr>
        <w:t xml:space="preserve">  </w:t>
      </w:r>
      <w:r w:rsidR="003F13DB" w:rsidRPr="00C11F20">
        <w:rPr>
          <w:rFonts w:ascii="Century Gothic" w:eastAsia="Garamond" w:hAnsi="Century Gothic" w:cs="Garamond"/>
          <w:sz w:val="18"/>
          <w:szCs w:val="18"/>
          <w:u w:val="single" w:color="000000"/>
        </w:rPr>
        <w:t>DEI</w:t>
      </w:r>
      <w:r w:rsidR="003F13DB" w:rsidRPr="00C11F20">
        <w:rPr>
          <w:rFonts w:ascii="Century Gothic" w:eastAsia="Garamond" w:hAnsi="Century Gothic" w:cs="Garamond"/>
          <w:spacing w:val="-42"/>
          <w:sz w:val="18"/>
          <w:szCs w:val="18"/>
          <w:u w:val="single" w:color="000000"/>
        </w:rPr>
        <w:t xml:space="preserve">  </w:t>
      </w:r>
      <w:r w:rsidR="003F13DB" w:rsidRPr="00C11F20">
        <w:rPr>
          <w:rFonts w:ascii="Century Gothic" w:eastAsia="Garamond" w:hAnsi="Century Gothic" w:cs="Garamond"/>
          <w:sz w:val="18"/>
          <w:szCs w:val="18"/>
          <w:u w:val="single" w:color="000000"/>
        </w:rPr>
        <w:t>SINGOLI</w:t>
      </w:r>
      <w:r w:rsidR="003F13DB" w:rsidRPr="00C11F20">
        <w:rPr>
          <w:rFonts w:ascii="Century Gothic" w:eastAsia="Garamond" w:hAnsi="Century Gothic" w:cs="Garamond"/>
          <w:spacing w:val="-42"/>
          <w:sz w:val="18"/>
          <w:szCs w:val="18"/>
          <w:u w:val="single" w:color="000000"/>
        </w:rPr>
        <w:t xml:space="preserve">  </w:t>
      </w:r>
      <w:r w:rsidR="003F13DB" w:rsidRPr="00C11F20">
        <w:rPr>
          <w:rFonts w:ascii="Century Gothic" w:eastAsia="Garamond" w:hAnsi="Century Gothic" w:cs="Garamond"/>
          <w:sz w:val="18"/>
          <w:szCs w:val="18"/>
          <w:u w:val="single" w:color="000000"/>
        </w:rPr>
        <w:t>CONTRATTI</w:t>
      </w:r>
    </w:p>
    <w:p w14:paraId="72E903CB" w14:textId="41262090" w:rsidR="00F0301A" w:rsidRPr="00C11F20" w:rsidRDefault="00F0301A" w:rsidP="00F0301A">
      <w:pPr>
        <w:spacing w:line="360" w:lineRule="auto"/>
        <w:ind w:right="58"/>
        <w:jc w:val="both"/>
        <w:rPr>
          <w:rFonts w:ascii="Century Gothic" w:eastAsia="Garamond" w:hAnsi="Century Gothic" w:cs="Garamond"/>
          <w:sz w:val="18"/>
          <w:szCs w:val="18"/>
        </w:rPr>
      </w:pPr>
      <w:r w:rsidRPr="00C11F20">
        <w:rPr>
          <w:rFonts w:ascii="Century Gothic" w:eastAsia="Garamond" w:hAnsi="Century Gothic" w:cs="Garamond"/>
          <w:sz w:val="18"/>
          <w:szCs w:val="18"/>
        </w:rPr>
        <w:t xml:space="preserve">La durata del presente accordo quadro è fissata in </w:t>
      </w:r>
      <w:r w:rsidR="003A0C1A" w:rsidRPr="00C11F20">
        <w:rPr>
          <w:rFonts w:ascii="Century Gothic" w:eastAsia="Garamond" w:hAnsi="Century Gothic" w:cs="Garamond"/>
          <w:sz w:val="18"/>
          <w:szCs w:val="18"/>
        </w:rPr>
        <w:t xml:space="preserve"> giorni</w:t>
      </w:r>
      <w:r w:rsidR="003D3E16" w:rsidRPr="00C11F20">
        <w:rPr>
          <w:rFonts w:ascii="Century Gothic" w:eastAsia="Garamond" w:hAnsi="Century Gothic" w:cs="Garamond"/>
          <w:sz w:val="18"/>
          <w:szCs w:val="18"/>
        </w:rPr>
        <w:t xml:space="preserve"> </w:t>
      </w:r>
      <w:r w:rsidR="00690F4F" w:rsidRPr="00C11F20">
        <w:rPr>
          <w:rFonts w:ascii="Century Gothic" w:eastAsia="Garamond" w:hAnsi="Century Gothic" w:cs="Garamond"/>
          <w:sz w:val="18"/>
          <w:szCs w:val="18"/>
        </w:rPr>
        <w:t xml:space="preserve"> </w:t>
      </w:r>
      <w:r w:rsidRPr="00C11F20">
        <w:rPr>
          <w:rFonts w:ascii="Century Gothic" w:eastAsia="Garamond" w:hAnsi="Century Gothic" w:cs="Garamond"/>
          <w:sz w:val="18"/>
          <w:szCs w:val="18"/>
        </w:rPr>
        <w:t xml:space="preserve">decorrenti dalla data </w:t>
      </w:r>
      <w:r w:rsidR="00690F4F" w:rsidRPr="00C11F20">
        <w:rPr>
          <w:rFonts w:ascii="Century Gothic" w:eastAsia="Garamond" w:hAnsi="Century Gothic" w:cs="Garamond"/>
          <w:sz w:val="18"/>
          <w:szCs w:val="18"/>
        </w:rPr>
        <w:t xml:space="preserve">di formalizzazione </w:t>
      </w:r>
      <w:r w:rsidRPr="00C11F20">
        <w:rPr>
          <w:rFonts w:ascii="Century Gothic" w:eastAsia="Garamond" w:hAnsi="Century Gothic" w:cs="Garamond"/>
          <w:sz w:val="18"/>
          <w:szCs w:val="18"/>
        </w:rPr>
        <w:t xml:space="preserve">del primo contratto </w:t>
      </w:r>
      <w:r w:rsidR="00F5651E" w:rsidRPr="00C11F20">
        <w:rPr>
          <w:rFonts w:ascii="Century Gothic" w:eastAsia="Garamond" w:hAnsi="Century Gothic" w:cs="Garamond"/>
          <w:sz w:val="18"/>
          <w:szCs w:val="18"/>
        </w:rPr>
        <w:t>attuativo</w:t>
      </w:r>
      <w:r w:rsidRPr="00C11F20">
        <w:rPr>
          <w:rFonts w:ascii="Century Gothic" w:eastAsia="Garamond" w:hAnsi="Century Gothic" w:cs="Garamond"/>
          <w:sz w:val="18"/>
          <w:szCs w:val="18"/>
        </w:rPr>
        <w:t>.</w:t>
      </w:r>
    </w:p>
    <w:p w14:paraId="6662D449" w14:textId="27BDB68D" w:rsidR="00F0301A" w:rsidRPr="00C11F20" w:rsidRDefault="00F0301A" w:rsidP="00F0301A">
      <w:pPr>
        <w:spacing w:line="360" w:lineRule="auto"/>
        <w:ind w:right="58"/>
        <w:jc w:val="both"/>
        <w:rPr>
          <w:rFonts w:ascii="Century Gothic" w:eastAsia="Garamond" w:hAnsi="Century Gothic" w:cs="Garamond"/>
          <w:sz w:val="18"/>
          <w:szCs w:val="18"/>
        </w:rPr>
      </w:pPr>
      <w:r w:rsidRPr="00C11F20">
        <w:rPr>
          <w:rFonts w:ascii="Century Gothic" w:eastAsia="Garamond" w:hAnsi="Century Gothic" w:cs="Garamond"/>
          <w:sz w:val="18"/>
          <w:szCs w:val="18"/>
        </w:rPr>
        <w:t xml:space="preserve">Il presente accordo, altresì, si intenderà risolto alla scadenza temporale o all’esaurimento dell’importo dell’appalto senza necessità di disdetta, fatti salvi i termini di ultimazione </w:t>
      </w:r>
      <w:r w:rsidR="00752E4C" w:rsidRPr="00C11F20">
        <w:rPr>
          <w:rFonts w:ascii="Century Gothic" w:eastAsia="Garamond" w:hAnsi="Century Gothic" w:cs="Garamond"/>
          <w:sz w:val="18"/>
          <w:szCs w:val="18"/>
        </w:rPr>
        <w:t xml:space="preserve">degli interventi </w:t>
      </w:r>
      <w:r w:rsidRPr="00C11F20">
        <w:rPr>
          <w:rFonts w:ascii="Century Gothic" w:eastAsia="Garamond" w:hAnsi="Century Gothic" w:cs="Garamond"/>
          <w:sz w:val="18"/>
          <w:szCs w:val="18"/>
        </w:rPr>
        <w:t xml:space="preserve">previsti nei </w:t>
      </w:r>
      <w:r w:rsidR="00752E4C" w:rsidRPr="00C11F20">
        <w:rPr>
          <w:rFonts w:ascii="Century Gothic" w:eastAsia="Garamond" w:hAnsi="Century Gothic" w:cs="Garamond"/>
          <w:sz w:val="18"/>
          <w:szCs w:val="18"/>
        </w:rPr>
        <w:t>singoli contratti</w:t>
      </w:r>
      <w:r w:rsidRPr="00C11F20">
        <w:rPr>
          <w:rFonts w:ascii="Century Gothic" w:eastAsia="Garamond" w:hAnsi="Century Gothic" w:cs="Garamond"/>
          <w:sz w:val="18"/>
          <w:szCs w:val="18"/>
        </w:rPr>
        <w:t>attuativi</w:t>
      </w:r>
      <w:r w:rsidR="007C71CE" w:rsidRPr="00C11F20">
        <w:rPr>
          <w:rFonts w:ascii="Century Gothic" w:eastAsia="Garamond" w:hAnsi="Century Gothic" w:cs="Garamond"/>
          <w:sz w:val="18"/>
          <w:szCs w:val="18"/>
        </w:rPr>
        <w:t xml:space="preserve"> già emessi</w:t>
      </w:r>
      <w:r w:rsidRPr="00C11F20">
        <w:rPr>
          <w:rFonts w:ascii="Century Gothic" w:eastAsia="Garamond" w:hAnsi="Century Gothic" w:cs="Garamond"/>
          <w:sz w:val="18"/>
          <w:szCs w:val="18"/>
        </w:rPr>
        <w:t xml:space="preserve">. </w:t>
      </w:r>
    </w:p>
    <w:p w14:paraId="7876DA32" w14:textId="48CE194D" w:rsidR="00F0301A" w:rsidRPr="00C11F20" w:rsidRDefault="00F0301A" w:rsidP="00F0301A">
      <w:pPr>
        <w:spacing w:before="2" w:line="359" w:lineRule="auto"/>
        <w:ind w:right="58"/>
        <w:jc w:val="both"/>
        <w:rPr>
          <w:rFonts w:ascii="Century Gothic" w:eastAsia="Garamond" w:hAnsi="Century Gothic" w:cs="Garamond"/>
          <w:sz w:val="18"/>
          <w:szCs w:val="18"/>
        </w:rPr>
      </w:pPr>
      <w:r w:rsidRPr="00C11F20">
        <w:rPr>
          <w:rFonts w:ascii="Century Gothic" w:eastAsia="Garamond" w:hAnsi="Century Gothic" w:cs="Garamond"/>
          <w:sz w:val="18"/>
          <w:szCs w:val="18"/>
        </w:rPr>
        <w:t>Si</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intende</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per “durata”</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d</w:t>
      </w:r>
      <w:r w:rsidRPr="00C11F20">
        <w:rPr>
          <w:rFonts w:ascii="Century Gothic" w:eastAsia="Garamond" w:hAnsi="Century Gothic" w:cs="Garamond"/>
          <w:spacing w:val="-4"/>
          <w:sz w:val="18"/>
          <w:szCs w:val="18"/>
        </w:rPr>
        <w:t>e</w:t>
      </w:r>
      <w:r w:rsidRPr="00C11F20">
        <w:rPr>
          <w:rFonts w:ascii="Century Gothic" w:eastAsia="Garamond" w:hAnsi="Century Gothic" w:cs="Garamond"/>
          <w:sz w:val="18"/>
          <w:szCs w:val="18"/>
        </w:rPr>
        <w:t>ll’Ac</w:t>
      </w:r>
      <w:r w:rsidRPr="00C11F20">
        <w:rPr>
          <w:rFonts w:ascii="Century Gothic" w:eastAsia="Garamond" w:hAnsi="Century Gothic" w:cs="Garamond"/>
          <w:spacing w:val="3"/>
          <w:sz w:val="18"/>
          <w:szCs w:val="18"/>
        </w:rPr>
        <w:t>c</w:t>
      </w:r>
      <w:r w:rsidRPr="00C11F20">
        <w:rPr>
          <w:rFonts w:ascii="Century Gothic" w:eastAsia="Garamond" w:hAnsi="Century Gothic" w:cs="Garamond"/>
          <w:sz w:val="18"/>
          <w:szCs w:val="18"/>
        </w:rPr>
        <w:t>ordo</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Quadro</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il periodo entro</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il</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quale</w:t>
      </w:r>
      <w:r w:rsidRPr="00C11F20">
        <w:rPr>
          <w:rFonts w:ascii="Century Gothic" w:eastAsia="Garamond" w:hAnsi="Century Gothic" w:cs="Garamond"/>
          <w:spacing w:val="2"/>
          <w:sz w:val="18"/>
          <w:szCs w:val="18"/>
        </w:rPr>
        <w:t xml:space="preserve"> </w:t>
      </w:r>
      <w:r w:rsidR="003D3E16" w:rsidRPr="00C11F20">
        <w:rPr>
          <w:rFonts w:ascii="Century Gothic" w:eastAsia="Garamond" w:hAnsi="Century Gothic" w:cs="Garamond"/>
          <w:spacing w:val="2"/>
          <w:sz w:val="18"/>
          <w:szCs w:val="18"/>
        </w:rPr>
        <w:t xml:space="preserve">il Committente </w:t>
      </w:r>
      <w:r w:rsidR="003D3E16" w:rsidRPr="00C11F20">
        <w:rPr>
          <w:rFonts w:ascii="Century Gothic" w:eastAsia="Garamond" w:hAnsi="Century Gothic" w:cs="Garamond"/>
          <w:sz w:val="18"/>
          <w:szCs w:val="18"/>
        </w:rPr>
        <w:t xml:space="preserve"> </w:t>
      </w:r>
      <w:r w:rsidR="00690F4F" w:rsidRPr="00C11F20">
        <w:rPr>
          <w:rFonts w:ascii="Century Gothic" w:eastAsia="Garamond" w:hAnsi="Century Gothic" w:cs="Garamond"/>
          <w:sz w:val="18"/>
          <w:szCs w:val="18"/>
        </w:rPr>
        <w:t>potr</w:t>
      </w:r>
      <w:r w:rsidR="003D3E16" w:rsidRPr="00C11F20">
        <w:rPr>
          <w:rFonts w:ascii="Century Gothic" w:eastAsia="Garamond" w:hAnsi="Century Gothic" w:cs="Garamond"/>
          <w:sz w:val="18"/>
          <w:szCs w:val="18"/>
        </w:rPr>
        <w:t>à</w:t>
      </w:r>
      <w:r w:rsidR="00690F4F" w:rsidRPr="00C11F20">
        <w:rPr>
          <w:rFonts w:ascii="Century Gothic" w:eastAsia="Garamond" w:hAnsi="Century Gothic" w:cs="Garamond"/>
          <w:sz w:val="18"/>
          <w:szCs w:val="18"/>
        </w:rPr>
        <w:t xml:space="preserve"> </w:t>
      </w:r>
      <w:r w:rsidRPr="00C11F20">
        <w:rPr>
          <w:rFonts w:ascii="Century Gothic" w:eastAsia="Garamond" w:hAnsi="Century Gothic" w:cs="Garamond"/>
          <w:sz w:val="18"/>
          <w:szCs w:val="18"/>
        </w:rPr>
        <w:t>affida</w:t>
      </w:r>
      <w:r w:rsidR="00690F4F" w:rsidRPr="00C11F20">
        <w:rPr>
          <w:rFonts w:ascii="Century Gothic" w:eastAsia="Garamond" w:hAnsi="Century Gothic" w:cs="Garamond"/>
          <w:sz w:val="18"/>
          <w:szCs w:val="18"/>
        </w:rPr>
        <w:t>re</w:t>
      </w:r>
      <w:r w:rsidRPr="00C11F20">
        <w:rPr>
          <w:rFonts w:ascii="Century Gothic" w:eastAsia="Garamond" w:hAnsi="Century Gothic" w:cs="Garamond"/>
          <w:spacing w:val="15"/>
          <w:sz w:val="18"/>
          <w:szCs w:val="18"/>
        </w:rPr>
        <w:t xml:space="preserve"> </w:t>
      </w:r>
      <w:r w:rsidRPr="00C11F20">
        <w:rPr>
          <w:rFonts w:ascii="Century Gothic" w:eastAsia="Garamond" w:hAnsi="Century Gothic" w:cs="Garamond"/>
          <w:sz w:val="18"/>
          <w:szCs w:val="18"/>
        </w:rPr>
        <w:t>gli</w:t>
      </w:r>
      <w:r w:rsidRPr="00C11F20">
        <w:rPr>
          <w:rFonts w:ascii="Century Gothic" w:eastAsia="Garamond" w:hAnsi="Century Gothic" w:cs="Garamond"/>
          <w:spacing w:val="15"/>
          <w:sz w:val="18"/>
          <w:szCs w:val="18"/>
        </w:rPr>
        <w:t xml:space="preserve"> </w:t>
      </w:r>
      <w:r w:rsidRPr="00C11F20">
        <w:rPr>
          <w:rFonts w:ascii="Century Gothic" w:eastAsia="Garamond" w:hAnsi="Century Gothic" w:cs="Garamond"/>
          <w:sz w:val="18"/>
          <w:szCs w:val="18"/>
        </w:rPr>
        <w:t>interventi</w:t>
      </w:r>
      <w:r w:rsidRPr="00C11F20">
        <w:rPr>
          <w:rFonts w:ascii="Century Gothic" w:eastAsia="Garamond" w:hAnsi="Century Gothic" w:cs="Garamond"/>
          <w:spacing w:val="15"/>
          <w:sz w:val="18"/>
          <w:szCs w:val="18"/>
        </w:rPr>
        <w:t xml:space="preserve"> </w:t>
      </w:r>
      <w:r w:rsidRPr="00C11F20">
        <w:rPr>
          <w:rFonts w:ascii="Century Gothic" w:eastAsia="Garamond" w:hAnsi="Century Gothic" w:cs="Garamond"/>
          <w:sz w:val="18"/>
          <w:szCs w:val="18"/>
        </w:rPr>
        <w:t>che</w:t>
      </w:r>
      <w:r w:rsidRPr="00C11F20">
        <w:rPr>
          <w:rFonts w:ascii="Century Gothic" w:eastAsia="Garamond" w:hAnsi="Century Gothic" w:cs="Garamond"/>
          <w:spacing w:val="16"/>
          <w:sz w:val="18"/>
          <w:szCs w:val="18"/>
        </w:rPr>
        <w:t xml:space="preserve"> </w:t>
      </w:r>
      <w:r w:rsidRPr="00C11F20">
        <w:rPr>
          <w:rFonts w:ascii="Century Gothic" w:eastAsia="Garamond" w:hAnsi="Century Gothic" w:cs="Garamond"/>
          <w:sz w:val="18"/>
          <w:szCs w:val="18"/>
        </w:rPr>
        <w:t>si</w:t>
      </w:r>
      <w:r w:rsidRPr="00C11F20">
        <w:rPr>
          <w:rFonts w:ascii="Century Gothic" w:eastAsia="Garamond" w:hAnsi="Century Gothic" w:cs="Garamond"/>
          <w:spacing w:val="11"/>
          <w:sz w:val="18"/>
          <w:szCs w:val="18"/>
        </w:rPr>
        <w:t xml:space="preserve"> </w:t>
      </w:r>
      <w:r w:rsidRPr="00C11F20">
        <w:rPr>
          <w:rFonts w:ascii="Century Gothic" w:eastAsia="Garamond" w:hAnsi="Century Gothic" w:cs="Garamond"/>
          <w:sz w:val="18"/>
          <w:szCs w:val="18"/>
        </w:rPr>
        <w:t>rendono</w:t>
      </w:r>
      <w:r w:rsidRPr="00C11F20">
        <w:rPr>
          <w:rFonts w:ascii="Century Gothic" w:eastAsia="Garamond" w:hAnsi="Century Gothic" w:cs="Garamond"/>
          <w:spacing w:val="14"/>
          <w:sz w:val="18"/>
          <w:szCs w:val="18"/>
        </w:rPr>
        <w:t xml:space="preserve"> </w:t>
      </w:r>
      <w:r w:rsidRPr="00C11F20">
        <w:rPr>
          <w:rFonts w:ascii="Century Gothic" w:eastAsia="Garamond" w:hAnsi="Century Gothic" w:cs="Garamond"/>
          <w:sz w:val="18"/>
          <w:szCs w:val="18"/>
        </w:rPr>
        <w:t>necessari</w:t>
      </w:r>
      <w:r w:rsidRPr="00C11F20">
        <w:rPr>
          <w:rFonts w:ascii="Century Gothic" w:eastAsia="Garamond" w:hAnsi="Century Gothic" w:cs="Garamond"/>
          <w:spacing w:val="15"/>
          <w:sz w:val="18"/>
          <w:szCs w:val="18"/>
        </w:rPr>
        <w:t xml:space="preserve"> </w:t>
      </w:r>
      <w:r w:rsidRPr="00C11F20">
        <w:rPr>
          <w:rFonts w:ascii="Century Gothic" w:eastAsia="Garamond" w:hAnsi="Century Gothic" w:cs="Garamond"/>
          <w:sz w:val="18"/>
          <w:szCs w:val="18"/>
        </w:rPr>
        <w:t>e nei</w:t>
      </w:r>
      <w:r w:rsidRPr="00C11F20">
        <w:rPr>
          <w:rFonts w:ascii="Century Gothic" w:eastAsia="Garamond" w:hAnsi="Century Gothic" w:cs="Garamond"/>
          <w:spacing w:val="15"/>
          <w:sz w:val="18"/>
          <w:szCs w:val="18"/>
        </w:rPr>
        <w:t xml:space="preserve"> </w:t>
      </w:r>
      <w:r w:rsidRPr="00C11F20">
        <w:rPr>
          <w:rFonts w:ascii="Century Gothic" w:eastAsia="Garamond" w:hAnsi="Century Gothic" w:cs="Garamond"/>
          <w:sz w:val="18"/>
          <w:szCs w:val="18"/>
        </w:rPr>
        <w:t>quali</w:t>
      </w:r>
      <w:r w:rsidRPr="00C11F20">
        <w:rPr>
          <w:rFonts w:ascii="Century Gothic" w:eastAsia="Garamond" w:hAnsi="Century Gothic" w:cs="Garamond"/>
          <w:spacing w:val="16"/>
          <w:sz w:val="18"/>
          <w:szCs w:val="18"/>
        </w:rPr>
        <w:t xml:space="preserve"> </w:t>
      </w:r>
      <w:r w:rsidRPr="00C11F20">
        <w:rPr>
          <w:rFonts w:ascii="Century Gothic" w:eastAsia="Garamond" w:hAnsi="Century Gothic" w:cs="Garamond"/>
          <w:sz w:val="18"/>
          <w:szCs w:val="18"/>
        </w:rPr>
        <w:t>saranno</w:t>
      </w:r>
      <w:r w:rsidRPr="00C11F20">
        <w:rPr>
          <w:rFonts w:ascii="Century Gothic" w:eastAsia="Garamond" w:hAnsi="Century Gothic" w:cs="Garamond"/>
          <w:spacing w:val="14"/>
          <w:sz w:val="18"/>
          <w:szCs w:val="18"/>
        </w:rPr>
        <w:t xml:space="preserve"> </w:t>
      </w:r>
      <w:r w:rsidRPr="00C11F20">
        <w:rPr>
          <w:rFonts w:ascii="Century Gothic" w:eastAsia="Garamond" w:hAnsi="Century Gothic" w:cs="Garamond"/>
          <w:sz w:val="18"/>
          <w:szCs w:val="18"/>
        </w:rPr>
        <w:t>definiti</w:t>
      </w:r>
      <w:r w:rsidRPr="00C11F20">
        <w:rPr>
          <w:rFonts w:ascii="Century Gothic" w:eastAsia="Garamond" w:hAnsi="Century Gothic" w:cs="Garamond"/>
          <w:spacing w:val="15"/>
          <w:sz w:val="18"/>
          <w:szCs w:val="18"/>
        </w:rPr>
        <w:t xml:space="preserve"> </w:t>
      </w:r>
      <w:r w:rsidRPr="00C11F20">
        <w:rPr>
          <w:rFonts w:ascii="Century Gothic" w:eastAsia="Garamond" w:hAnsi="Century Gothic" w:cs="Garamond"/>
          <w:sz w:val="18"/>
          <w:szCs w:val="18"/>
        </w:rPr>
        <w:t>i</w:t>
      </w:r>
      <w:r w:rsidRPr="00C11F20">
        <w:rPr>
          <w:rFonts w:ascii="Century Gothic" w:eastAsia="Garamond" w:hAnsi="Century Gothic" w:cs="Garamond"/>
          <w:spacing w:val="15"/>
          <w:sz w:val="18"/>
          <w:szCs w:val="18"/>
        </w:rPr>
        <w:t xml:space="preserve"> </w:t>
      </w:r>
      <w:r w:rsidRPr="00C11F20">
        <w:rPr>
          <w:rFonts w:ascii="Century Gothic" w:eastAsia="Garamond" w:hAnsi="Century Gothic" w:cs="Garamond"/>
          <w:sz w:val="18"/>
          <w:szCs w:val="18"/>
        </w:rPr>
        <w:t>termini</w:t>
      </w:r>
      <w:r w:rsidRPr="00C11F20">
        <w:rPr>
          <w:rFonts w:ascii="Century Gothic" w:eastAsia="Garamond" w:hAnsi="Century Gothic" w:cs="Garamond"/>
          <w:spacing w:val="14"/>
          <w:sz w:val="18"/>
          <w:szCs w:val="18"/>
        </w:rPr>
        <w:t xml:space="preserve"> </w:t>
      </w:r>
      <w:r w:rsidRPr="00C11F20">
        <w:rPr>
          <w:rFonts w:ascii="Century Gothic" w:eastAsia="Garamond" w:hAnsi="Century Gothic" w:cs="Garamond"/>
          <w:sz w:val="18"/>
          <w:szCs w:val="18"/>
        </w:rPr>
        <w:t>di esecuzione</w:t>
      </w:r>
      <w:r w:rsidRPr="00C11F20">
        <w:rPr>
          <w:rFonts w:ascii="Century Gothic" w:eastAsia="Garamond" w:hAnsi="Century Gothic" w:cs="Garamond"/>
          <w:spacing w:val="46"/>
          <w:sz w:val="18"/>
          <w:szCs w:val="18"/>
        </w:rPr>
        <w:t xml:space="preserve"> </w:t>
      </w:r>
      <w:r w:rsidRPr="00C11F20">
        <w:rPr>
          <w:rFonts w:ascii="Century Gothic" w:eastAsia="Garamond" w:hAnsi="Century Gothic" w:cs="Garamond"/>
          <w:sz w:val="18"/>
          <w:szCs w:val="18"/>
        </w:rPr>
        <w:t>degli</w:t>
      </w:r>
      <w:r w:rsidRPr="00C11F20">
        <w:rPr>
          <w:rFonts w:ascii="Century Gothic" w:eastAsia="Garamond" w:hAnsi="Century Gothic" w:cs="Garamond"/>
          <w:spacing w:val="42"/>
          <w:sz w:val="18"/>
          <w:szCs w:val="18"/>
        </w:rPr>
        <w:t xml:space="preserve"> </w:t>
      </w:r>
      <w:r w:rsidRPr="00C11F20">
        <w:rPr>
          <w:rFonts w:ascii="Century Gothic" w:eastAsia="Garamond" w:hAnsi="Century Gothic" w:cs="Garamond"/>
          <w:sz w:val="18"/>
          <w:szCs w:val="18"/>
        </w:rPr>
        <w:t>interventi</w:t>
      </w:r>
      <w:r w:rsidRPr="00C11F20">
        <w:rPr>
          <w:rFonts w:ascii="Century Gothic" w:eastAsia="Garamond" w:hAnsi="Century Gothic" w:cs="Garamond"/>
          <w:spacing w:val="44"/>
          <w:sz w:val="18"/>
          <w:szCs w:val="18"/>
        </w:rPr>
        <w:t xml:space="preserve"> </w:t>
      </w:r>
      <w:r w:rsidRPr="00C11F20">
        <w:rPr>
          <w:rFonts w:ascii="Century Gothic" w:eastAsia="Garamond" w:hAnsi="Century Gothic" w:cs="Garamond"/>
          <w:sz w:val="18"/>
          <w:szCs w:val="18"/>
        </w:rPr>
        <w:t>affidati,</w:t>
      </w:r>
      <w:r w:rsidRPr="00C11F20">
        <w:rPr>
          <w:rFonts w:ascii="Century Gothic" w:eastAsia="Garamond" w:hAnsi="Century Gothic" w:cs="Garamond"/>
          <w:spacing w:val="44"/>
          <w:sz w:val="18"/>
          <w:szCs w:val="18"/>
        </w:rPr>
        <w:t xml:space="preserve"> </w:t>
      </w:r>
      <w:r w:rsidRPr="00C11F20">
        <w:rPr>
          <w:rFonts w:ascii="Century Gothic" w:eastAsia="Garamond" w:hAnsi="Century Gothic" w:cs="Garamond"/>
          <w:sz w:val="18"/>
          <w:szCs w:val="18"/>
        </w:rPr>
        <w:t>con</w:t>
      </w:r>
      <w:r w:rsidRPr="00C11F20">
        <w:rPr>
          <w:rFonts w:ascii="Century Gothic" w:eastAsia="Garamond" w:hAnsi="Century Gothic" w:cs="Garamond"/>
          <w:spacing w:val="44"/>
          <w:sz w:val="18"/>
          <w:szCs w:val="18"/>
        </w:rPr>
        <w:t xml:space="preserve"> </w:t>
      </w:r>
      <w:r w:rsidRPr="00C11F20">
        <w:rPr>
          <w:rFonts w:ascii="Century Gothic" w:eastAsia="Garamond" w:hAnsi="Century Gothic" w:cs="Garamond"/>
          <w:sz w:val="18"/>
          <w:szCs w:val="18"/>
        </w:rPr>
        <w:t>conseguente</w:t>
      </w:r>
      <w:r w:rsidRPr="00C11F20">
        <w:rPr>
          <w:rFonts w:ascii="Century Gothic" w:eastAsia="Garamond" w:hAnsi="Century Gothic" w:cs="Garamond"/>
          <w:spacing w:val="45"/>
          <w:sz w:val="18"/>
          <w:szCs w:val="18"/>
        </w:rPr>
        <w:t xml:space="preserve"> </w:t>
      </w:r>
      <w:r w:rsidRPr="00C11F20">
        <w:rPr>
          <w:rFonts w:ascii="Century Gothic" w:eastAsia="Garamond" w:hAnsi="Century Gothic" w:cs="Garamond"/>
          <w:sz w:val="18"/>
          <w:szCs w:val="18"/>
        </w:rPr>
        <w:t>validità</w:t>
      </w:r>
      <w:r w:rsidRPr="00C11F20">
        <w:rPr>
          <w:rFonts w:ascii="Century Gothic" w:eastAsia="Garamond" w:hAnsi="Century Gothic" w:cs="Garamond"/>
          <w:spacing w:val="46"/>
          <w:sz w:val="18"/>
          <w:szCs w:val="18"/>
        </w:rPr>
        <w:t xml:space="preserve"> </w:t>
      </w:r>
      <w:r w:rsidRPr="00C11F20">
        <w:rPr>
          <w:rFonts w:ascii="Century Gothic" w:eastAsia="Garamond" w:hAnsi="Century Gothic" w:cs="Garamond"/>
          <w:sz w:val="18"/>
          <w:szCs w:val="18"/>
        </w:rPr>
        <w:t>dell’Accordo</w:t>
      </w:r>
      <w:r w:rsidRPr="00C11F20">
        <w:rPr>
          <w:rFonts w:ascii="Century Gothic" w:eastAsia="Garamond" w:hAnsi="Century Gothic" w:cs="Garamond"/>
          <w:spacing w:val="44"/>
          <w:sz w:val="18"/>
          <w:szCs w:val="18"/>
        </w:rPr>
        <w:t xml:space="preserve"> </w:t>
      </w:r>
      <w:r w:rsidRPr="00C11F20">
        <w:rPr>
          <w:rFonts w:ascii="Century Gothic" w:eastAsia="Garamond" w:hAnsi="Century Gothic" w:cs="Garamond"/>
          <w:sz w:val="18"/>
          <w:szCs w:val="18"/>
        </w:rPr>
        <w:t>Quadro per il periodo di vig</w:t>
      </w:r>
      <w:r w:rsidRPr="00C11F20">
        <w:rPr>
          <w:rFonts w:ascii="Century Gothic" w:eastAsia="Garamond" w:hAnsi="Century Gothic" w:cs="Garamond"/>
          <w:spacing w:val="3"/>
          <w:sz w:val="18"/>
          <w:szCs w:val="18"/>
        </w:rPr>
        <w:t>e</w:t>
      </w:r>
      <w:r w:rsidRPr="00C11F20">
        <w:rPr>
          <w:rFonts w:ascii="Century Gothic" w:eastAsia="Garamond" w:hAnsi="Century Gothic" w:cs="Garamond"/>
          <w:sz w:val="18"/>
          <w:szCs w:val="18"/>
        </w:rPr>
        <w:t xml:space="preserve">nza </w:t>
      </w:r>
      <w:r w:rsidRPr="00C11F20">
        <w:rPr>
          <w:rFonts w:ascii="Century Gothic" w:eastAsia="Garamond" w:hAnsi="Century Gothic" w:cs="Garamond"/>
          <w:spacing w:val="-3"/>
          <w:sz w:val="18"/>
          <w:szCs w:val="18"/>
        </w:rPr>
        <w:t>d</w:t>
      </w:r>
      <w:r w:rsidRPr="00C11F20">
        <w:rPr>
          <w:rFonts w:ascii="Century Gothic" w:eastAsia="Garamond" w:hAnsi="Century Gothic" w:cs="Garamond"/>
          <w:sz w:val="18"/>
          <w:szCs w:val="18"/>
        </w:rPr>
        <w:t>ei medesimi.</w:t>
      </w:r>
    </w:p>
    <w:p w14:paraId="029D9CAA" w14:textId="02EEA8C1" w:rsidR="00F0301A" w:rsidRPr="00C11F20" w:rsidRDefault="00F0301A" w:rsidP="00F0301A">
      <w:pPr>
        <w:spacing w:before="1" w:line="360" w:lineRule="auto"/>
        <w:ind w:right="60"/>
        <w:jc w:val="both"/>
        <w:rPr>
          <w:rFonts w:ascii="Century Gothic" w:eastAsia="Garamond" w:hAnsi="Century Gothic" w:cs="Garamond"/>
          <w:sz w:val="18"/>
          <w:szCs w:val="18"/>
        </w:rPr>
      </w:pPr>
      <w:r w:rsidRPr="00C11F20">
        <w:rPr>
          <w:rFonts w:ascii="Century Gothic" w:eastAsia="Garamond" w:hAnsi="Century Gothic" w:cs="Garamond"/>
          <w:sz w:val="18"/>
          <w:szCs w:val="18"/>
        </w:rPr>
        <w:t>Il tempo</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di</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esecuzione</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dei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singoli</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interventi</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sarà</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indicato</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nei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relativi cont</w:t>
      </w:r>
      <w:r w:rsidRPr="00C11F20">
        <w:rPr>
          <w:rFonts w:ascii="Century Gothic" w:eastAsia="Garamond" w:hAnsi="Century Gothic" w:cs="Garamond"/>
          <w:spacing w:val="-3"/>
          <w:sz w:val="18"/>
          <w:szCs w:val="18"/>
        </w:rPr>
        <w:t>r</w:t>
      </w:r>
      <w:r w:rsidRPr="00C11F20">
        <w:rPr>
          <w:rFonts w:ascii="Century Gothic" w:eastAsia="Garamond" w:hAnsi="Century Gothic" w:cs="Garamond"/>
          <w:sz w:val="18"/>
          <w:szCs w:val="18"/>
        </w:rPr>
        <w:t xml:space="preserve">atti </w:t>
      </w:r>
      <w:r w:rsidR="00792C4E" w:rsidRPr="00C11F20">
        <w:rPr>
          <w:rFonts w:ascii="Century Gothic" w:eastAsia="Garamond" w:hAnsi="Century Gothic" w:cs="Garamond"/>
          <w:sz w:val="18"/>
          <w:szCs w:val="18"/>
        </w:rPr>
        <w:t>attuativi</w:t>
      </w:r>
      <w:r w:rsidRPr="00C11F20">
        <w:rPr>
          <w:rFonts w:ascii="Century Gothic" w:eastAsia="Garamond" w:hAnsi="Century Gothic" w:cs="Garamond"/>
          <w:sz w:val="18"/>
          <w:szCs w:val="18"/>
        </w:rPr>
        <w:t>.</w:t>
      </w:r>
    </w:p>
    <w:p w14:paraId="738FD9D5" w14:textId="6653FD52" w:rsidR="00F0301A" w:rsidRPr="00C11F20" w:rsidRDefault="00F0301A" w:rsidP="00F0301A">
      <w:pPr>
        <w:spacing w:line="359" w:lineRule="auto"/>
        <w:ind w:right="59"/>
        <w:jc w:val="both"/>
        <w:rPr>
          <w:rFonts w:ascii="Century Gothic" w:eastAsia="Garamond" w:hAnsi="Century Gothic" w:cs="Garamond"/>
          <w:sz w:val="18"/>
          <w:szCs w:val="18"/>
        </w:rPr>
      </w:pPr>
      <w:r w:rsidRPr="00C11F20">
        <w:rPr>
          <w:rFonts w:ascii="Century Gothic" w:eastAsia="Garamond" w:hAnsi="Century Gothic" w:cs="Garamond"/>
          <w:sz w:val="18"/>
          <w:szCs w:val="18"/>
        </w:rPr>
        <w:t>Nella</w:t>
      </w:r>
      <w:r w:rsidRPr="00C11F20">
        <w:rPr>
          <w:rFonts w:ascii="Century Gothic" w:eastAsia="Garamond" w:hAnsi="Century Gothic" w:cs="Garamond"/>
          <w:spacing w:val="16"/>
          <w:sz w:val="18"/>
          <w:szCs w:val="18"/>
        </w:rPr>
        <w:t xml:space="preserve"> </w:t>
      </w:r>
      <w:r w:rsidRPr="00C11F20">
        <w:rPr>
          <w:rFonts w:ascii="Century Gothic" w:eastAsia="Garamond" w:hAnsi="Century Gothic" w:cs="Garamond"/>
          <w:sz w:val="18"/>
          <w:szCs w:val="18"/>
        </w:rPr>
        <w:t>deter</w:t>
      </w:r>
      <w:r w:rsidRPr="00C11F20">
        <w:rPr>
          <w:rFonts w:ascii="Century Gothic" w:eastAsia="Garamond" w:hAnsi="Century Gothic" w:cs="Garamond"/>
          <w:spacing w:val="-2"/>
          <w:sz w:val="18"/>
          <w:szCs w:val="18"/>
        </w:rPr>
        <w:t>m</w:t>
      </w:r>
      <w:r w:rsidRPr="00C11F20">
        <w:rPr>
          <w:rFonts w:ascii="Century Gothic" w:eastAsia="Garamond" w:hAnsi="Century Gothic" w:cs="Garamond"/>
          <w:sz w:val="18"/>
          <w:szCs w:val="18"/>
        </w:rPr>
        <w:t>inazione</w:t>
      </w:r>
      <w:r w:rsidRPr="00C11F20">
        <w:rPr>
          <w:rFonts w:ascii="Century Gothic" w:eastAsia="Garamond" w:hAnsi="Century Gothic" w:cs="Garamond"/>
          <w:spacing w:val="17"/>
          <w:sz w:val="18"/>
          <w:szCs w:val="18"/>
        </w:rPr>
        <w:t xml:space="preserve"> </w:t>
      </w:r>
      <w:r w:rsidRPr="00C11F20">
        <w:rPr>
          <w:rFonts w:ascii="Century Gothic" w:eastAsia="Garamond" w:hAnsi="Century Gothic" w:cs="Garamond"/>
          <w:sz w:val="18"/>
          <w:szCs w:val="18"/>
        </w:rPr>
        <w:t>del</w:t>
      </w:r>
      <w:r w:rsidRPr="00C11F20">
        <w:rPr>
          <w:rFonts w:ascii="Century Gothic" w:eastAsia="Garamond" w:hAnsi="Century Gothic" w:cs="Garamond"/>
          <w:spacing w:val="11"/>
          <w:sz w:val="18"/>
          <w:szCs w:val="18"/>
        </w:rPr>
        <w:t xml:space="preserve"> </w:t>
      </w:r>
      <w:r w:rsidRPr="00C11F20">
        <w:rPr>
          <w:rFonts w:ascii="Century Gothic" w:eastAsia="Garamond" w:hAnsi="Century Gothic" w:cs="Garamond"/>
          <w:sz w:val="18"/>
          <w:szCs w:val="18"/>
        </w:rPr>
        <w:t>tempo</w:t>
      </w:r>
      <w:r w:rsidRPr="00C11F20">
        <w:rPr>
          <w:rFonts w:ascii="Century Gothic" w:eastAsia="Garamond" w:hAnsi="Century Gothic" w:cs="Garamond"/>
          <w:spacing w:val="14"/>
          <w:sz w:val="18"/>
          <w:szCs w:val="18"/>
        </w:rPr>
        <w:t xml:space="preserve"> </w:t>
      </w:r>
      <w:r w:rsidRPr="00C11F20">
        <w:rPr>
          <w:rFonts w:ascii="Century Gothic" w:eastAsia="Garamond" w:hAnsi="Century Gothic" w:cs="Garamond"/>
          <w:sz w:val="18"/>
          <w:szCs w:val="18"/>
        </w:rPr>
        <w:t>di</w:t>
      </w:r>
      <w:r w:rsidRPr="00C11F20">
        <w:rPr>
          <w:rFonts w:ascii="Century Gothic" w:eastAsia="Garamond" w:hAnsi="Century Gothic" w:cs="Garamond"/>
          <w:spacing w:val="15"/>
          <w:sz w:val="18"/>
          <w:szCs w:val="18"/>
        </w:rPr>
        <w:t xml:space="preserve"> </w:t>
      </w:r>
      <w:r w:rsidRPr="00C11F20">
        <w:rPr>
          <w:rFonts w:ascii="Century Gothic" w:eastAsia="Garamond" w:hAnsi="Century Gothic" w:cs="Garamond"/>
          <w:sz w:val="18"/>
          <w:szCs w:val="18"/>
        </w:rPr>
        <w:t>esecuzione</w:t>
      </w:r>
      <w:r w:rsidRPr="00C11F20">
        <w:rPr>
          <w:rFonts w:ascii="Century Gothic" w:eastAsia="Garamond" w:hAnsi="Century Gothic" w:cs="Garamond"/>
          <w:spacing w:val="15"/>
          <w:sz w:val="18"/>
          <w:szCs w:val="18"/>
        </w:rPr>
        <w:t xml:space="preserve"> </w:t>
      </w:r>
      <w:r w:rsidRPr="00C11F20">
        <w:rPr>
          <w:rFonts w:ascii="Century Gothic" w:eastAsia="Garamond" w:hAnsi="Century Gothic" w:cs="Garamond"/>
          <w:sz w:val="18"/>
          <w:szCs w:val="18"/>
        </w:rPr>
        <w:t>previ</w:t>
      </w:r>
      <w:r w:rsidRPr="00C11F20">
        <w:rPr>
          <w:rFonts w:ascii="Century Gothic" w:eastAsia="Garamond" w:hAnsi="Century Gothic" w:cs="Garamond"/>
          <w:spacing w:val="-3"/>
          <w:sz w:val="18"/>
          <w:szCs w:val="18"/>
        </w:rPr>
        <w:t>s</w:t>
      </w:r>
      <w:r w:rsidRPr="00C11F20">
        <w:rPr>
          <w:rFonts w:ascii="Century Gothic" w:eastAsia="Garamond" w:hAnsi="Century Gothic" w:cs="Garamond"/>
          <w:sz w:val="18"/>
          <w:szCs w:val="18"/>
        </w:rPr>
        <w:t>to</w:t>
      </w:r>
      <w:r w:rsidRPr="00C11F20">
        <w:rPr>
          <w:rFonts w:ascii="Century Gothic" w:eastAsia="Garamond" w:hAnsi="Century Gothic" w:cs="Garamond"/>
          <w:spacing w:val="14"/>
          <w:sz w:val="18"/>
          <w:szCs w:val="18"/>
        </w:rPr>
        <w:t xml:space="preserve"> </w:t>
      </w:r>
      <w:r w:rsidRPr="00C11F20">
        <w:rPr>
          <w:rFonts w:ascii="Century Gothic" w:eastAsia="Garamond" w:hAnsi="Century Gothic" w:cs="Garamond"/>
          <w:sz w:val="18"/>
          <w:szCs w:val="18"/>
        </w:rPr>
        <w:t>nei</w:t>
      </w:r>
      <w:r w:rsidRPr="00C11F20">
        <w:rPr>
          <w:rFonts w:ascii="Century Gothic" w:eastAsia="Garamond" w:hAnsi="Century Gothic" w:cs="Garamond"/>
          <w:spacing w:val="15"/>
          <w:sz w:val="18"/>
          <w:szCs w:val="18"/>
        </w:rPr>
        <w:t xml:space="preserve"> </w:t>
      </w:r>
      <w:r w:rsidRPr="00C11F20">
        <w:rPr>
          <w:rFonts w:ascii="Century Gothic" w:eastAsia="Garamond" w:hAnsi="Century Gothic" w:cs="Garamond"/>
          <w:sz w:val="18"/>
          <w:szCs w:val="18"/>
        </w:rPr>
        <w:t>singoli</w:t>
      </w:r>
      <w:r w:rsidRPr="00C11F20">
        <w:rPr>
          <w:rFonts w:ascii="Century Gothic" w:eastAsia="Garamond" w:hAnsi="Century Gothic" w:cs="Garamond"/>
          <w:spacing w:val="14"/>
          <w:sz w:val="18"/>
          <w:szCs w:val="18"/>
        </w:rPr>
        <w:t xml:space="preserve"> </w:t>
      </w:r>
      <w:r w:rsidRPr="00C11F20">
        <w:rPr>
          <w:rFonts w:ascii="Century Gothic" w:eastAsia="Garamond" w:hAnsi="Century Gothic" w:cs="Garamond"/>
          <w:sz w:val="18"/>
          <w:szCs w:val="18"/>
        </w:rPr>
        <w:t>contratti</w:t>
      </w:r>
      <w:r w:rsidRPr="00C11F20">
        <w:rPr>
          <w:rFonts w:ascii="Century Gothic" w:eastAsia="Garamond" w:hAnsi="Century Gothic" w:cs="Garamond"/>
          <w:spacing w:val="14"/>
          <w:sz w:val="18"/>
          <w:szCs w:val="18"/>
        </w:rPr>
        <w:t xml:space="preserve"> </w:t>
      </w:r>
      <w:r w:rsidR="00505A0D" w:rsidRPr="00C11F20">
        <w:rPr>
          <w:rFonts w:ascii="Century Gothic" w:eastAsia="Garamond" w:hAnsi="Century Gothic" w:cs="Garamond"/>
          <w:sz w:val="18"/>
          <w:szCs w:val="18"/>
        </w:rPr>
        <w:t xml:space="preserve">attuativi </w:t>
      </w:r>
      <w:r w:rsidRPr="00C11F20">
        <w:rPr>
          <w:rFonts w:ascii="Century Gothic" w:eastAsia="Garamond" w:hAnsi="Century Gothic" w:cs="Garamond"/>
          <w:sz w:val="18"/>
          <w:szCs w:val="18"/>
        </w:rPr>
        <w:t>si</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terrà conto della</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normale incid</w:t>
      </w:r>
      <w:r w:rsidRPr="00C11F20">
        <w:rPr>
          <w:rFonts w:ascii="Century Gothic" w:eastAsia="Garamond" w:hAnsi="Century Gothic" w:cs="Garamond"/>
          <w:spacing w:val="3"/>
          <w:sz w:val="18"/>
          <w:szCs w:val="18"/>
        </w:rPr>
        <w:t>e</w:t>
      </w:r>
      <w:r w:rsidRPr="00C11F20">
        <w:rPr>
          <w:rFonts w:ascii="Century Gothic" w:eastAsia="Garamond" w:hAnsi="Century Gothic" w:cs="Garamond"/>
          <w:sz w:val="18"/>
          <w:szCs w:val="18"/>
        </w:rPr>
        <w:t xml:space="preserve">nza dei giorni di </w:t>
      </w:r>
      <w:r w:rsidRPr="00C11F20">
        <w:rPr>
          <w:rFonts w:ascii="Century Gothic" w:eastAsia="Garamond" w:hAnsi="Century Gothic" w:cs="Garamond"/>
          <w:spacing w:val="-3"/>
          <w:sz w:val="18"/>
          <w:szCs w:val="18"/>
        </w:rPr>
        <w:t>a</w:t>
      </w:r>
      <w:r w:rsidRPr="00C11F20">
        <w:rPr>
          <w:rFonts w:ascii="Century Gothic" w:eastAsia="Garamond" w:hAnsi="Century Gothic" w:cs="Garamond"/>
          <w:sz w:val="18"/>
          <w:szCs w:val="18"/>
        </w:rPr>
        <w:t>ndamento stagionale</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sfa</w:t>
      </w:r>
      <w:r w:rsidRPr="00C11F20">
        <w:rPr>
          <w:rFonts w:ascii="Century Gothic" w:eastAsia="Garamond" w:hAnsi="Century Gothic" w:cs="Garamond"/>
          <w:spacing w:val="-3"/>
          <w:sz w:val="18"/>
          <w:szCs w:val="18"/>
        </w:rPr>
        <w:t>v</w:t>
      </w:r>
      <w:r w:rsidRPr="00C11F20">
        <w:rPr>
          <w:rFonts w:ascii="Century Gothic" w:eastAsia="Garamond" w:hAnsi="Century Gothic" w:cs="Garamond"/>
          <w:sz w:val="18"/>
          <w:szCs w:val="18"/>
        </w:rPr>
        <w:t>orevole. Le</w:t>
      </w:r>
      <w:r w:rsidRPr="00C11F20">
        <w:rPr>
          <w:rFonts w:ascii="Century Gothic" w:eastAsia="Garamond" w:hAnsi="Century Gothic" w:cs="Garamond"/>
          <w:spacing w:val="24"/>
          <w:sz w:val="18"/>
          <w:szCs w:val="18"/>
        </w:rPr>
        <w:t xml:space="preserve"> </w:t>
      </w:r>
      <w:r w:rsidRPr="00C11F20">
        <w:rPr>
          <w:rFonts w:ascii="Century Gothic" w:eastAsia="Garamond" w:hAnsi="Century Gothic" w:cs="Garamond"/>
          <w:sz w:val="18"/>
          <w:szCs w:val="18"/>
        </w:rPr>
        <w:t>eventua</w:t>
      </w:r>
      <w:r w:rsidRPr="00C11F20">
        <w:rPr>
          <w:rFonts w:ascii="Century Gothic" w:eastAsia="Garamond" w:hAnsi="Century Gothic" w:cs="Garamond"/>
          <w:spacing w:val="2"/>
          <w:sz w:val="18"/>
          <w:szCs w:val="18"/>
        </w:rPr>
        <w:t>l</w:t>
      </w:r>
      <w:r w:rsidRPr="00C11F20">
        <w:rPr>
          <w:rFonts w:ascii="Century Gothic" w:eastAsia="Garamond" w:hAnsi="Century Gothic" w:cs="Garamond"/>
          <w:sz w:val="18"/>
          <w:szCs w:val="18"/>
        </w:rPr>
        <w:t>i</w:t>
      </w:r>
      <w:r w:rsidRPr="00C11F20">
        <w:rPr>
          <w:rFonts w:ascii="Century Gothic" w:eastAsia="Garamond" w:hAnsi="Century Gothic" w:cs="Garamond"/>
          <w:spacing w:val="24"/>
          <w:sz w:val="18"/>
          <w:szCs w:val="18"/>
        </w:rPr>
        <w:t xml:space="preserve"> </w:t>
      </w:r>
      <w:r w:rsidRPr="00C11F20">
        <w:rPr>
          <w:rFonts w:ascii="Century Gothic" w:eastAsia="Garamond" w:hAnsi="Century Gothic" w:cs="Garamond"/>
          <w:sz w:val="18"/>
          <w:szCs w:val="18"/>
        </w:rPr>
        <w:t>proroghe</w:t>
      </w:r>
      <w:r w:rsidRPr="00C11F20">
        <w:rPr>
          <w:rFonts w:ascii="Century Gothic" w:eastAsia="Garamond" w:hAnsi="Century Gothic" w:cs="Garamond"/>
          <w:spacing w:val="24"/>
          <w:sz w:val="18"/>
          <w:szCs w:val="18"/>
        </w:rPr>
        <w:t xml:space="preserve"> </w:t>
      </w:r>
      <w:r w:rsidRPr="00C11F20">
        <w:rPr>
          <w:rFonts w:ascii="Century Gothic" w:eastAsia="Garamond" w:hAnsi="Century Gothic" w:cs="Garamond"/>
          <w:sz w:val="18"/>
          <w:szCs w:val="18"/>
        </w:rPr>
        <w:t>a</w:t>
      </w:r>
      <w:r w:rsidR="00752E4C" w:rsidRPr="00C11F20">
        <w:rPr>
          <w:rFonts w:ascii="Century Gothic" w:eastAsia="Garamond" w:hAnsi="Century Gothic" w:cs="Garamond"/>
          <w:sz w:val="18"/>
          <w:szCs w:val="18"/>
        </w:rPr>
        <w:t>i</w:t>
      </w:r>
      <w:r w:rsidRPr="00C11F20">
        <w:rPr>
          <w:rFonts w:ascii="Century Gothic" w:eastAsia="Garamond" w:hAnsi="Century Gothic" w:cs="Garamond"/>
          <w:spacing w:val="25"/>
          <w:sz w:val="18"/>
          <w:szCs w:val="18"/>
        </w:rPr>
        <w:t xml:space="preserve"> </w:t>
      </w:r>
      <w:r w:rsidRPr="00C11F20">
        <w:rPr>
          <w:rFonts w:ascii="Century Gothic" w:eastAsia="Garamond" w:hAnsi="Century Gothic" w:cs="Garamond"/>
          <w:sz w:val="18"/>
          <w:szCs w:val="18"/>
        </w:rPr>
        <w:t>termin</w:t>
      </w:r>
      <w:r w:rsidR="00752E4C" w:rsidRPr="00C11F20">
        <w:rPr>
          <w:rFonts w:ascii="Century Gothic" w:eastAsia="Garamond" w:hAnsi="Century Gothic" w:cs="Garamond"/>
          <w:sz w:val="18"/>
          <w:szCs w:val="18"/>
        </w:rPr>
        <w:t>i</w:t>
      </w:r>
      <w:r w:rsidRPr="00C11F20">
        <w:rPr>
          <w:rFonts w:ascii="Century Gothic" w:eastAsia="Garamond" w:hAnsi="Century Gothic" w:cs="Garamond"/>
          <w:spacing w:val="24"/>
          <w:sz w:val="18"/>
          <w:szCs w:val="18"/>
        </w:rPr>
        <w:t xml:space="preserve"> </w:t>
      </w:r>
      <w:r w:rsidRPr="00C11F20">
        <w:rPr>
          <w:rFonts w:ascii="Century Gothic" w:eastAsia="Garamond" w:hAnsi="Century Gothic" w:cs="Garamond"/>
          <w:sz w:val="18"/>
          <w:szCs w:val="18"/>
        </w:rPr>
        <w:t>di</w:t>
      </w:r>
      <w:r w:rsidRPr="00C11F20">
        <w:rPr>
          <w:rFonts w:ascii="Century Gothic" w:eastAsia="Garamond" w:hAnsi="Century Gothic" w:cs="Garamond"/>
          <w:spacing w:val="24"/>
          <w:sz w:val="18"/>
          <w:szCs w:val="18"/>
        </w:rPr>
        <w:t xml:space="preserve"> </w:t>
      </w:r>
      <w:r w:rsidRPr="00C11F20">
        <w:rPr>
          <w:rFonts w:ascii="Century Gothic" w:eastAsia="Garamond" w:hAnsi="Century Gothic" w:cs="Garamond"/>
          <w:sz w:val="18"/>
          <w:szCs w:val="18"/>
        </w:rPr>
        <w:t>ultimazion</w:t>
      </w:r>
      <w:r w:rsidRPr="00C11F20">
        <w:rPr>
          <w:rFonts w:ascii="Century Gothic" w:eastAsia="Garamond" w:hAnsi="Century Gothic" w:cs="Garamond"/>
          <w:spacing w:val="3"/>
          <w:sz w:val="18"/>
          <w:szCs w:val="18"/>
        </w:rPr>
        <w:t>e</w:t>
      </w:r>
      <w:r w:rsidR="00752E4C" w:rsidRPr="00C11F20">
        <w:rPr>
          <w:rFonts w:ascii="Century Gothic" w:eastAsia="Garamond" w:hAnsi="Century Gothic" w:cs="Garamond"/>
          <w:spacing w:val="3"/>
          <w:sz w:val="18"/>
          <w:szCs w:val="18"/>
        </w:rPr>
        <w:t xml:space="preserve"> dei singoli interventi </w:t>
      </w:r>
      <w:r w:rsidRPr="00C11F20">
        <w:rPr>
          <w:rFonts w:ascii="Century Gothic" w:eastAsia="Garamond" w:hAnsi="Century Gothic" w:cs="Garamond"/>
          <w:spacing w:val="24"/>
          <w:sz w:val="18"/>
          <w:szCs w:val="18"/>
        </w:rPr>
        <w:t xml:space="preserve"> </w:t>
      </w:r>
      <w:r w:rsidRPr="00C11F20">
        <w:rPr>
          <w:rFonts w:ascii="Century Gothic" w:eastAsia="Garamond" w:hAnsi="Century Gothic" w:cs="Garamond"/>
          <w:sz w:val="18"/>
          <w:szCs w:val="18"/>
        </w:rPr>
        <w:t>che</w:t>
      </w:r>
      <w:r w:rsidRPr="00C11F20">
        <w:rPr>
          <w:rFonts w:ascii="Century Gothic" w:eastAsia="Garamond" w:hAnsi="Century Gothic" w:cs="Garamond"/>
          <w:spacing w:val="25"/>
          <w:sz w:val="18"/>
          <w:szCs w:val="18"/>
        </w:rPr>
        <w:t xml:space="preserve"> </w:t>
      </w:r>
      <w:r w:rsidRPr="00C11F20">
        <w:rPr>
          <w:rFonts w:ascii="Century Gothic" w:eastAsia="Garamond" w:hAnsi="Century Gothic" w:cs="Garamond"/>
          <w:sz w:val="18"/>
          <w:szCs w:val="18"/>
        </w:rPr>
        <w:t>saranno</w:t>
      </w:r>
      <w:r w:rsidRPr="00C11F20">
        <w:rPr>
          <w:rFonts w:ascii="Century Gothic" w:eastAsia="Garamond" w:hAnsi="Century Gothic" w:cs="Garamond"/>
          <w:spacing w:val="24"/>
          <w:sz w:val="18"/>
          <w:szCs w:val="18"/>
        </w:rPr>
        <w:t xml:space="preserve"> </w:t>
      </w:r>
      <w:r w:rsidRPr="00C11F20">
        <w:rPr>
          <w:rFonts w:ascii="Century Gothic" w:eastAsia="Garamond" w:hAnsi="Century Gothic" w:cs="Garamond"/>
          <w:sz w:val="18"/>
          <w:szCs w:val="18"/>
        </w:rPr>
        <w:t>disposte</w:t>
      </w:r>
      <w:r w:rsidRPr="00C11F20">
        <w:rPr>
          <w:rFonts w:ascii="Century Gothic" w:eastAsia="Garamond" w:hAnsi="Century Gothic" w:cs="Garamond"/>
          <w:spacing w:val="24"/>
          <w:sz w:val="18"/>
          <w:szCs w:val="18"/>
        </w:rPr>
        <w:t xml:space="preserve"> </w:t>
      </w:r>
      <w:r w:rsidRPr="00C11F20">
        <w:rPr>
          <w:rFonts w:ascii="Century Gothic" w:eastAsia="Garamond" w:hAnsi="Century Gothic" w:cs="Garamond"/>
          <w:sz w:val="18"/>
          <w:szCs w:val="18"/>
        </w:rPr>
        <w:t xml:space="preserve"> </w:t>
      </w:r>
      <w:r w:rsidR="003D3E16" w:rsidRPr="00C11F20">
        <w:rPr>
          <w:rFonts w:ascii="Century Gothic" w:eastAsia="Garamond" w:hAnsi="Century Gothic" w:cs="Garamond"/>
          <w:sz w:val="18"/>
          <w:szCs w:val="18"/>
        </w:rPr>
        <w:t>dal Committente</w:t>
      </w:r>
      <w:r w:rsidRPr="00C11F20">
        <w:rPr>
          <w:rFonts w:ascii="Century Gothic" w:eastAsia="Garamond" w:hAnsi="Century Gothic" w:cs="Garamond"/>
          <w:sz w:val="18"/>
          <w:szCs w:val="18"/>
        </w:rPr>
        <w:t>,</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sono disciplinate dall’art. 107, co</w:t>
      </w:r>
      <w:r w:rsidRPr="00C11F20">
        <w:rPr>
          <w:rFonts w:ascii="Century Gothic" w:eastAsia="Garamond" w:hAnsi="Century Gothic" w:cs="Garamond"/>
          <w:spacing w:val="-4"/>
          <w:sz w:val="18"/>
          <w:szCs w:val="18"/>
        </w:rPr>
        <w:t>m</w:t>
      </w:r>
      <w:r w:rsidRPr="00C11F20">
        <w:rPr>
          <w:rFonts w:ascii="Century Gothic" w:eastAsia="Garamond" w:hAnsi="Century Gothic" w:cs="Garamond"/>
          <w:sz w:val="18"/>
          <w:szCs w:val="18"/>
        </w:rPr>
        <w:t>ma 5.</w:t>
      </w:r>
    </w:p>
    <w:p w14:paraId="70A4A36F" w14:textId="19E20603" w:rsidR="00F0301A" w:rsidRPr="00C11F20" w:rsidRDefault="00F0301A" w:rsidP="00F0301A">
      <w:pPr>
        <w:spacing w:before="37" w:line="360" w:lineRule="auto"/>
        <w:ind w:right="59"/>
        <w:jc w:val="both"/>
        <w:rPr>
          <w:rFonts w:ascii="Century Gothic" w:eastAsia="Garamond" w:hAnsi="Century Gothic" w:cs="Garamond"/>
          <w:sz w:val="18"/>
          <w:szCs w:val="18"/>
        </w:rPr>
      </w:pPr>
      <w:r w:rsidRPr="00C11F20">
        <w:rPr>
          <w:rFonts w:ascii="Century Gothic" w:eastAsia="Garamond" w:hAnsi="Century Gothic" w:cs="Garamond"/>
          <w:sz w:val="18"/>
          <w:szCs w:val="18"/>
        </w:rPr>
        <w:t>Detti</w:t>
      </w:r>
      <w:r w:rsidRPr="00C11F20">
        <w:rPr>
          <w:rFonts w:ascii="Century Gothic" w:eastAsia="Garamond" w:hAnsi="Century Gothic" w:cs="Garamond"/>
          <w:spacing w:val="36"/>
          <w:sz w:val="18"/>
          <w:szCs w:val="18"/>
        </w:rPr>
        <w:t xml:space="preserve"> </w:t>
      </w:r>
      <w:r w:rsidRPr="00C11F20">
        <w:rPr>
          <w:rFonts w:ascii="Century Gothic" w:eastAsia="Garamond" w:hAnsi="Century Gothic" w:cs="Garamond"/>
          <w:sz w:val="18"/>
          <w:szCs w:val="18"/>
        </w:rPr>
        <w:t>interventi</w:t>
      </w:r>
      <w:r w:rsidRPr="00C11F20">
        <w:rPr>
          <w:rFonts w:ascii="Century Gothic" w:eastAsia="Garamond" w:hAnsi="Century Gothic" w:cs="Garamond"/>
          <w:spacing w:val="36"/>
          <w:sz w:val="18"/>
          <w:szCs w:val="18"/>
        </w:rPr>
        <w:t xml:space="preserve"> </w:t>
      </w:r>
      <w:r w:rsidRPr="00C11F20">
        <w:rPr>
          <w:rFonts w:ascii="Century Gothic" w:eastAsia="Garamond" w:hAnsi="Century Gothic" w:cs="Garamond"/>
          <w:sz w:val="18"/>
          <w:szCs w:val="18"/>
        </w:rPr>
        <w:t>saranno</w:t>
      </w:r>
      <w:r w:rsidRPr="00C11F20">
        <w:rPr>
          <w:rFonts w:ascii="Century Gothic" w:eastAsia="Garamond" w:hAnsi="Century Gothic" w:cs="Garamond"/>
          <w:spacing w:val="38"/>
          <w:sz w:val="18"/>
          <w:szCs w:val="18"/>
        </w:rPr>
        <w:t xml:space="preserve"> </w:t>
      </w:r>
      <w:r w:rsidRPr="00C11F20">
        <w:rPr>
          <w:rFonts w:ascii="Century Gothic" w:eastAsia="Garamond" w:hAnsi="Century Gothic" w:cs="Garamond"/>
          <w:sz w:val="18"/>
          <w:szCs w:val="18"/>
        </w:rPr>
        <w:t>consegnati</w:t>
      </w:r>
      <w:r w:rsidRPr="00C11F20">
        <w:rPr>
          <w:rFonts w:ascii="Century Gothic" w:eastAsia="Garamond" w:hAnsi="Century Gothic" w:cs="Garamond"/>
          <w:spacing w:val="37"/>
          <w:sz w:val="18"/>
          <w:szCs w:val="18"/>
        </w:rPr>
        <w:t xml:space="preserve"> </w:t>
      </w:r>
      <w:r w:rsidRPr="00C11F20">
        <w:rPr>
          <w:rFonts w:ascii="Century Gothic" w:eastAsia="Garamond" w:hAnsi="Century Gothic" w:cs="Garamond"/>
          <w:sz w:val="18"/>
          <w:szCs w:val="18"/>
        </w:rPr>
        <w:t>dalla</w:t>
      </w:r>
      <w:r w:rsidRPr="00C11F20">
        <w:rPr>
          <w:rFonts w:ascii="Century Gothic" w:eastAsia="Garamond" w:hAnsi="Century Gothic" w:cs="Garamond"/>
          <w:spacing w:val="38"/>
          <w:sz w:val="18"/>
          <w:szCs w:val="18"/>
        </w:rPr>
        <w:t xml:space="preserve"> </w:t>
      </w:r>
      <w:r w:rsidRPr="00C11F20">
        <w:rPr>
          <w:rFonts w:ascii="Century Gothic" w:eastAsia="Garamond" w:hAnsi="Century Gothic" w:cs="Garamond"/>
          <w:sz w:val="18"/>
          <w:szCs w:val="18"/>
        </w:rPr>
        <w:t>Direzione</w:t>
      </w:r>
      <w:r w:rsidRPr="00C11F20">
        <w:rPr>
          <w:rFonts w:ascii="Century Gothic" w:eastAsia="Garamond" w:hAnsi="Century Gothic" w:cs="Garamond"/>
          <w:spacing w:val="35"/>
          <w:sz w:val="18"/>
          <w:szCs w:val="18"/>
        </w:rPr>
        <w:t xml:space="preserve"> </w:t>
      </w:r>
      <w:r w:rsidRPr="00C11F20">
        <w:rPr>
          <w:rFonts w:ascii="Century Gothic" w:eastAsia="Garamond" w:hAnsi="Century Gothic" w:cs="Garamond"/>
          <w:sz w:val="18"/>
          <w:szCs w:val="18"/>
        </w:rPr>
        <w:t>Lavori</w:t>
      </w:r>
      <w:r w:rsidRPr="00C11F20">
        <w:rPr>
          <w:rFonts w:ascii="Century Gothic" w:eastAsia="Garamond" w:hAnsi="Century Gothic" w:cs="Garamond"/>
          <w:spacing w:val="36"/>
          <w:sz w:val="18"/>
          <w:szCs w:val="18"/>
        </w:rPr>
        <w:t xml:space="preserve"> </w:t>
      </w:r>
      <w:r w:rsidRPr="00C11F20">
        <w:rPr>
          <w:rFonts w:ascii="Century Gothic" w:eastAsia="Garamond" w:hAnsi="Century Gothic" w:cs="Garamond"/>
          <w:sz w:val="18"/>
          <w:szCs w:val="18"/>
        </w:rPr>
        <w:t>–</w:t>
      </w:r>
      <w:r w:rsidRPr="00C11F20">
        <w:rPr>
          <w:rFonts w:ascii="Century Gothic" w:eastAsia="Garamond" w:hAnsi="Century Gothic" w:cs="Garamond"/>
          <w:spacing w:val="36"/>
          <w:sz w:val="18"/>
          <w:szCs w:val="18"/>
        </w:rPr>
        <w:t xml:space="preserve"> </w:t>
      </w:r>
      <w:r w:rsidRPr="00C11F20">
        <w:rPr>
          <w:rFonts w:ascii="Century Gothic" w:eastAsia="Garamond" w:hAnsi="Century Gothic" w:cs="Garamond"/>
          <w:sz w:val="18"/>
          <w:szCs w:val="18"/>
        </w:rPr>
        <w:t>previa</w:t>
      </w:r>
      <w:r w:rsidRPr="00C11F20">
        <w:rPr>
          <w:rFonts w:ascii="Century Gothic" w:eastAsia="Garamond" w:hAnsi="Century Gothic" w:cs="Garamond"/>
          <w:spacing w:val="37"/>
          <w:sz w:val="18"/>
          <w:szCs w:val="18"/>
        </w:rPr>
        <w:t xml:space="preserve"> </w:t>
      </w:r>
      <w:r w:rsidRPr="00C11F20">
        <w:rPr>
          <w:rFonts w:ascii="Century Gothic" w:eastAsia="Garamond" w:hAnsi="Century Gothic" w:cs="Garamond"/>
          <w:spacing w:val="1"/>
          <w:sz w:val="18"/>
          <w:szCs w:val="18"/>
        </w:rPr>
        <w:t>a</w:t>
      </w:r>
      <w:r w:rsidRPr="00C11F20">
        <w:rPr>
          <w:rFonts w:ascii="Century Gothic" w:eastAsia="Garamond" w:hAnsi="Century Gothic" w:cs="Garamond"/>
          <w:sz w:val="18"/>
          <w:szCs w:val="18"/>
        </w:rPr>
        <w:t>utorizzaz</w:t>
      </w:r>
      <w:r w:rsidRPr="00C11F20">
        <w:rPr>
          <w:rFonts w:ascii="Century Gothic" w:eastAsia="Garamond" w:hAnsi="Century Gothic" w:cs="Garamond"/>
          <w:spacing w:val="2"/>
          <w:sz w:val="18"/>
          <w:szCs w:val="18"/>
        </w:rPr>
        <w:t>i</w:t>
      </w:r>
      <w:r w:rsidRPr="00C11F20">
        <w:rPr>
          <w:rFonts w:ascii="Century Gothic" w:eastAsia="Garamond" w:hAnsi="Century Gothic" w:cs="Garamond"/>
          <w:sz w:val="18"/>
          <w:szCs w:val="18"/>
        </w:rPr>
        <w:t>o</w:t>
      </w:r>
      <w:r w:rsidRPr="00C11F20">
        <w:rPr>
          <w:rFonts w:ascii="Century Gothic" w:eastAsia="Garamond" w:hAnsi="Century Gothic" w:cs="Garamond"/>
          <w:spacing w:val="-5"/>
          <w:sz w:val="18"/>
          <w:szCs w:val="18"/>
        </w:rPr>
        <w:t>n</w:t>
      </w:r>
      <w:r w:rsidRPr="00C11F20">
        <w:rPr>
          <w:rFonts w:ascii="Century Gothic" w:eastAsia="Garamond" w:hAnsi="Century Gothic" w:cs="Garamond"/>
          <w:sz w:val="18"/>
          <w:szCs w:val="18"/>
        </w:rPr>
        <w:t xml:space="preserve">e del </w:t>
      </w:r>
      <w:r w:rsidR="00AB2695" w:rsidRPr="00C11F20">
        <w:rPr>
          <w:rFonts w:ascii="Century Gothic" w:eastAsia="Garamond" w:hAnsi="Century Gothic" w:cs="Garamond"/>
          <w:spacing w:val="2"/>
          <w:sz w:val="18"/>
          <w:szCs w:val="18"/>
        </w:rPr>
        <w:t>Responsabile Unico del Procedimento</w:t>
      </w:r>
      <w:r w:rsidR="003D3E16" w:rsidRPr="00C11F20">
        <w:rPr>
          <w:rFonts w:ascii="Century Gothic" w:eastAsia="Garamond" w:hAnsi="Century Gothic" w:cs="Garamond"/>
          <w:spacing w:val="2"/>
          <w:sz w:val="18"/>
          <w:szCs w:val="18"/>
        </w:rPr>
        <w:t>.</w:t>
      </w:r>
    </w:p>
    <w:p w14:paraId="43DFFA1F" w14:textId="77CFCC87" w:rsidR="00F0301A" w:rsidRPr="00C11F20" w:rsidRDefault="00F0301A" w:rsidP="008B7D63">
      <w:pPr>
        <w:spacing w:line="359" w:lineRule="auto"/>
        <w:ind w:right="59"/>
        <w:jc w:val="both"/>
        <w:rPr>
          <w:rFonts w:ascii="Century Gothic" w:eastAsia="Garamond" w:hAnsi="Century Gothic" w:cs="Garamond"/>
          <w:sz w:val="18"/>
          <w:szCs w:val="18"/>
        </w:rPr>
      </w:pPr>
      <w:r w:rsidRPr="00C11F20">
        <w:rPr>
          <w:rFonts w:ascii="Century Gothic" w:eastAsia="Garamond" w:hAnsi="Century Gothic" w:cs="Garamond"/>
          <w:sz w:val="18"/>
          <w:szCs w:val="18"/>
        </w:rPr>
        <w:t>La Direzione Lavori comunicherà all’Appaltatore il giorno e il luogo in cui deve</w:t>
      </w:r>
      <w:r w:rsidR="00B50702" w:rsidRPr="00C11F20">
        <w:rPr>
          <w:rFonts w:ascii="Century Gothic" w:eastAsia="Garamond" w:hAnsi="Century Gothic" w:cs="Garamond"/>
          <w:sz w:val="18"/>
          <w:szCs w:val="18"/>
        </w:rPr>
        <w:t xml:space="preserve">  </w:t>
      </w:r>
      <w:r w:rsidRPr="00C11F20">
        <w:rPr>
          <w:rFonts w:ascii="Century Gothic" w:eastAsia="Garamond" w:hAnsi="Century Gothic" w:cs="Garamond"/>
          <w:sz w:val="18"/>
          <w:szCs w:val="18"/>
        </w:rPr>
        <w:t xml:space="preserve">presentarsi per effettuare la consegna con un congruo preavviso, trascorso il quale – senza giustificato motivo – </w:t>
      </w:r>
      <w:r w:rsidR="003D3E16" w:rsidRPr="00C11F20">
        <w:rPr>
          <w:rFonts w:ascii="Century Gothic" w:eastAsia="Garamond" w:hAnsi="Century Gothic" w:cs="Garamond"/>
          <w:sz w:val="18"/>
          <w:szCs w:val="18"/>
        </w:rPr>
        <w:t xml:space="preserve">il Committente </w:t>
      </w:r>
      <w:r w:rsidRPr="00C11F20">
        <w:rPr>
          <w:rFonts w:ascii="Century Gothic" w:eastAsia="Garamond" w:hAnsi="Century Gothic" w:cs="Garamond"/>
          <w:sz w:val="18"/>
          <w:szCs w:val="18"/>
        </w:rPr>
        <w:t>ha la facoltà di risolvere i</w:t>
      </w:r>
      <w:r w:rsidR="00B50702" w:rsidRPr="00C11F20">
        <w:rPr>
          <w:rFonts w:ascii="Century Gothic" w:eastAsia="Garamond" w:hAnsi="Century Gothic" w:cs="Garamond"/>
          <w:sz w:val="18"/>
          <w:szCs w:val="18"/>
        </w:rPr>
        <w:t>l</w:t>
      </w:r>
      <w:r w:rsidRPr="00C11F20">
        <w:rPr>
          <w:rFonts w:ascii="Century Gothic" w:eastAsia="Garamond" w:hAnsi="Century Gothic" w:cs="Garamond"/>
          <w:sz w:val="18"/>
          <w:szCs w:val="18"/>
        </w:rPr>
        <w:t xml:space="preserve"> contratto</w:t>
      </w:r>
      <w:r w:rsidR="00B50702" w:rsidRPr="00C11F20">
        <w:rPr>
          <w:rFonts w:ascii="Century Gothic" w:eastAsia="Garamond" w:hAnsi="Century Gothic" w:cs="Garamond"/>
          <w:sz w:val="18"/>
          <w:szCs w:val="18"/>
        </w:rPr>
        <w:t xml:space="preserve"> </w:t>
      </w:r>
      <w:r w:rsidR="00505A0D" w:rsidRPr="00C11F20">
        <w:rPr>
          <w:rFonts w:ascii="Century Gothic" w:eastAsia="Garamond" w:hAnsi="Century Gothic" w:cs="Garamond"/>
          <w:sz w:val="18"/>
          <w:szCs w:val="18"/>
        </w:rPr>
        <w:t xml:space="preserve">attuativo </w:t>
      </w:r>
      <w:r w:rsidRPr="00C11F20">
        <w:rPr>
          <w:rFonts w:ascii="Century Gothic" w:eastAsia="Garamond" w:hAnsi="Century Gothic" w:cs="Garamond"/>
          <w:sz w:val="18"/>
          <w:szCs w:val="18"/>
        </w:rPr>
        <w:t>e di incamerare la cauzione di cui all’articolo CAUZIONE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E</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COPERTURE ASSICU</w:t>
      </w:r>
      <w:r w:rsidRPr="00C11F20">
        <w:rPr>
          <w:rFonts w:ascii="Century Gothic" w:eastAsia="Garamond" w:hAnsi="Century Gothic" w:cs="Garamond"/>
          <w:spacing w:val="3"/>
          <w:sz w:val="18"/>
          <w:szCs w:val="18"/>
        </w:rPr>
        <w:t>R</w:t>
      </w:r>
      <w:r w:rsidRPr="00C11F20">
        <w:rPr>
          <w:rFonts w:ascii="Century Gothic" w:eastAsia="Garamond" w:hAnsi="Century Gothic" w:cs="Garamond"/>
          <w:sz w:val="18"/>
          <w:szCs w:val="18"/>
        </w:rPr>
        <w:t>ATIVE.</w:t>
      </w:r>
    </w:p>
    <w:p w14:paraId="6572A0DF" w14:textId="23E7FA29" w:rsidR="000172BE" w:rsidRPr="00C11F20" w:rsidRDefault="000172BE" w:rsidP="000172BE">
      <w:pPr>
        <w:pStyle w:val="Corpodeltesto"/>
        <w:tabs>
          <w:tab w:val="clear" w:pos="5537"/>
          <w:tab w:val="left" w:pos="567"/>
        </w:tabs>
        <w:spacing w:line="360" w:lineRule="auto"/>
        <w:rPr>
          <w:rFonts w:ascii="Century Gothic" w:hAnsi="Century Gothic"/>
          <w:sz w:val="18"/>
          <w:szCs w:val="18"/>
          <w:lang w:val="it-IT"/>
        </w:rPr>
      </w:pPr>
      <w:r w:rsidRPr="00C11F20">
        <w:rPr>
          <w:rFonts w:ascii="Century Gothic" w:hAnsi="Century Gothic"/>
          <w:sz w:val="18"/>
          <w:szCs w:val="18"/>
          <w:lang w:val="it-IT"/>
        </w:rPr>
        <w:t xml:space="preserve">In caso di consegna dei lavori </w:t>
      </w:r>
      <w:r w:rsidRPr="00C11F20">
        <w:rPr>
          <w:rFonts w:ascii="Century Gothic" w:hAnsi="Century Gothic"/>
          <w:sz w:val="18"/>
          <w:szCs w:val="18"/>
        </w:rPr>
        <w:t xml:space="preserve"> in più volte</w:t>
      </w:r>
      <w:r w:rsidRPr="00C11F20">
        <w:rPr>
          <w:rFonts w:ascii="Century Gothic" w:hAnsi="Century Gothic"/>
          <w:sz w:val="18"/>
          <w:szCs w:val="18"/>
          <w:lang w:val="it-IT"/>
        </w:rPr>
        <w:t>, attraverso</w:t>
      </w:r>
      <w:r w:rsidRPr="00C11F20">
        <w:rPr>
          <w:rFonts w:ascii="Century Gothic" w:hAnsi="Century Gothic"/>
          <w:sz w:val="18"/>
          <w:szCs w:val="18"/>
        </w:rPr>
        <w:t xml:space="preserve"> distinti verbali di consegna parziali</w:t>
      </w:r>
      <w:r w:rsidRPr="00C11F20">
        <w:rPr>
          <w:rFonts w:ascii="Century Gothic" w:hAnsi="Century Gothic"/>
          <w:sz w:val="18"/>
          <w:szCs w:val="18"/>
          <w:lang w:val="it-IT"/>
        </w:rPr>
        <w:t xml:space="preserve"> all’Appaltatore non spetterà alcunchè, restando a carico dello stesso ogni eventua</w:t>
      </w:r>
      <w:r w:rsidR="00C9522C" w:rsidRPr="00C11F20">
        <w:rPr>
          <w:rFonts w:ascii="Century Gothic" w:hAnsi="Century Gothic"/>
          <w:sz w:val="18"/>
          <w:szCs w:val="18"/>
          <w:lang w:val="it-IT"/>
        </w:rPr>
        <w:t>le onere, anche economico, conn</w:t>
      </w:r>
      <w:r w:rsidRPr="00C11F20">
        <w:rPr>
          <w:rFonts w:ascii="Century Gothic" w:hAnsi="Century Gothic"/>
          <w:sz w:val="18"/>
          <w:szCs w:val="18"/>
          <w:lang w:val="it-IT"/>
        </w:rPr>
        <w:t>esso.</w:t>
      </w:r>
    </w:p>
    <w:p w14:paraId="79926DC4" w14:textId="77777777" w:rsidR="000172BE" w:rsidRPr="00C11F20" w:rsidRDefault="000172BE" w:rsidP="000172BE">
      <w:pPr>
        <w:pStyle w:val="Corpodeltesto"/>
        <w:tabs>
          <w:tab w:val="clear" w:pos="5537"/>
          <w:tab w:val="left" w:pos="567"/>
        </w:tabs>
        <w:spacing w:line="360" w:lineRule="auto"/>
        <w:rPr>
          <w:rFonts w:ascii="Century Gothic" w:hAnsi="Century Gothic"/>
          <w:sz w:val="18"/>
          <w:szCs w:val="18"/>
          <w:lang w:val="it-IT"/>
        </w:rPr>
      </w:pPr>
      <w:r w:rsidRPr="00C11F20">
        <w:rPr>
          <w:rFonts w:ascii="Century Gothic" w:hAnsi="Century Gothic"/>
          <w:sz w:val="18"/>
          <w:szCs w:val="18"/>
          <w:lang w:val="it-IT"/>
        </w:rPr>
        <w:t>Peraltro, in tale evenienza, il</w:t>
      </w:r>
      <w:r w:rsidRPr="00C11F20">
        <w:rPr>
          <w:rFonts w:ascii="Century Gothic" w:hAnsi="Century Gothic"/>
          <w:sz w:val="18"/>
          <w:szCs w:val="18"/>
        </w:rPr>
        <w:t xml:space="preserve"> termine </w:t>
      </w:r>
      <w:r w:rsidRPr="00C11F20">
        <w:rPr>
          <w:rFonts w:ascii="Century Gothic" w:hAnsi="Century Gothic"/>
          <w:sz w:val="18"/>
          <w:szCs w:val="18"/>
          <w:lang w:val="it-IT"/>
        </w:rPr>
        <w:t>contrattualmente previsto per l’</w:t>
      </w:r>
      <w:r w:rsidRPr="00C11F20">
        <w:rPr>
          <w:rFonts w:ascii="Century Gothic" w:hAnsi="Century Gothic"/>
          <w:sz w:val="18"/>
          <w:szCs w:val="18"/>
        </w:rPr>
        <w:t xml:space="preserve">ultimazione </w:t>
      </w:r>
      <w:r w:rsidRPr="00C11F20">
        <w:rPr>
          <w:rFonts w:ascii="Century Gothic" w:hAnsi="Century Gothic"/>
          <w:sz w:val="18"/>
          <w:szCs w:val="18"/>
          <w:lang w:val="it-IT"/>
        </w:rPr>
        <w:t xml:space="preserve">dei </w:t>
      </w:r>
      <w:r w:rsidRPr="00C11F20">
        <w:rPr>
          <w:rFonts w:ascii="Century Gothic" w:hAnsi="Century Gothic"/>
          <w:sz w:val="18"/>
          <w:szCs w:val="18"/>
        </w:rPr>
        <w:t>lavori in appalto</w:t>
      </w:r>
      <w:r w:rsidRPr="00C11F20">
        <w:rPr>
          <w:rFonts w:ascii="Century Gothic" w:hAnsi="Century Gothic"/>
          <w:sz w:val="18"/>
          <w:szCs w:val="18"/>
          <w:lang w:val="it-IT"/>
        </w:rPr>
        <w:t>,</w:t>
      </w:r>
      <w:r w:rsidRPr="00C11F20">
        <w:rPr>
          <w:rFonts w:ascii="Century Gothic" w:hAnsi="Century Gothic"/>
          <w:sz w:val="18"/>
          <w:szCs w:val="18"/>
        </w:rPr>
        <w:t xml:space="preserve"> decorrerà dall’ultimo verbale</w:t>
      </w:r>
      <w:r w:rsidRPr="00C11F20">
        <w:rPr>
          <w:rFonts w:ascii="Century Gothic" w:hAnsi="Century Gothic"/>
          <w:sz w:val="18"/>
          <w:szCs w:val="18"/>
          <w:lang w:val="it-IT"/>
        </w:rPr>
        <w:t xml:space="preserve"> di consegna parziale.</w:t>
      </w:r>
    </w:p>
    <w:p w14:paraId="2546B108" w14:textId="219BE71B" w:rsidR="000172BE" w:rsidRPr="00C11F20" w:rsidRDefault="000172BE" w:rsidP="008B7D63">
      <w:pPr>
        <w:pStyle w:val="Corpodeltesto"/>
        <w:tabs>
          <w:tab w:val="left" w:pos="567"/>
        </w:tabs>
        <w:spacing w:line="360" w:lineRule="auto"/>
        <w:rPr>
          <w:rFonts w:ascii="Century Gothic" w:hAnsi="Century Gothic"/>
          <w:sz w:val="18"/>
          <w:szCs w:val="18"/>
        </w:rPr>
      </w:pPr>
      <w:r w:rsidRPr="00C11F20">
        <w:rPr>
          <w:rFonts w:ascii="Century Gothic" w:hAnsi="Century Gothic"/>
          <w:sz w:val="18"/>
          <w:szCs w:val="18"/>
        </w:rPr>
        <w:t>Nel caso di consegna parziale conseguente</w:t>
      </w:r>
      <w:r w:rsidRPr="00C11F20">
        <w:rPr>
          <w:rFonts w:ascii="Century Gothic" w:hAnsi="Century Gothic"/>
          <w:sz w:val="18"/>
          <w:szCs w:val="18"/>
          <w:lang w:val="it-IT"/>
        </w:rPr>
        <w:t xml:space="preserve"> </w:t>
      </w:r>
      <w:r w:rsidRPr="00C11F20">
        <w:rPr>
          <w:rFonts w:ascii="Century Gothic" w:hAnsi="Century Gothic"/>
          <w:sz w:val="18"/>
          <w:szCs w:val="18"/>
        </w:rPr>
        <w:t>alla temporanea indisponibilità delle aree e degli</w:t>
      </w:r>
      <w:r w:rsidRPr="00C11F20">
        <w:rPr>
          <w:rFonts w:ascii="Century Gothic" w:hAnsi="Century Gothic"/>
          <w:sz w:val="18"/>
          <w:szCs w:val="18"/>
          <w:lang w:val="it-IT"/>
        </w:rPr>
        <w:t xml:space="preserve"> </w:t>
      </w:r>
      <w:r w:rsidRPr="00C11F20">
        <w:rPr>
          <w:rFonts w:ascii="Century Gothic" w:hAnsi="Century Gothic"/>
          <w:sz w:val="18"/>
          <w:szCs w:val="18"/>
        </w:rPr>
        <w:t>immobili, l’esecutore è tenuto a presentare, a pena di</w:t>
      </w:r>
      <w:r w:rsidRPr="00C11F20">
        <w:rPr>
          <w:rFonts w:ascii="Century Gothic" w:hAnsi="Century Gothic"/>
          <w:sz w:val="18"/>
          <w:szCs w:val="18"/>
          <w:lang w:val="it-IT"/>
        </w:rPr>
        <w:t xml:space="preserve"> </w:t>
      </w:r>
      <w:r w:rsidRPr="00C11F20">
        <w:rPr>
          <w:rFonts w:ascii="Century Gothic" w:hAnsi="Century Gothic"/>
          <w:sz w:val="18"/>
          <w:szCs w:val="18"/>
        </w:rPr>
        <w:t>decadenza dalla possibilità di iscrivere riserve per ritardi,</w:t>
      </w:r>
      <w:r w:rsidRPr="00C11F20">
        <w:rPr>
          <w:rFonts w:ascii="Century Gothic" w:hAnsi="Century Gothic"/>
          <w:sz w:val="18"/>
          <w:szCs w:val="18"/>
          <w:lang w:val="it-IT"/>
        </w:rPr>
        <w:t xml:space="preserve"> </w:t>
      </w:r>
      <w:r w:rsidRPr="00C11F20">
        <w:rPr>
          <w:rFonts w:ascii="Century Gothic" w:hAnsi="Century Gothic"/>
          <w:sz w:val="18"/>
          <w:szCs w:val="18"/>
        </w:rPr>
        <w:t>un programma di esecuzione dei lavori che preveda</w:t>
      </w:r>
      <w:r w:rsidRPr="00C11F20">
        <w:rPr>
          <w:rFonts w:ascii="Century Gothic" w:hAnsi="Century Gothic"/>
          <w:sz w:val="18"/>
          <w:szCs w:val="18"/>
          <w:lang w:val="it-IT"/>
        </w:rPr>
        <w:t xml:space="preserve"> </w:t>
      </w:r>
      <w:r w:rsidRPr="00C11F20">
        <w:rPr>
          <w:rFonts w:ascii="Century Gothic" w:hAnsi="Century Gothic"/>
          <w:sz w:val="18"/>
          <w:szCs w:val="18"/>
        </w:rPr>
        <w:t>la realizzazione prioritaria delle lavorazioni sulle aree e</w:t>
      </w:r>
      <w:r w:rsidRPr="00C11F20">
        <w:rPr>
          <w:rFonts w:ascii="Century Gothic" w:hAnsi="Century Gothic"/>
          <w:sz w:val="18"/>
          <w:szCs w:val="18"/>
          <w:lang w:val="it-IT"/>
        </w:rPr>
        <w:t xml:space="preserve"> sugli immobili disponibili.</w:t>
      </w:r>
    </w:p>
    <w:p w14:paraId="3227C3CF" w14:textId="14A4BAB5" w:rsidR="00B938F1" w:rsidRPr="00C11F20" w:rsidRDefault="00B938F1" w:rsidP="008B7D63">
      <w:pPr>
        <w:pStyle w:val="Corpodeltesto"/>
        <w:spacing w:line="360" w:lineRule="auto"/>
        <w:rPr>
          <w:rFonts w:ascii="Century Gothic" w:hAnsi="Century Gothic"/>
          <w:sz w:val="18"/>
          <w:szCs w:val="18"/>
        </w:rPr>
      </w:pPr>
      <w:r w:rsidRPr="00C11F20">
        <w:rPr>
          <w:rFonts w:ascii="Century Gothic" w:hAnsi="Century Gothic"/>
          <w:sz w:val="18"/>
          <w:szCs w:val="18"/>
          <w:lang w:val="it-IT"/>
        </w:rPr>
        <w:t>Il</w:t>
      </w:r>
      <w:r w:rsidRPr="00C11F20">
        <w:rPr>
          <w:rFonts w:ascii="Century Gothic" w:hAnsi="Century Gothic"/>
          <w:sz w:val="18"/>
          <w:szCs w:val="18"/>
        </w:rPr>
        <w:t xml:space="preserve"> certificato di ultimazione</w:t>
      </w:r>
      <w:r w:rsidRPr="00C11F20">
        <w:rPr>
          <w:rFonts w:ascii="Century Gothic" w:hAnsi="Century Gothic"/>
          <w:sz w:val="18"/>
          <w:szCs w:val="18"/>
          <w:lang w:val="it-IT"/>
        </w:rPr>
        <w:t xml:space="preserve"> riferito a ciascun contratto </w:t>
      </w:r>
      <w:r w:rsidR="00505A0D" w:rsidRPr="00C11F20">
        <w:rPr>
          <w:rFonts w:ascii="Century Gothic" w:hAnsi="Century Gothic"/>
          <w:sz w:val="18"/>
          <w:szCs w:val="18"/>
          <w:lang w:val="it-IT"/>
        </w:rPr>
        <w:t xml:space="preserve">attuativo </w:t>
      </w:r>
      <w:r w:rsidRPr="00C11F20">
        <w:rPr>
          <w:rFonts w:ascii="Century Gothic" w:hAnsi="Century Gothic"/>
          <w:sz w:val="18"/>
          <w:szCs w:val="18"/>
          <w:lang w:val="it-IT"/>
        </w:rPr>
        <w:t>potrà</w:t>
      </w:r>
      <w:r w:rsidRPr="00C11F20">
        <w:rPr>
          <w:rFonts w:ascii="Century Gothic" w:hAnsi="Century Gothic"/>
          <w:sz w:val="18"/>
          <w:szCs w:val="18"/>
        </w:rPr>
        <w:t xml:space="preserve"> prevedere l’assegnazione di un termine perentorio,</w:t>
      </w:r>
      <w:r w:rsidRPr="00C11F20">
        <w:rPr>
          <w:rFonts w:ascii="Century Gothic" w:hAnsi="Century Gothic"/>
          <w:sz w:val="18"/>
          <w:szCs w:val="18"/>
          <w:lang w:val="it-IT"/>
        </w:rPr>
        <w:t xml:space="preserve"> </w:t>
      </w:r>
      <w:r w:rsidRPr="00C11F20">
        <w:rPr>
          <w:rFonts w:ascii="Century Gothic" w:hAnsi="Century Gothic"/>
          <w:sz w:val="18"/>
          <w:szCs w:val="18"/>
        </w:rPr>
        <w:t>non superiore a sessanta giorni, per il completamento di</w:t>
      </w:r>
      <w:r w:rsidRPr="00C11F20">
        <w:rPr>
          <w:rFonts w:ascii="Century Gothic" w:hAnsi="Century Gothic"/>
          <w:sz w:val="18"/>
          <w:szCs w:val="18"/>
          <w:lang w:val="it-IT"/>
        </w:rPr>
        <w:t xml:space="preserve"> </w:t>
      </w:r>
      <w:r w:rsidRPr="00C11F20">
        <w:rPr>
          <w:rFonts w:ascii="Century Gothic" w:hAnsi="Century Gothic"/>
          <w:sz w:val="18"/>
          <w:szCs w:val="18"/>
        </w:rPr>
        <w:t>lavorazioni di piccola entità, accertate da parte del direttore</w:t>
      </w:r>
      <w:r w:rsidRPr="00C11F20">
        <w:rPr>
          <w:rFonts w:ascii="Century Gothic" w:hAnsi="Century Gothic"/>
          <w:sz w:val="18"/>
          <w:szCs w:val="18"/>
          <w:lang w:val="it-IT"/>
        </w:rPr>
        <w:t xml:space="preserve"> </w:t>
      </w:r>
      <w:r w:rsidRPr="00C11F20">
        <w:rPr>
          <w:rFonts w:ascii="Century Gothic" w:hAnsi="Century Gothic"/>
          <w:sz w:val="18"/>
          <w:szCs w:val="18"/>
        </w:rPr>
        <w:t>dei lavori come del tutto marginali e non incidenti</w:t>
      </w:r>
      <w:r w:rsidRPr="00C11F20">
        <w:rPr>
          <w:rFonts w:ascii="Century Gothic" w:hAnsi="Century Gothic"/>
          <w:sz w:val="18"/>
          <w:szCs w:val="18"/>
          <w:lang w:val="it-IT"/>
        </w:rPr>
        <w:t xml:space="preserve"> </w:t>
      </w:r>
      <w:r w:rsidRPr="00C11F20">
        <w:rPr>
          <w:rFonts w:ascii="Century Gothic" w:hAnsi="Century Gothic"/>
          <w:sz w:val="18"/>
          <w:szCs w:val="18"/>
        </w:rPr>
        <w:t>sull’uso e sulla funzionalità dei lavori. Il mancato rispetto</w:t>
      </w:r>
      <w:r w:rsidRPr="00C11F20">
        <w:rPr>
          <w:rFonts w:ascii="Century Gothic" w:hAnsi="Century Gothic"/>
          <w:sz w:val="18"/>
          <w:szCs w:val="18"/>
          <w:lang w:val="it-IT"/>
        </w:rPr>
        <w:t xml:space="preserve"> </w:t>
      </w:r>
      <w:r w:rsidRPr="00C11F20">
        <w:rPr>
          <w:rFonts w:ascii="Century Gothic" w:hAnsi="Century Gothic"/>
          <w:sz w:val="18"/>
          <w:szCs w:val="18"/>
        </w:rPr>
        <w:t xml:space="preserve">di </w:t>
      </w:r>
      <w:r w:rsidRPr="00C11F20">
        <w:rPr>
          <w:rFonts w:ascii="Century Gothic" w:hAnsi="Century Gothic"/>
          <w:sz w:val="18"/>
          <w:szCs w:val="18"/>
          <w:lang w:val="it-IT"/>
        </w:rPr>
        <w:t>tale</w:t>
      </w:r>
      <w:r w:rsidRPr="00C11F20">
        <w:rPr>
          <w:rFonts w:ascii="Century Gothic" w:hAnsi="Century Gothic"/>
          <w:sz w:val="18"/>
          <w:szCs w:val="18"/>
        </w:rPr>
        <w:t xml:space="preserve"> termine comporta l’inefficacia del</w:t>
      </w:r>
      <w:r w:rsidRPr="00C11F20">
        <w:rPr>
          <w:rFonts w:ascii="Century Gothic" w:hAnsi="Century Gothic"/>
          <w:sz w:val="18"/>
          <w:szCs w:val="18"/>
          <w:lang w:val="it-IT"/>
        </w:rPr>
        <w:t xml:space="preserve"> predetto</w:t>
      </w:r>
      <w:r w:rsidRPr="00C11F20">
        <w:rPr>
          <w:rFonts w:ascii="Century Gothic" w:hAnsi="Century Gothic"/>
          <w:sz w:val="18"/>
          <w:szCs w:val="18"/>
        </w:rPr>
        <w:t xml:space="preserve"> certificato di</w:t>
      </w:r>
      <w:r w:rsidRPr="00C11F20">
        <w:rPr>
          <w:rFonts w:ascii="Century Gothic" w:hAnsi="Century Gothic"/>
          <w:sz w:val="18"/>
          <w:szCs w:val="18"/>
          <w:lang w:val="it-IT"/>
        </w:rPr>
        <w:t xml:space="preserve"> </w:t>
      </w:r>
      <w:r w:rsidRPr="00C11F20">
        <w:rPr>
          <w:rFonts w:ascii="Century Gothic" w:hAnsi="Century Gothic"/>
          <w:sz w:val="18"/>
          <w:szCs w:val="18"/>
        </w:rPr>
        <w:t>ultimazione e la necessità di redazione di nuovo certificato</w:t>
      </w:r>
      <w:r w:rsidRPr="00C11F20">
        <w:rPr>
          <w:rFonts w:ascii="Century Gothic" w:hAnsi="Century Gothic"/>
          <w:sz w:val="18"/>
          <w:szCs w:val="18"/>
          <w:lang w:val="it-IT"/>
        </w:rPr>
        <w:t xml:space="preserve"> </w:t>
      </w:r>
      <w:r w:rsidRPr="00C11F20">
        <w:rPr>
          <w:rFonts w:ascii="Century Gothic" w:hAnsi="Century Gothic"/>
          <w:sz w:val="18"/>
          <w:szCs w:val="18"/>
        </w:rPr>
        <w:t>che accerti l’avvenuto completamento delle lavorazioni</w:t>
      </w:r>
      <w:r w:rsidRPr="00C11F20">
        <w:rPr>
          <w:rFonts w:ascii="Century Gothic" w:hAnsi="Century Gothic"/>
          <w:sz w:val="18"/>
          <w:szCs w:val="18"/>
          <w:lang w:val="it-IT"/>
        </w:rPr>
        <w:t xml:space="preserve"> sopraindicate.</w:t>
      </w:r>
    </w:p>
    <w:p w14:paraId="028B60B1" w14:textId="6128D004" w:rsidR="00F0301A" w:rsidRPr="00C11F20" w:rsidRDefault="00F0301A" w:rsidP="00F0301A">
      <w:pPr>
        <w:spacing w:before="1" w:line="359" w:lineRule="auto"/>
        <w:ind w:right="56"/>
        <w:jc w:val="both"/>
        <w:rPr>
          <w:rFonts w:ascii="Century Gothic" w:eastAsia="Garamond" w:hAnsi="Century Gothic" w:cs="Garamond"/>
          <w:sz w:val="18"/>
          <w:szCs w:val="18"/>
        </w:rPr>
      </w:pPr>
      <w:r w:rsidRPr="00C11F20">
        <w:rPr>
          <w:rFonts w:ascii="Century Gothic" w:eastAsia="Garamond" w:hAnsi="Century Gothic" w:cs="Garamond"/>
          <w:spacing w:val="-1"/>
          <w:sz w:val="18"/>
          <w:szCs w:val="18"/>
        </w:rPr>
        <w:lastRenderedPageBreak/>
        <w:t>P</w:t>
      </w:r>
      <w:r w:rsidRPr="00C11F20">
        <w:rPr>
          <w:rFonts w:ascii="Century Gothic" w:eastAsia="Garamond" w:hAnsi="Century Gothic" w:cs="Garamond"/>
          <w:sz w:val="18"/>
          <w:szCs w:val="18"/>
        </w:rPr>
        <w:t xml:space="preserve">otranno </w:t>
      </w:r>
      <w:r w:rsidRPr="00C11F20">
        <w:rPr>
          <w:rFonts w:ascii="Century Gothic" w:eastAsia="Garamond" w:hAnsi="Century Gothic" w:cs="Garamond"/>
          <w:spacing w:val="3"/>
          <w:sz w:val="18"/>
          <w:szCs w:val="18"/>
        </w:rPr>
        <w:t>e</w:t>
      </w:r>
      <w:r w:rsidRPr="00C11F20">
        <w:rPr>
          <w:rFonts w:ascii="Century Gothic" w:eastAsia="Garamond" w:hAnsi="Century Gothic" w:cs="Garamond"/>
          <w:sz w:val="18"/>
          <w:szCs w:val="18"/>
        </w:rPr>
        <w:t>s</w:t>
      </w:r>
      <w:r w:rsidRPr="00C11F20">
        <w:rPr>
          <w:rFonts w:ascii="Century Gothic" w:eastAsia="Garamond" w:hAnsi="Century Gothic" w:cs="Garamond"/>
          <w:spacing w:val="-2"/>
          <w:sz w:val="18"/>
          <w:szCs w:val="18"/>
        </w:rPr>
        <w:t>s</w:t>
      </w:r>
      <w:r w:rsidRPr="00C11F20">
        <w:rPr>
          <w:rFonts w:ascii="Century Gothic" w:eastAsia="Garamond" w:hAnsi="Century Gothic" w:cs="Garamond"/>
          <w:sz w:val="18"/>
          <w:szCs w:val="18"/>
        </w:rPr>
        <w:t>ere</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dispos</w:t>
      </w:r>
      <w:r w:rsidRPr="00C11F20">
        <w:rPr>
          <w:rFonts w:ascii="Century Gothic" w:eastAsia="Garamond" w:hAnsi="Century Gothic" w:cs="Garamond"/>
          <w:spacing w:val="-3"/>
          <w:sz w:val="18"/>
          <w:szCs w:val="18"/>
        </w:rPr>
        <w:t>t</w:t>
      </w:r>
      <w:r w:rsidRPr="00C11F20">
        <w:rPr>
          <w:rFonts w:ascii="Century Gothic" w:eastAsia="Garamond" w:hAnsi="Century Gothic" w:cs="Garamond"/>
          <w:sz w:val="18"/>
          <w:szCs w:val="18"/>
        </w:rPr>
        <w:t>e</w:t>
      </w:r>
      <w:r w:rsidRPr="00C11F20">
        <w:rPr>
          <w:rFonts w:ascii="Century Gothic" w:eastAsia="Garamond" w:hAnsi="Century Gothic" w:cs="Garamond"/>
          <w:spacing w:val="6"/>
          <w:sz w:val="18"/>
          <w:szCs w:val="18"/>
        </w:rPr>
        <w:t xml:space="preserve"> </w:t>
      </w:r>
      <w:r w:rsidRPr="00C11F20">
        <w:rPr>
          <w:rFonts w:ascii="Century Gothic" w:eastAsia="Garamond" w:hAnsi="Century Gothic" w:cs="Garamond"/>
          <w:sz w:val="18"/>
          <w:szCs w:val="18"/>
        </w:rPr>
        <w:t>sos</w:t>
      </w:r>
      <w:r w:rsidRPr="00C11F20">
        <w:rPr>
          <w:rFonts w:ascii="Century Gothic" w:eastAsia="Garamond" w:hAnsi="Century Gothic" w:cs="Garamond"/>
          <w:spacing w:val="-2"/>
          <w:sz w:val="18"/>
          <w:szCs w:val="18"/>
        </w:rPr>
        <w:t>p</w:t>
      </w:r>
      <w:r w:rsidRPr="00C11F20">
        <w:rPr>
          <w:rFonts w:ascii="Century Gothic" w:eastAsia="Garamond" w:hAnsi="Century Gothic" w:cs="Garamond"/>
          <w:sz w:val="18"/>
          <w:szCs w:val="18"/>
        </w:rPr>
        <w:t>ensioni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dei</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lavori</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ai</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pacing w:val="-4"/>
          <w:sz w:val="18"/>
          <w:szCs w:val="18"/>
        </w:rPr>
        <w:t>s</w:t>
      </w:r>
      <w:r w:rsidRPr="00C11F20">
        <w:rPr>
          <w:rFonts w:ascii="Century Gothic" w:eastAsia="Garamond" w:hAnsi="Century Gothic" w:cs="Garamond"/>
          <w:sz w:val="18"/>
          <w:szCs w:val="18"/>
        </w:rPr>
        <w:t>ensi d</w:t>
      </w:r>
      <w:r w:rsidRPr="00C11F20">
        <w:rPr>
          <w:rFonts w:ascii="Century Gothic" w:eastAsia="Garamond" w:hAnsi="Century Gothic" w:cs="Garamond"/>
          <w:spacing w:val="3"/>
          <w:sz w:val="18"/>
          <w:szCs w:val="18"/>
        </w:rPr>
        <w:t>e</w:t>
      </w:r>
      <w:r w:rsidRPr="00C11F20">
        <w:rPr>
          <w:rFonts w:ascii="Century Gothic" w:eastAsia="Garamond" w:hAnsi="Century Gothic" w:cs="Garamond"/>
          <w:sz w:val="18"/>
          <w:szCs w:val="18"/>
        </w:rPr>
        <w:t>ll’art.</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 xml:space="preserve">107 del </w:t>
      </w:r>
      <w:r w:rsidRPr="00C11F20">
        <w:rPr>
          <w:rFonts w:ascii="Century Gothic" w:eastAsia="Garamond" w:hAnsi="Century Gothic" w:cs="Garamond"/>
          <w:spacing w:val="3"/>
          <w:sz w:val="18"/>
          <w:szCs w:val="18"/>
        </w:rPr>
        <w:t>C</w:t>
      </w:r>
      <w:r w:rsidRPr="00C11F20">
        <w:rPr>
          <w:rFonts w:ascii="Century Gothic" w:eastAsia="Garamond" w:hAnsi="Century Gothic" w:cs="Garamond"/>
          <w:sz w:val="18"/>
          <w:szCs w:val="18"/>
        </w:rPr>
        <w:t>odice, p</w:t>
      </w:r>
      <w:r w:rsidRPr="00C11F20">
        <w:rPr>
          <w:rFonts w:ascii="Century Gothic" w:eastAsia="Garamond" w:hAnsi="Century Gothic" w:cs="Garamond"/>
          <w:spacing w:val="3"/>
          <w:sz w:val="18"/>
          <w:szCs w:val="18"/>
        </w:rPr>
        <w:t>e</w:t>
      </w:r>
      <w:r w:rsidRPr="00C11F20">
        <w:rPr>
          <w:rFonts w:ascii="Century Gothic" w:eastAsia="Garamond" w:hAnsi="Century Gothic" w:cs="Garamond"/>
          <w:sz w:val="18"/>
          <w:szCs w:val="18"/>
        </w:rPr>
        <w:t>r le quali</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la</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Direzione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Lavori redigerà</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apposito verbale,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da</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inviare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al</w:t>
      </w:r>
      <w:r w:rsidRPr="00C11F20">
        <w:rPr>
          <w:rFonts w:ascii="Century Gothic" w:eastAsia="Garamond" w:hAnsi="Century Gothic" w:cs="Garamond"/>
          <w:spacing w:val="1"/>
          <w:sz w:val="18"/>
          <w:szCs w:val="18"/>
        </w:rPr>
        <w:t xml:space="preserve"> </w:t>
      </w:r>
      <w:r w:rsidR="00AB2695" w:rsidRPr="00C11F20">
        <w:rPr>
          <w:rFonts w:ascii="Century Gothic" w:eastAsia="Garamond" w:hAnsi="Century Gothic" w:cs="Garamond"/>
          <w:spacing w:val="1"/>
          <w:sz w:val="18"/>
          <w:szCs w:val="18"/>
        </w:rPr>
        <w:t xml:space="preserve">Responsabile Unico del Procedimento </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entro</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cinque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giorni</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dalla</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s</w:t>
      </w:r>
      <w:r w:rsidRPr="00C11F20">
        <w:rPr>
          <w:rFonts w:ascii="Century Gothic" w:eastAsia="Garamond" w:hAnsi="Century Gothic" w:cs="Garamond"/>
          <w:spacing w:val="-1"/>
          <w:sz w:val="18"/>
          <w:szCs w:val="18"/>
        </w:rPr>
        <w:t>u</w:t>
      </w:r>
      <w:r w:rsidRPr="00C11F20">
        <w:rPr>
          <w:rFonts w:ascii="Century Gothic" w:eastAsia="Garamond" w:hAnsi="Century Gothic" w:cs="Garamond"/>
          <w:sz w:val="18"/>
          <w:szCs w:val="18"/>
        </w:rPr>
        <w:t>a</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redazione e</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contenente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pacing w:val="-3"/>
          <w:sz w:val="18"/>
          <w:szCs w:val="18"/>
        </w:rPr>
        <w:t>t</w:t>
      </w:r>
      <w:r w:rsidRPr="00C11F20">
        <w:rPr>
          <w:rFonts w:ascii="Century Gothic" w:eastAsia="Garamond" w:hAnsi="Century Gothic" w:cs="Garamond"/>
          <w:sz w:val="18"/>
          <w:szCs w:val="18"/>
        </w:rPr>
        <w:t>utte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le informazioni indic</w:t>
      </w:r>
      <w:r w:rsidRPr="00C11F20">
        <w:rPr>
          <w:rFonts w:ascii="Century Gothic" w:eastAsia="Garamond" w:hAnsi="Century Gothic" w:cs="Garamond"/>
          <w:spacing w:val="3"/>
          <w:sz w:val="18"/>
          <w:szCs w:val="18"/>
        </w:rPr>
        <w:t>a</w:t>
      </w:r>
      <w:r w:rsidRPr="00C11F20">
        <w:rPr>
          <w:rFonts w:ascii="Century Gothic" w:eastAsia="Garamond" w:hAnsi="Century Gothic" w:cs="Garamond"/>
          <w:sz w:val="18"/>
          <w:szCs w:val="18"/>
        </w:rPr>
        <w:t>te nel</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 xml:space="preserve">predetto art. 107 del </w:t>
      </w:r>
      <w:r w:rsidRPr="00C11F20">
        <w:rPr>
          <w:rFonts w:ascii="Century Gothic" w:eastAsia="Garamond" w:hAnsi="Century Gothic" w:cs="Garamond"/>
          <w:spacing w:val="3"/>
          <w:sz w:val="18"/>
          <w:szCs w:val="18"/>
        </w:rPr>
        <w:t>C</w:t>
      </w:r>
      <w:r w:rsidRPr="00C11F20">
        <w:rPr>
          <w:rFonts w:ascii="Century Gothic" w:eastAsia="Garamond" w:hAnsi="Century Gothic" w:cs="Garamond"/>
          <w:sz w:val="18"/>
          <w:szCs w:val="18"/>
        </w:rPr>
        <w:t>odice.</w:t>
      </w:r>
    </w:p>
    <w:p w14:paraId="38090938" w14:textId="77777777" w:rsidR="00F0301A" w:rsidRPr="00C11F20" w:rsidRDefault="00F0301A" w:rsidP="00F0301A">
      <w:pPr>
        <w:spacing w:before="1" w:line="359" w:lineRule="auto"/>
        <w:ind w:right="59"/>
        <w:jc w:val="both"/>
        <w:rPr>
          <w:rFonts w:ascii="Century Gothic" w:eastAsia="Garamond" w:hAnsi="Century Gothic" w:cs="Garamond"/>
          <w:sz w:val="18"/>
          <w:szCs w:val="18"/>
        </w:rPr>
      </w:pPr>
      <w:r w:rsidRPr="00C11F20">
        <w:rPr>
          <w:rFonts w:ascii="Century Gothic" w:eastAsia="Garamond" w:hAnsi="Century Gothic" w:cs="Garamond"/>
          <w:sz w:val="18"/>
          <w:szCs w:val="18"/>
        </w:rPr>
        <w:t>Si</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conviene</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espres</w:t>
      </w:r>
      <w:r w:rsidRPr="00C11F20">
        <w:rPr>
          <w:rFonts w:ascii="Century Gothic" w:eastAsia="Garamond" w:hAnsi="Century Gothic" w:cs="Garamond"/>
          <w:spacing w:val="-3"/>
          <w:sz w:val="18"/>
          <w:szCs w:val="18"/>
        </w:rPr>
        <w:t>s</w:t>
      </w:r>
      <w:r w:rsidRPr="00C11F20">
        <w:rPr>
          <w:rFonts w:ascii="Century Gothic" w:eastAsia="Garamond" w:hAnsi="Century Gothic" w:cs="Garamond"/>
          <w:sz w:val="18"/>
          <w:szCs w:val="18"/>
        </w:rPr>
        <w:t>amente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che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sono da</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considerarsi so</w:t>
      </w:r>
      <w:r w:rsidRPr="00C11F20">
        <w:rPr>
          <w:rFonts w:ascii="Century Gothic" w:eastAsia="Garamond" w:hAnsi="Century Gothic" w:cs="Garamond"/>
          <w:spacing w:val="-2"/>
          <w:sz w:val="18"/>
          <w:szCs w:val="18"/>
        </w:rPr>
        <w:t>s</w:t>
      </w:r>
      <w:r w:rsidRPr="00C11F20">
        <w:rPr>
          <w:rFonts w:ascii="Century Gothic" w:eastAsia="Garamond" w:hAnsi="Century Gothic" w:cs="Garamond"/>
          <w:sz w:val="18"/>
          <w:szCs w:val="18"/>
        </w:rPr>
        <w:t>pensioni</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ai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sensi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 xml:space="preserve">dell’art. </w:t>
      </w:r>
      <w:r w:rsidRPr="00C11F20">
        <w:rPr>
          <w:rFonts w:ascii="Century Gothic" w:eastAsia="Garamond" w:hAnsi="Century Gothic" w:cs="Garamond"/>
          <w:spacing w:val="7"/>
          <w:sz w:val="18"/>
          <w:szCs w:val="18"/>
        </w:rPr>
        <w:t xml:space="preserve"> </w:t>
      </w:r>
      <w:r w:rsidRPr="00C11F20">
        <w:rPr>
          <w:rFonts w:ascii="Century Gothic" w:eastAsia="Garamond" w:hAnsi="Century Gothic" w:cs="Garamond"/>
          <w:sz w:val="18"/>
          <w:szCs w:val="18"/>
        </w:rPr>
        <w:t>107 del</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Codice</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quelle disposte nei</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periodi delle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ferie estive, delle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principali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fe</w:t>
      </w:r>
      <w:r w:rsidRPr="00C11F20">
        <w:rPr>
          <w:rFonts w:ascii="Century Gothic" w:eastAsia="Garamond" w:hAnsi="Century Gothic" w:cs="Garamond"/>
          <w:spacing w:val="-1"/>
          <w:sz w:val="18"/>
          <w:szCs w:val="18"/>
        </w:rPr>
        <w:t>s</w:t>
      </w:r>
      <w:r w:rsidRPr="00C11F20">
        <w:rPr>
          <w:rFonts w:ascii="Century Gothic" w:eastAsia="Garamond" w:hAnsi="Century Gothic" w:cs="Garamond"/>
          <w:sz w:val="18"/>
          <w:szCs w:val="18"/>
        </w:rPr>
        <w:t>tività dell’</w:t>
      </w:r>
      <w:r w:rsidRPr="00C11F20">
        <w:rPr>
          <w:rFonts w:ascii="Century Gothic" w:eastAsia="Garamond" w:hAnsi="Century Gothic" w:cs="Garamond"/>
          <w:spacing w:val="2"/>
          <w:sz w:val="18"/>
          <w:szCs w:val="18"/>
        </w:rPr>
        <w:t>a</w:t>
      </w:r>
      <w:r w:rsidRPr="00C11F20">
        <w:rPr>
          <w:rFonts w:ascii="Century Gothic" w:eastAsia="Garamond" w:hAnsi="Century Gothic" w:cs="Garamond"/>
          <w:sz w:val="18"/>
          <w:szCs w:val="18"/>
        </w:rPr>
        <w:t>nno</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nonché</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pacing w:val="-2"/>
          <w:sz w:val="18"/>
          <w:szCs w:val="18"/>
        </w:rPr>
        <w:t>n</w:t>
      </w:r>
      <w:r w:rsidRPr="00C11F20">
        <w:rPr>
          <w:rFonts w:ascii="Century Gothic" w:eastAsia="Garamond" w:hAnsi="Century Gothic" w:cs="Garamond"/>
          <w:sz w:val="18"/>
          <w:szCs w:val="18"/>
        </w:rPr>
        <w:t>ei</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periodi</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leg</w:t>
      </w:r>
      <w:r w:rsidRPr="00C11F20">
        <w:rPr>
          <w:rFonts w:ascii="Century Gothic" w:eastAsia="Garamond" w:hAnsi="Century Gothic" w:cs="Garamond"/>
          <w:spacing w:val="2"/>
          <w:sz w:val="18"/>
          <w:szCs w:val="18"/>
        </w:rPr>
        <w:t>a</w:t>
      </w:r>
      <w:r w:rsidRPr="00C11F20">
        <w:rPr>
          <w:rFonts w:ascii="Century Gothic" w:eastAsia="Garamond" w:hAnsi="Century Gothic" w:cs="Garamond"/>
          <w:sz w:val="18"/>
          <w:szCs w:val="18"/>
        </w:rPr>
        <w:t>ti a</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particolari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eventi,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durante</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i quali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l’esecuzio</w:t>
      </w:r>
      <w:r w:rsidRPr="00C11F20">
        <w:rPr>
          <w:rFonts w:ascii="Century Gothic" w:eastAsia="Garamond" w:hAnsi="Century Gothic" w:cs="Garamond"/>
          <w:spacing w:val="-2"/>
          <w:sz w:val="18"/>
          <w:szCs w:val="18"/>
        </w:rPr>
        <w:t>n</w:t>
      </w:r>
      <w:r w:rsidRPr="00C11F20">
        <w:rPr>
          <w:rFonts w:ascii="Century Gothic" w:eastAsia="Garamond" w:hAnsi="Century Gothic" w:cs="Garamond"/>
          <w:sz w:val="18"/>
          <w:szCs w:val="18"/>
        </w:rPr>
        <w:t>e delle l</w:t>
      </w:r>
      <w:r w:rsidRPr="00C11F20">
        <w:rPr>
          <w:rFonts w:ascii="Century Gothic" w:eastAsia="Garamond" w:hAnsi="Century Gothic" w:cs="Garamond"/>
          <w:spacing w:val="3"/>
          <w:sz w:val="18"/>
          <w:szCs w:val="18"/>
        </w:rPr>
        <w:t>a</w:t>
      </w:r>
      <w:r w:rsidRPr="00C11F20">
        <w:rPr>
          <w:rFonts w:ascii="Century Gothic" w:eastAsia="Garamond" w:hAnsi="Century Gothic" w:cs="Garamond"/>
          <w:sz w:val="18"/>
          <w:szCs w:val="18"/>
        </w:rPr>
        <w:t>vorazioni</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resterà so</w:t>
      </w:r>
      <w:r w:rsidRPr="00C11F20">
        <w:rPr>
          <w:rFonts w:ascii="Century Gothic" w:eastAsia="Garamond" w:hAnsi="Century Gothic" w:cs="Garamond"/>
          <w:spacing w:val="-3"/>
          <w:sz w:val="18"/>
          <w:szCs w:val="18"/>
        </w:rPr>
        <w:t>s</w:t>
      </w:r>
      <w:r w:rsidRPr="00C11F20">
        <w:rPr>
          <w:rFonts w:ascii="Century Gothic" w:eastAsia="Garamond" w:hAnsi="Century Gothic" w:cs="Garamond"/>
          <w:sz w:val="18"/>
          <w:szCs w:val="18"/>
        </w:rPr>
        <w:t>pesa per esigenze</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di flu</w:t>
      </w:r>
      <w:r w:rsidRPr="00C11F20">
        <w:rPr>
          <w:rFonts w:ascii="Century Gothic" w:eastAsia="Garamond" w:hAnsi="Century Gothic" w:cs="Garamond"/>
          <w:spacing w:val="-2"/>
          <w:sz w:val="18"/>
          <w:szCs w:val="18"/>
        </w:rPr>
        <w:t>i</w:t>
      </w:r>
      <w:r w:rsidRPr="00C11F20">
        <w:rPr>
          <w:rFonts w:ascii="Century Gothic" w:eastAsia="Garamond" w:hAnsi="Century Gothic" w:cs="Garamond"/>
          <w:sz w:val="18"/>
          <w:szCs w:val="18"/>
        </w:rPr>
        <w:t>dità e sicurezza del traffico.</w:t>
      </w:r>
    </w:p>
    <w:p w14:paraId="4DB3758C" w14:textId="46BCB2C2" w:rsidR="00F0301A" w:rsidRPr="00C11F20" w:rsidRDefault="00F0301A" w:rsidP="00F0301A">
      <w:pPr>
        <w:spacing w:before="1" w:line="360"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Le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predette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sos</w:t>
      </w:r>
      <w:r w:rsidRPr="00C11F20">
        <w:rPr>
          <w:rFonts w:ascii="Century Gothic" w:eastAsia="Garamond" w:hAnsi="Century Gothic" w:cs="Garamond"/>
          <w:spacing w:val="-2"/>
          <w:sz w:val="18"/>
          <w:szCs w:val="18"/>
        </w:rPr>
        <w:t>p</w:t>
      </w:r>
      <w:r w:rsidRPr="00C11F20">
        <w:rPr>
          <w:rFonts w:ascii="Century Gothic" w:eastAsia="Garamond" w:hAnsi="Century Gothic" w:cs="Garamond"/>
          <w:sz w:val="18"/>
          <w:szCs w:val="18"/>
        </w:rPr>
        <w:t>ensioni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w:t>
      </w:r>
      <w:r w:rsidR="00B50702" w:rsidRPr="00C11F20">
        <w:rPr>
          <w:rFonts w:ascii="Century Gothic" w:eastAsia="Garamond" w:hAnsi="Century Gothic" w:cs="Garamond"/>
          <w:sz w:val="18"/>
          <w:szCs w:val="18"/>
        </w:rPr>
        <w:t>che oltre al relativo slittamento dei termini,</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non</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potranno</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pacing w:val="-2"/>
          <w:sz w:val="18"/>
          <w:szCs w:val="18"/>
        </w:rPr>
        <w:t>d</w:t>
      </w:r>
      <w:r w:rsidRPr="00C11F20">
        <w:rPr>
          <w:rFonts w:ascii="Century Gothic" w:eastAsia="Garamond" w:hAnsi="Century Gothic" w:cs="Garamond"/>
          <w:sz w:val="18"/>
          <w:szCs w:val="18"/>
        </w:rPr>
        <w:t>are</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adito</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ad alcuna</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prete</w:t>
      </w:r>
      <w:r w:rsidRPr="00C11F20">
        <w:rPr>
          <w:rFonts w:ascii="Century Gothic" w:eastAsia="Garamond" w:hAnsi="Century Gothic" w:cs="Garamond"/>
          <w:spacing w:val="-3"/>
          <w:sz w:val="18"/>
          <w:szCs w:val="18"/>
        </w:rPr>
        <w:t>s</w:t>
      </w:r>
      <w:r w:rsidRPr="00C11F20">
        <w:rPr>
          <w:rFonts w:ascii="Century Gothic" w:eastAsia="Garamond" w:hAnsi="Century Gothic" w:cs="Garamond"/>
          <w:sz w:val="18"/>
          <w:szCs w:val="18"/>
        </w:rPr>
        <w:t>a</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né</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di carattere</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economico</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né di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alcuna</w:t>
      </w:r>
      <w:r w:rsidRPr="00C11F20">
        <w:rPr>
          <w:rFonts w:ascii="Century Gothic" w:eastAsia="Garamond" w:hAnsi="Century Gothic" w:cs="Garamond"/>
          <w:spacing w:val="5"/>
          <w:sz w:val="18"/>
          <w:szCs w:val="18"/>
        </w:rPr>
        <w:t xml:space="preserve"> </w:t>
      </w:r>
      <w:r w:rsidRPr="00C11F20">
        <w:rPr>
          <w:rFonts w:ascii="Century Gothic" w:eastAsia="Garamond" w:hAnsi="Century Gothic" w:cs="Garamond"/>
          <w:sz w:val="18"/>
          <w:szCs w:val="18"/>
        </w:rPr>
        <w:t>proroga</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dei</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tempi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contrattuali</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pacing w:val="3"/>
          <w:sz w:val="18"/>
          <w:szCs w:val="18"/>
        </w:rPr>
        <w:t>v</w:t>
      </w:r>
      <w:r w:rsidRPr="00C11F20">
        <w:rPr>
          <w:rFonts w:ascii="Century Gothic" w:eastAsia="Garamond" w:hAnsi="Century Gothic" w:cs="Garamond"/>
          <w:sz w:val="18"/>
          <w:szCs w:val="18"/>
        </w:rPr>
        <w:t>erranno compiutamente d</w:t>
      </w:r>
      <w:r w:rsidRPr="00C11F20">
        <w:rPr>
          <w:rFonts w:ascii="Century Gothic" w:eastAsia="Garamond" w:hAnsi="Century Gothic" w:cs="Garamond"/>
          <w:spacing w:val="3"/>
          <w:sz w:val="18"/>
          <w:szCs w:val="18"/>
        </w:rPr>
        <w:t>e</w:t>
      </w:r>
      <w:r w:rsidRPr="00C11F20">
        <w:rPr>
          <w:rFonts w:ascii="Century Gothic" w:eastAsia="Garamond" w:hAnsi="Century Gothic" w:cs="Garamond"/>
          <w:sz w:val="18"/>
          <w:szCs w:val="18"/>
        </w:rPr>
        <w:t xml:space="preserve">finite </w:t>
      </w:r>
      <w:r w:rsidRPr="00C11F20">
        <w:rPr>
          <w:rFonts w:ascii="Century Gothic" w:eastAsia="Garamond" w:hAnsi="Century Gothic" w:cs="Garamond"/>
          <w:spacing w:val="-2"/>
          <w:sz w:val="18"/>
          <w:szCs w:val="18"/>
        </w:rPr>
        <w:t>n</w:t>
      </w:r>
      <w:r w:rsidRPr="00C11F20">
        <w:rPr>
          <w:rFonts w:ascii="Century Gothic" w:eastAsia="Garamond" w:hAnsi="Century Gothic" w:cs="Garamond"/>
          <w:sz w:val="18"/>
          <w:szCs w:val="18"/>
        </w:rPr>
        <w:t>ei contratti</w:t>
      </w:r>
      <w:r w:rsidRPr="00C11F20">
        <w:rPr>
          <w:rFonts w:ascii="Century Gothic" w:eastAsia="Garamond" w:hAnsi="Century Gothic" w:cs="Garamond"/>
          <w:spacing w:val="1"/>
          <w:sz w:val="18"/>
          <w:szCs w:val="18"/>
        </w:rPr>
        <w:t xml:space="preserve"> </w:t>
      </w:r>
      <w:r w:rsidR="00792C4E" w:rsidRPr="00C11F20">
        <w:rPr>
          <w:rFonts w:ascii="Century Gothic" w:eastAsia="Garamond" w:hAnsi="Century Gothic" w:cs="Garamond"/>
          <w:sz w:val="18"/>
          <w:szCs w:val="18"/>
        </w:rPr>
        <w:t>attuativi</w:t>
      </w:r>
      <w:r w:rsidRPr="00C11F20">
        <w:rPr>
          <w:rFonts w:ascii="Century Gothic" w:eastAsia="Garamond" w:hAnsi="Century Gothic" w:cs="Garamond"/>
          <w:sz w:val="18"/>
          <w:szCs w:val="18"/>
        </w:rPr>
        <w:t>.</w:t>
      </w:r>
    </w:p>
    <w:p w14:paraId="53187B0C" w14:textId="59E4D37C" w:rsidR="00F0301A" w:rsidRPr="00C11F20" w:rsidRDefault="00F0301A" w:rsidP="00F0301A">
      <w:pPr>
        <w:spacing w:line="359" w:lineRule="auto"/>
        <w:ind w:right="55"/>
        <w:jc w:val="both"/>
        <w:rPr>
          <w:rFonts w:ascii="Century Gothic" w:eastAsia="Garamond" w:hAnsi="Century Gothic" w:cs="Garamond"/>
          <w:sz w:val="18"/>
          <w:szCs w:val="18"/>
        </w:rPr>
      </w:pPr>
      <w:r w:rsidRPr="00C11F20">
        <w:rPr>
          <w:rFonts w:ascii="Century Gothic" w:eastAsia="Garamond" w:hAnsi="Century Gothic" w:cs="Garamond"/>
          <w:position w:val="1"/>
          <w:sz w:val="18"/>
          <w:szCs w:val="18"/>
        </w:rPr>
        <w:t xml:space="preserve">Con </w:t>
      </w:r>
      <w:r w:rsidRPr="00C11F20">
        <w:rPr>
          <w:rFonts w:ascii="Century Gothic" w:eastAsia="Garamond" w:hAnsi="Century Gothic" w:cs="Garamond"/>
          <w:spacing w:val="49"/>
          <w:position w:val="1"/>
          <w:sz w:val="18"/>
          <w:szCs w:val="18"/>
        </w:rPr>
        <w:t xml:space="preserve"> </w:t>
      </w:r>
      <w:r w:rsidRPr="00C11F20">
        <w:rPr>
          <w:rFonts w:ascii="Century Gothic" w:eastAsia="Garamond" w:hAnsi="Century Gothic" w:cs="Garamond"/>
          <w:position w:val="1"/>
          <w:sz w:val="18"/>
          <w:szCs w:val="18"/>
        </w:rPr>
        <w:t xml:space="preserve">il </w:t>
      </w:r>
      <w:r w:rsidRPr="00C11F20">
        <w:rPr>
          <w:rFonts w:ascii="Century Gothic" w:eastAsia="Garamond" w:hAnsi="Century Gothic" w:cs="Garamond"/>
          <w:spacing w:val="48"/>
          <w:position w:val="1"/>
          <w:sz w:val="18"/>
          <w:szCs w:val="18"/>
        </w:rPr>
        <w:t xml:space="preserve"> </w:t>
      </w:r>
      <w:r w:rsidRPr="00C11F20">
        <w:rPr>
          <w:rFonts w:ascii="Century Gothic" w:eastAsia="Garamond" w:hAnsi="Century Gothic" w:cs="Garamond"/>
          <w:position w:val="1"/>
          <w:sz w:val="18"/>
          <w:szCs w:val="18"/>
        </w:rPr>
        <w:t xml:space="preserve">Verbale </w:t>
      </w:r>
      <w:r w:rsidRPr="00C11F20">
        <w:rPr>
          <w:rFonts w:ascii="Century Gothic" w:eastAsia="Garamond" w:hAnsi="Century Gothic" w:cs="Garamond"/>
          <w:spacing w:val="51"/>
          <w:position w:val="1"/>
          <w:sz w:val="18"/>
          <w:szCs w:val="18"/>
        </w:rPr>
        <w:t xml:space="preserve"> </w:t>
      </w:r>
      <w:r w:rsidRPr="00C11F20">
        <w:rPr>
          <w:rFonts w:ascii="Century Gothic" w:eastAsia="Garamond" w:hAnsi="Century Gothic" w:cs="Garamond"/>
          <w:position w:val="1"/>
          <w:sz w:val="18"/>
          <w:szCs w:val="18"/>
        </w:rPr>
        <w:t xml:space="preserve">di </w:t>
      </w:r>
      <w:r w:rsidRPr="00C11F20">
        <w:rPr>
          <w:rFonts w:ascii="Century Gothic" w:eastAsia="Garamond" w:hAnsi="Century Gothic" w:cs="Garamond"/>
          <w:spacing w:val="48"/>
          <w:position w:val="1"/>
          <w:sz w:val="18"/>
          <w:szCs w:val="18"/>
        </w:rPr>
        <w:t xml:space="preserve"> </w:t>
      </w:r>
      <w:r w:rsidRPr="00C11F20">
        <w:rPr>
          <w:rFonts w:ascii="Century Gothic" w:eastAsia="Garamond" w:hAnsi="Century Gothic" w:cs="Garamond"/>
          <w:position w:val="1"/>
          <w:sz w:val="18"/>
          <w:szCs w:val="18"/>
        </w:rPr>
        <w:t>con</w:t>
      </w:r>
      <w:r w:rsidRPr="00C11F20">
        <w:rPr>
          <w:rFonts w:ascii="Century Gothic" w:eastAsia="Garamond" w:hAnsi="Century Gothic" w:cs="Garamond"/>
          <w:spacing w:val="-3"/>
          <w:position w:val="1"/>
          <w:sz w:val="18"/>
          <w:szCs w:val="18"/>
        </w:rPr>
        <w:t>s</w:t>
      </w:r>
      <w:r w:rsidRPr="00C11F20">
        <w:rPr>
          <w:rFonts w:ascii="Century Gothic" w:eastAsia="Garamond" w:hAnsi="Century Gothic" w:cs="Garamond"/>
          <w:position w:val="1"/>
          <w:sz w:val="18"/>
          <w:szCs w:val="18"/>
        </w:rPr>
        <w:t xml:space="preserve">egna </w:t>
      </w:r>
      <w:r w:rsidRPr="00C11F20">
        <w:rPr>
          <w:rFonts w:ascii="Century Gothic" w:eastAsia="Garamond" w:hAnsi="Century Gothic" w:cs="Garamond"/>
          <w:spacing w:val="50"/>
          <w:position w:val="1"/>
          <w:sz w:val="18"/>
          <w:szCs w:val="18"/>
        </w:rPr>
        <w:t xml:space="preserve"> </w:t>
      </w:r>
      <w:r w:rsidRPr="00C11F20">
        <w:rPr>
          <w:rFonts w:ascii="Century Gothic" w:eastAsia="Garamond" w:hAnsi="Century Gothic" w:cs="Garamond"/>
          <w:position w:val="1"/>
          <w:sz w:val="18"/>
          <w:szCs w:val="18"/>
        </w:rPr>
        <w:t xml:space="preserve">e </w:t>
      </w:r>
      <w:r w:rsidRPr="00C11F20">
        <w:rPr>
          <w:rFonts w:ascii="Century Gothic" w:eastAsia="Garamond" w:hAnsi="Century Gothic" w:cs="Garamond"/>
          <w:spacing w:val="49"/>
          <w:position w:val="1"/>
          <w:sz w:val="18"/>
          <w:szCs w:val="18"/>
        </w:rPr>
        <w:t xml:space="preserve"> </w:t>
      </w:r>
      <w:r w:rsidRPr="00C11F20">
        <w:rPr>
          <w:rFonts w:ascii="Century Gothic" w:eastAsia="Garamond" w:hAnsi="Century Gothic" w:cs="Garamond"/>
          <w:position w:val="1"/>
          <w:sz w:val="18"/>
          <w:szCs w:val="18"/>
        </w:rPr>
        <w:t xml:space="preserve">con </w:t>
      </w:r>
      <w:r w:rsidRPr="00C11F20">
        <w:rPr>
          <w:rFonts w:ascii="Century Gothic" w:eastAsia="Garamond" w:hAnsi="Century Gothic" w:cs="Garamond"/>
          <w:spacing w:val="49"/>
          <w:position w:val="1"/>
          <w:sz w:val="18"/>
          <w:szCs w:val="18"/>
        </w:rPr>
        <w:t xml:space="preserve"> </w:t>
      </w:r>
      <w:r w:rsidRPr="00C11F20">
        <w:rPr>
          <w:rFonts w:ascii="Century Gothic" w:eastAsia="Garamond" w:hAnsi="Century Gothic" w:cs="Garamond"/>
          <w:position w:val="1"/>
          <w:sz w:val="18"/>
          <w:szCs w:val="18"/>
        </w:rPr>
        <w:t xml:space="preserve">apposita </w:t>
      </w:r>
      <w:r w:rsidRPr="00C11F20">
        <w:rPr>
          <w:rFonts w:ascii="Century Gothic" w:eastAsia="Garamond" w:hAnsi="Century Gothic" w:cs="Garamond"/>
          <w:spacing w:val="48"/>
          <w:position w:val="1"/>
          <w:sz w:val="18"/>
          <w:szCs w:val="18"/>
        </w:rPr>
        <w:t xml:space="preserve"> </w:t>
      </w:r>
      <w:r w:rsidRPr="00C11F20">
        <w:rPr>
          <w:rFonts w:ascii="Century Gothic" w:eastAsia="Garamond" w:hAnsi="Century Gothic" w:cs="Garamond"/>
          <w:position w:val="1"/>
          <w:sz w:val="18"/>
          <w:szCs w:val="18"/>
        </w:rPr>
        <w:t>comunica</w:t>
      </w:r>
      <w:r w:rsidRPr="00C11F20">
        <w:rPr>
          <w:rFonts w:ascii="Century Gothic" w:eastAsia="Garamond" w:hAnsi="Century Gothic" w:cs="Garamond"/>
          <w:spacing w:val="3"/>
          <w:position w:val="1"/>
          <w:sz w:val="18"/>
          <w:szCs w:val="18"/>
        </w:rPr>
        <w:t>z</w:t>
      </w:r>
      <w:r w:rsidRPr="00C11F20">
        <w:rPr>
          <w:rFonts w:ascii="Century Gothic" w:eastAsia="Garamond" w:hAnsi="Century Gothic" w:cs="Garamond"/>
          <w:position w:val="1"/>
          <w:sz w:val="18"/>
          <w:szCs w:val="18"/>
        </w:rPr>
        <w:t xml:space="preserve">ione </w:t>
      </w:r>
      <w:r w:rsidRPr="00C11F20">
        <w:rPr>
          <w:rFonts w:ascii="Century Gothic" w:eastAsia="Garamond" w:hAnsi="Century Gothic" w:cs="Garamond"/>
          <w:spacing w:val="47"/>
          <w:position w:val="1"/>
          <w:sz w:val="18"/>
          <w:szCs w:val="18"/>
        </w:rPr>
        <w:t xml:space="preserve"> </w:t>
      </w:r>
      <w:r w:rsidRPr="00C11F20">
        <w:rPr>
          <w:rFonts w:ascii="Century Gothic" w:eastAsia="Garamond" w:hAnsi="Century Gothic" w:cs="Garamond"/>
          <w:position w:val="1"/>
          <w:sz w:val="18"/>
          <w:szCs w:val="18"/>
        </w:rPr>
        <w:t xml:space="preserve">da </w:t>
      </w:r>
      <w:r w:rsidRPr="00C11F20">
        <w:rPr>
          <w:rFonts w:ascii="Century Gothic" w:eastAsia="Garamond" w:hAnsi="Century Gothic" w:cs="Garamond"/>
          <w:spacing w:val="49"/>
          <w:position w:val="1"/>
          <w:sz w:val="18"/>
          <w:szCs w:val="18"/>
        </w:rPr>
        <w:t xml:space="preserve"> </w:t>
      </w:r>
      <w:r w:rsidRPr="00C11F20">
        <w:rPr>
          <w:rFonts w:ascii="Century Gothic" w:eastAsia="Garamond" w:hAnsi="Century Gothic" w:cs="Garamond"/>
          <w:position w:val="1"/>
          <w:sz w:val="18"/>
          <w:szCs w:val="18"/>
        </w:rPr>
        <w:t>formalizza</w:t>
      </w:r>
      <w:r w:rsidRPr="00C11F20">
        <w:rPr>
          <w:rFonts w:ascii="Century Gothic" w:eastAsia="Garamond" w:hAnsi="Century Gothic" w:cs="Garamond"/>
          <w:spacing w:val="-3"/>
          <w:position w:val="1"/>
          <w:sz w:val="18"/>
          <w:szCs w:val="18"/>
        </w:rPr>
        <w:t>r</w:t>
      </w:r>
      <w:r w:rsidRPr="00C11F20">
        <w:rPr>
          <w:rFonts w:ascii="Century Gothic" w:eastAsia="Garamond" w:hAnsi="Century Gothic" w:cs="Garamond"/>
          <w:position w:val="1"/>
          <w:sz w:val="18"/>
          <w:szCs w:val="18"/>
        </w:rPr>
        <w:t>e</w:t>
      </w:r>
      <w:r w:rsidR="00B50702" w:rsidRPr="00C11F20">
        <w:rPr>
          <w:rFonts w:ascii="Century Gothic" w:eastAsia="Garamond" w:hAnsi="Century Gothic" w:cs="Garamond"/>
          <w:sz w:val="18"/>
          <w:szCs w:val="18"/>
        </w:rPr>
        <w:t xml:space="preserve"> </w:t>
      </w:r>
      <w:r w:rsidRPr="00C11F20">
        <w:rPr>
          <w:rFonts w:ascii="Century Gothic" w:eastAsia="Garamond" w:hAnsi="Century Gothic" w:cs="Garamond"/>
          <w:sz w:val="18"/>
          <w:szCs w:val="18"/>
        </w:rPr>
        <w:t>all’Ap</w:t>
      </w:r>
      <w:r w:rsidRPr="00C11F20">
        <w:rPr>
          <w:rFonts w:ascii="Century Gothic" w:eastAsia="Garamond" w:hAnsi="Century Gothic" w:cs="Garamond"/>
          <w:spacing w:val="2"/>
          <w:sz w:val="18"/>
          <w:szCs w:val="18"/>
        </w:rPr>
        <w:t>p</w:t>
      </w:r>
      <w:r w:rsidRPr="00C11F20">
        <w:rPr>
          <w:rFonts w:ascii="Century Gothic" w:eastAsia="Garamond" w:hAnsi="Century Gothic" w:cs="Garamond"/>
          <w:sz w:val="18"/>
          <w:szCs w:val="18"/>
        </w:rPr>
        <w:t>altatore</w:t>
      </w:r>
      <w:r w:rsidRPr="00C11F20">
        <w:rPr>
          <w:rFonts w:ascii="Century Gothic" w:eastAsia="Garamond" w:hAnsi="Century Gothic" w:cs="Garamond"/>
          <w:spacing w:val="28"/>
          <w:sz w:val="18"/>
          <w:szCs w:val="18"/>
        </w:rPr>
        <w:t xml:space="preserve"> </w:t>
      </w:r>
      <w:r w:rsidRPr="00C11F20">
        <w:rPr>
          <w:rFonts w:ascii="Century Gothic" w:eastAsia="Garamond" w:hAnsi="Century Gothic" w:cs="Garamond"/>
          <w:sz w:val="18"/>
          <w:szCs w:val="18"/>
        </w:rPr>
        <w:t>entro</w:t>
      </w:r>
      <w:r w:rsidRPr="00C11F20">
        <w:rPr>
          <w:rFonts w:ascii="Century Gothic" w:eastAsia="Garamond" w:hAnsi="Century Gothic" w:cs="Garamond"/>
          <w:spacing w:val="28"/>
          <w:sz w:val="18"/>
          <w:szCs w:val="18"/>
        </w:rPr>
        <w:t xml:space="preserve"> </w:t>
      </w:r>
      <w:r w:rsidRPr="00C11F20">
        <w:rPr>
          <w:rFonts w:ascii="Century Gothic" w:eastAsia="Garamond" w:hAnsi="Century Gothic" w:cs="Garamond"/>
          <w:sz w:val="18"/>
          <w:szCs w:val="18"/>
        </w:rPr>
        <w:t>il</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pacing w:val="3"/>
          <w:sz w:val="18"/>
          <w:szCs w:val="18"/>
        </w:rPr>
        <w:t>3</w:t>
      </w:r>
      <w:r w:rsidRPr="00C11F20">
        <w:rPr>
          <w:rFonts w:ascii="Century Gothic" w:eastAsia="Garamond" w:hAnsi="Century Gothic" w:cs="Garamond"/>
          <w:sz w:val="18"/>
          <w:szCs w:val="18"/>
        </w:rPr>
        <w:t>1</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z w:val="18"/>
          <w:szCs w:val="18"/>
        </w:rPr>
        <w:t>gennaio</w:t>
      </w:r>
      <w:r w:rsidRPr="00C11F20">
        <w:rPr>
          <w:rFonts w:ascii="Century Gothic" w:eastAsia="Garamond" w:hAnsi="Century Gothic" w:cs="Garamond"/>
          <w:spacing w:val="31"/>
          <w:sz w:val="18"/>
          <w:szCs w:val="18"/>
        </w:rPr>
        <w:t xml:space="preserve"> </w:t>
      </w:r>
      <w:r w:rsidRPr="00C11F20">
        <w:rPr>
          <w:rFonts w:ascii="Century Gothic" w:eastAsia="Garamond" w:hAnsi="Century Gothic" w:cs="Garamond"/>
          <w:sz w:val="18"/>
          <w:szCs w:val="18"/>
        </w:rPr>
        <w:t>di</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z w:val="18"/>
          <w:szCs w:val="18"/>
        </w:rPr>
        <w:t>ciascuna</w:t>
      </w:r>
      <w:r w:rsidRPr="00C11F20">
        <w:rPr>
          <w:rFonts w:ascii="Century Gothic" w:eastAsia="Garamond" w:hAnsi="Century Gothic" w:cs="Garamond"/>
          <w:spacing w:val="31"/>
          <w:sz w:val="18"/>
          <w:szCs w:val="18"/>
        </w:rPr>
        <w:t xml:space="preserve"> </w:t>
      </w:r>
      <w:r w:rsidRPr="00C11F20">
        <w:rPr>
          <w:rFonts w:ascii="Century Gothic" w:eastAsia="Garamond" w:hAnsi="Century Gothic" w:cs="Garamond"/>
          <w:sz w:val="18"/>
          <w:szCs w:val="18"/>
        </w:rPr>
        <w:t>successiva</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z w:val="18"/>
          <w:szCs w:val="18"/>
        </w:rPr>
        <w:t>annual</w:t>
      </w:r>
      <w:r w:rsidRPr="00C11F20">
        <w:rPr>
          <w:rFonts w:ascii="Century Gothic" w:eastAsia="Garamond" w:hAnsi="Century Gothic" w:cs="Garamond"/>
          <w:spacing w:val="2"/>
          <w:sz w:val="18"/>
          <w:szCs w:val="18"/>
        </w:rPr>
        <w:t>i</w:t>
      </w:r>
      <w:r w:rsidRPr="00C11F20">
        <w:rPr>
          <w:rFonts w:ascii="Century Gothic" w:eastAsia="Garamond" w:hAnsi="Century Gothic" w:cs="Garamond"/>
          <w:sz w:val="18"/>
          <w:szCs w:val="18"/>
        </w:rPr>
        <w:t>tà,</w:t>
      </w:r>
      <w:r w:rsidRPr="00C11F20">
        <w:rPr>
          <w:rFonts w:ascii="Century Gothic" w:eastAsia="Garamond" w:hAnsi="Century Gothic" w:cs="Garamond"/>
          <w:spacing w:val="30"/>
          <w:sz w:val="18"/>
          <w:szCs w:val="18"/>
        </w:rPr>
        <w:t xml:space="preserve"> </w:t>
      </w:r>
      <w:r w:rsidRPr="00C11F20">
        <w:rPr>
          <w:rFonts w:ascii="Century Gothic" w:eastAsia="Garamond" w:hAnsi="Century Gothic" w:cs="Garamond"/>
          <w:sz w:val="18"/>
          <w:szCs w:val="18"/>
        </w:rPr>
        <w:t>il</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z w:val="18"/>
          <w:szCs w:val="18"/>
        </w:rPr>
        <w:t>Dir</w:t>
      </w:r>
      <w:r w:rsidRPr="00C11F20">
        <w:rPr>
          <w:rFonts w:ascii="Century Gothic" w:eastAsia="Garamond" w:hAnsi="Century Gothic" w:cs="Garamond"/>
          <w:spacing w:val="-2"/>
          <w:sz w:val="18"/>
          <w:szCs w:val="18"/>
        </w:rPr>
        <w:t>e</w:t>
      </w:r>
      <w:r w:rsidRPr="00C11F20">
        <w:rPr>
          <w:rFonts w:ascii="Century Gothic" w:eastAsia="Garamond" w:hAnsi="Century Gothic" w:cs="Garamond"/>
          <w:sz w:val="18"/>
          <w:szCs w:val="18"/>
        </w:rPr>
        <w:t>ttore</w:t>
      </w:r>
      <w:r w:rsidRPr="00C11F20">
        <w:rPr>
          <w:rFonts w:ascii="Century Gothic" w:eastAsia="Garamond" w:hAnsi="Century Gothic" w:cs="Garamond"/>
          <w:spacing w:val="28"/>
          <w:sz w:val="18"/>
          <w:szCs w:val="18"/>
        </w:rPr>
        <w:t xml:space="preserve"> </w:t>
      </w:r>
      <w:r w:rsidRPr="00C11F20">
        <w:rPr>
          <w:rFonts w:ascii="Century Gothic" w:eastAsia="Garamond" w:hAnsi="Century Gothic" w:cs="Garamond"/>
          <w:sz w:val="18"/>
          <w:szCs w:val="18"/>
        </w:rPr>
        <w:t>dei Lavori</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z w:val="18"/>
          <w:szCs w:val="18"/>
        </w:rPr>
        <w:t>indicherà</w:t>
      </w:r>
      <w:r w:rsidRPr="00C11F20">
        <w:rPr>
          <w:rFonts w:ascii="Century Gothic" w:eastAsia="Garamond" w:hAnsi="Century Gothic" w:cs="Garamond"/>
          <w:spacing w:val="31"/>
          <w:sz w:val="18"/>
          <w:szCs w:val="18"/>
        </w:rPr>
        <w:t xml:space="preserve"> </w:t>
      </w:r>
      <w:r w:rsidRPr="00C11F20">
        <w:rPr>
          <w:rFonts w:ascii="Century Gothic" w:eastAsia="Garamond" w:hAnsi="Century Gothic" w:cs="Garamond"/>
          <w:sz w:val="18"/>
          <w:szCs w:val="18"/>
        </w:rPr>
        <w:t>la</w:t>
      </w:r>
      <w:r w:rsidRPr="00C11F20">
        <w:rPr>
          <w:rFonts w:ascii="Century Gothic" w:eastAsia="Garamond" w:hAnsi="Century Gothic" w:cs="Garamond"/>
          <w:spacing w:val="28"/>
          <w:sz w:val="18"/>
          <w:szCs w:val="18"/>
        </w:rPr>
        <w:t xml:space="preserve"> </w:t>
      </w:r>
      <w:r w:rsidRPr="00C11F20">
        <w:rPr>
          <w:rFonts w:ascii="Century Gothic" w:eastAsia="Garamond" w:hAnsi="Century Gothic" w:cs="Garamond"/>
          <w:sz w:val="18"/>
          <w:szCs w:val="18"/>
        </w:rPr>
        <w:t>data</w:t>
      </w:r>
      <w:r w:rsidRPr="00C11F20">
        <w:rPr>
          <w:rFonts w:ascii="Century Gothic" w:eastAsia="Garamond" w:hAnsi="Century Gothic" w:cs="Garamond"/>
          <w:spacing w:val="25"/>
          <w:sz w:val="18"/>
          <w:szCs w:val="18"/>
        </w:rPr>
        <w:t xml:space="preserve"> </w:t>
      </w:r>
      <w:r w:rsidRPr="00C11F20">
        <w:rPr>
          <w:rFonts w:ascii="Century Gothic" w:eastAsia="Garamond" w:hAnsi="Century Gothic" w:cs="Garamond"/>
          <w:sz w:val="18"/>
          <w:szCs w:val="18"/>
        </w:rPr>
        <w:t>di</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z w:val="18"/>
          <w:szCs w:val="18"/>
        </w:rPr>
        <w:t>inizio</w:t>
      </w:r>
      <w:r w:rsidRPr="00C11F20">
        <w:rPr>
          <w:rFonts w:ascii="Century Gothic" w:eastAsia="Garamond" w:hAnsi="Century Gothic" w:cs="Garamond"/>
          <w:spacing w:val="30"/>
          <w:sz w:val="18"/>
          <w:szCs w:val="18"/>
        </w:rPr>
        <w:t xml:space="preserve"> </w:t>
      </w:r>
      <w:r w:rsidRPr="00C11F20">
        <w:rPr>
          <w:rFonts w:ascii="Century Gothic" w:eastAsia="Garamond" w:hAnsi="Century Gothic" w:cs="Garamond"/>
          <w:sz w:val="18"/>
          <w:szCs w:val="18"/>
        </w:rPr>
        <w:t>e</w:t>
      </w:r>
      <w:r w:rsidRPr="00C11F20">
        <w:rPr>
          <w:rFonts w:ascii="Century Gothic" w:eastAsia="Garamond" w:hAnsi="Century Gothic" w:cs="Garamond"/>
          <w:spacing w:val="27"/>
          <w:sz w:val="18"/>
          <w:szCs w:val="18"/>
        </w:rPr>
        <w:t xml:space="preserve"> </w:t>
      </w:r>
      <w:r w:rsidRPr="00C11F20">
        <w:rPr>
          <w:rFonts w:ascii="Century Gothic" w:eastAsia="Garamond" w:hAnsi="Century Gothic" w:cs="Garamond"/>
          <w:sz w:val="18"/>
          <w:szCs w:val="18"/>
        </w:rPr>
        <w:t>il</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z w:val="18"/>
          <w:szCs w:val="18"/>
        </w:rPr>
        <w:t>termine</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z w:val="18"/>
          <w:szCs w:val="18"/>
        </w:rPr>
        <w:t>finale</w:t>
      </w:r>
      <w:r w:rsidRPr="00C11F20">
        <w:rPr>
          <w:rFonts w:ascii="Century Gothic" w:eastAsia="Garamond" w:hAnsi="Century Gothic" w:cs="Garamond"/>
          <w:spacing w:val="28"/>
          <w:sz w:val="18"/>
          <w:szCs w:val="18"/>
        </w:rPr>
        <w:t xml:space="preserve"> </w:t>
      </w:r>
      <w:r w:rsidRPr="00C11F20">
        <w:rPr>
          <w:rFonts w:ascii="Century Gothic" w:eastAsia="Garamond" w:hAnsi="Century Gothic" w:cs="Garamond"/>
          <w:sz w:val="18"/>
          <w:szCs w:val="18"/>
        </w:rPr>
        <w:t>di</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z w:val="18"/>
          <w:szCs w:val="18"/>
        </w:rPr>
        <w:t>ognuno</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z w:val="18"/>
          <w:szCs w:val="18"/>
        </w:rPr>
        <w:t>dei</w:t>
      </w:r>
      <w:r w:rsidRPr="00C11F20">
        <w:rPr>
          <w:rFonts w:ascii="Century Gothic" w:eastAsia="Garamond" w:hAnsi="Century Gothic" w:cs="Garamond"/>
          <w:spacing w:val="27"/>
          <w:sz w:val="18"/>
          <w:szCs w:val="18"/>
        </w:rPr>
        <w:t xml:space="preserve"> </w:t>
      </w:r>
      <w:r w:rsidRPr="00C11F20">
        <w:rPr>
          <w:rFonts w:ascii="Century Gothic" w:eastAsia="Garamond" w:hAnsi="Century Gothic" w:cs="Garamond"/>
          <w:sz w:val="18"/>
          <w:szCs w:val="18"/>
        </w:rPr>
        <w:t>predetti</w:t>
      </w:r>
      <w:r w:rsidRPr="00C11F20">
        <w:rPr>
          <w:rFonts w:ascii="Century Gothic" w:eastAsia="Garamond" w:hAnsi="Century Gothic" w:cs="Garamond"/>
          <w:spacing w:val="26"/>
          <w:sz w:val="18"/>
          <w:szCs w:val="18"/>
        </w:rPr>
        <w:t xml:space="preserve"> </w:t>
      </w:r>
      <w:r w:rsidRPr="00C11F20">
        <w:rPr>
          <w:rFonts w:ascii="Century Gothic" w:eastAsia="Garamond" w:hAnsi="Century Gothic" w:cs="Garamond"/>
          <w:sz w:val="18"/>
          <w:szCs w:val="18"/>
        </w:rPr>
        <w:t>periodi, con</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riserva di eventuali</w:t>
      </w:r>
      <w:r w:rsidRPr="00C11F20">
        <w:rPr>
          <w:rFonts w:ascii="Century Gothic" w:eastAsia="Garamond" w:hAnsi="Century Gothic" w:cs="Garamond"/>
          <w:spacing w:val="5"/>
          <w:sz w:val="18"/>
          <w:szCs w:val="18"/>
        </w:rPr>
        <w:t xml:space="preserve"> </w:t>
      </w:r>
      <w:r w:rsidRPr="00C11F20">
        <w:rPr>
          <w:rFonts w:ascii="Century Gothic" w:eastAsia="Garamond" w:hAnsi="Century Gothic" w:cs="Garamond"/>
          <w:sz w:val="18"/>
          <w:szCs w:val="18"/>
        </w:rPr>
        <w:t>pos</w:t>
      </w:r>
      <w:r w:rsidRPr="00C11F20">
        <w:rPr>
          <w:rFonts w:ascii="Century Gothic" w:eastAsia="Garamond" w:hAnsi="Century Gothic" w:cs="Garamond"/>
          <w:spacing w:val="-2"/>
          <w:sz w:val="18"/>
          <w:szCs w:val="18"/>
        </w:rPr>
        <w:t>s</w:t>
      </w:r>
      <w:r w:rsidRPr="00C11F20">
        <w:rPr>
          <w:rFonts w:ascii="Century Gothic" w:eastAsia="Garamond" w:hAnsi="Century Gothic" w:cs="Garamond"/>
          <w:sz w:val="18"/>
          <w:szCs w:val="18"/>
        </w:rPr>
        <w:t>ibili</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varia</w:t>
      </w:r>
      <w:r w:rsidRPr="00C11F20">
        <w:rPr>
          <w:rFonts w:ascii="Century Gothic" w:eastAsia="Garamond" w:hAnsi="Century Gothic" w:cs="Garamond"/>
          <w:spacing w:val="2"/>
          <w:sz w:val="18"/>
          <w:szCs w:val="18"/>
        </w:rPr>
        <w:t>z</w:t>
      </w:r>
      <w:r w:rsidRPr="00C11F20">
        <w:rPr>
          <w:rFonts w:ascii="Century Gothic" w:eastAsia="Garamond" w:hAnsi="Century Gothic" w:cs="Garamond"/>
          <w:sz w:val="18"/>
          <w:szCs w:val="18"/>
        </w:rPr>
        <w:t xml:space="preserve">ioni per </w:t>
      </w:r>
      <w:r w:rsidRPr="00C11F20">
        <w:rPr>
          <w:rFonts w:ascii="Century Gothic" w:eastAsia="Garamond" w:hAnsi="Century Gothic" w:cs="Garamond"/>
          <w:spacing w:val="3"/>
          <w:sz w:val="18"/>
          <w:szCs w:val="18"/>
        </w:rPr>
        <w:t>c</w:t>
      </w:r>
      <w:r w:rsidRPr="00C11F20">
        <w:rPr>
          <w:rFonts w:ascii="Century Gothic" w:eastAsia="Garamond" w:hAnsi="Century Gothic" w:cs="Garamond"/>
          <w:sz w:val="18"/>
          <w:szCs w:val="18"/>
        </w:rPr>
        <w:t>ause sopravvenute che</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sar</w:t>
      </w:r>
      <w:r w:rsidRPr="00C11F20">
        <w:rPr>
          <w:rFonts w:ascii="Century Gothic" w:eastAsia="Garamond" w:hAnsi="Century Gothic" w:cs="Garamond"/>
          <w:spacing w:val="2"/>
          <w:sz w:val="18"/>
          <w:szCs w:val="18"/>
        </w:rPr>
        <w:t>a</w:t>
      </w:r>
      <w:r w:rsidRPr="00C11F20">
        <w:rPr>
          <w:rFonts w:ascii="Century Gothic" w:eastAsia="Garamond" w:hAnsi="Century Gothic" w:cs="Garamond"/>
          <w:sz w:val="18"/>
          <w:szCs w:val="18"/>
        </w:rPr>
        <w:t>nno tempestivamente segnalate dallo stes</w:t>
      </w:r>
      <w:r w:rsidRPr="00C11F20">
        <w:rPr>
          <w:rFonts w:ascii="Century Gothic" w:eastAsia="Garamond" w:hAnsi="Century Gothic" w:cs="Garamond"/>
          <w:spacing w:val="-3"/>
          <w:sz w:val="18"/>
          <w:szCs w:val="18"/>
        </w:rPr>
        <w:t>s</w:t>
      </w:r>
      <w:r w:rsidRPr="00C11F20">
        <w:rPr>
          <w:rFonts w:ascii="Century Gothic" w:eastAsia="Garamond" w:hAnsi="Century Gothic" w:cs="Garamond"/>
          <w:sz w:val="18"/>
          <w:szCs w:val="18"/>
        </w:rPr>
        <w:t>o Direttore dei Lavori.</w:t>
      </w:r>
    </w:p>
    <w:p w14:paraId="6D356229" w14:textId="70C83B6F" w:rsidR="00F0301A" w:rsidRPr="00C11F20" w:rsidRDefault="003D3E16" w:rsidP="00F0301A">
      <w:pPr>
        <w:spacing w:before="1" w:line="359" w:lineRule="auto"/>
        <w:ind w:right="57"/>
        <w:jc w:val="both"/>
        <w:rPr>
          <w:rFonts w:ascii="Century Gothic" w:eastAsia="Garamond" w:hAnsi="Century Gothic" w:cs="Garamond"/>
          <w:sz w:val="18"/>
          <w:szCs w:val="18"/>
        </w:rPr>
      </w:pPr>
      <w:r w:rsidRPr="00C11F20">
        <w:rPr>
          <w:rFonts w:ascii="Century Gothic" w:eastAsia="Garamond" w:hAnsi="Century Gothic" w:cs="Garamond"/>
          <w:sz w:val="18"/>
          <w:szCs w:val="18"/>
        </w:rPr>
        <w:t xml:space="preserve">Il Committente </w:t>
      </w:r>
      <w:r w:rsidR="00F0301A" w:rsidRPr="00C11F20">
        <w:rPr>
          <w:rFonts w:ascii="Century Gothic" w:eastAsia="Garamond" w:hAnsi="Century Gothic" w:cs="Garamond"/>
          <w:sz w:val="18"/>
          <w:szCs w:val="18"/>
        </w:rPr>
        <w:t>si</w:t>
      </w:r>
      <w:r w:rsidR="00F0301A" w:rsidRPr="00C11F20">
        <w:rPr>
          <w:rFonts w:ascii="Century Gothic" w:eastAsia="Garamond" w:hAnsi="Century Gothic" w:cs="Garamond"/>
          <w:spacing w:val="2"/>
          <w:sz w:val="18"/>
          <w:szCs w:val="18"/>
        </w:rPr>
        <w:t xml:space="preserve"> </w:t>
      </w:r>
      <w:r w:rsidR="00F0301A" w:rsidRPr="00C11F20">
        <w:rPr>
          <w:rFonts w:ascii="Century Gothic" w:eastAsia="Garamond" w:hAnsi="Century Gothic" w:cs="Garamond"/>
          <w:sz w:val="18"/>
          <w:szCs w:val="18"/>
        </w:rPr>
        <w:t>riserva</w:t>
      </w:r>
      <w:r w:rsidR="00B50702" w:rsidRPr="00C11F20">
        <w:rPr>
          <w:rFonts w:ascii="Century Gothic" w:eastAsia="Garamond" w:hAnsi="Century Gothic" w:cs="Garamond"/>
          <w:sz w:val="18"/>
          <w:szCs w:val="18"/>
        </w:rPr>
        <w:t>no</w:t>
      </w:r>
      <w:r w:rsidR="00F0301A" w:rsidRPr="00C11F20">
        <w:rPr>
          <w:rFonts w:ascii="Century Gothic" w:eastAsia="Garamond" w:hAnsi="Century Gothic" w:cs="Garamond"/>
          <w:spacing w:val="3"/>
          <w:sz w:val="18"/>
          <w:szCs w:val="18"/>
        </w:rPr>
        <w:t xml:space="preserve"> </w:t>
      </w:r>
      <w:r w:rsidR="00F0301A" w:rsidRPr="00C11F20">
        <w:rPr>
          <w:rFonts w:ascii="Century Gothic" w:eastAsia="Garamond" w:hAnsi="Century Gothic" w:cs="Garamond"/>
          <w:sz w:val="18"/>
          <w:szCs w:val="18"/>
        </w:rPr>
        <w:t>altresì,</w:t>
      </w:r>
      <w:r w:rsidR="00F0301A" w:rsidRPr="00C11F20">
        <w:rPr>
          <w:rFonts w:ascii="Century Gothic" w:eastAsia="Garamond" w:hAnsi="Century Gothic" w:cs="Garamond"/>
          <w:spacing w:val="3"/>
          <w:sz w:val="18"/>
          <w:szCs w:val="18"/>
        </w:rPr>
        <w:t xml:space="preserve"> </w:t>
      </w:r>
      <w:r w:rsidR="00F0301A" w:rsidRPr="00C11F20">
        <w:rPr>
          <w:rFonts w:ascii="Century Gothic" w:eastAsia="Garamond" w:hAnsi="Century Gothic" w:cs="Garamond"/>
          <w:sz w:val="18"/>
          <w:szCs w:val="18"/>
        </w:rPr>
        <w:t>ai</w:t>
      </w:r>
      <w:r w:rsidR="00F0301A" w:rsidRPr="00C11F20">
        <w:rPr>
          <w:rFonts w:ascii="Century Gothic" w:eastAsia="Garamond" w:hAnsi="Century Gothic" w:cs="Garamond"/>
          <w:spacing w:val="5"/>
          <w:sz w:val="18"/>
          <w:szCs w:val="18"/>
        </w:rPr>
        <w:t xml:space="preserve"> </w:t>
      </w:r>
      <w:r w:rsidR="00F0301A" w:rsidRPr="00C11F20">
        <w:rPr>
          <w:rFonts w:ascii="Century Gothic" w:eastAsia="Garamond" w:hAnsi="Century Gothic" w:cs="Garamond"/>
          <w:sz w:val="18"/>
          <w:szCs w:val="18"/>
        </w:rPr>
        <w:t>sensi</w:t>
      </w:r>
      <w:r w:rsidR="00F0301A" w:rsidRPr="00C11F20">
        <w:rPr>
          <w:rFonts w:ascii="Century Gothic" w:eastAsia="Garamond" w:hAnsi="Century Gothic" w:cs="Garamond"/>
          <w:spacing w:val="2"/>
          <w:sz w:val="18"/>
          <w:szCs w:val="18"/>
        </w:rPr>
        <w:t xml:space="preserve"> </w:t>
      </w:r>
      <w:r w:rsidR="00F0301A" w:rsidRPr="00C11F20">
        <w:rPr>
          <w:rFonts w:ascii="Century Gothic" w:eastAsia="Garamond" w:hAnsi="Century Gothic" w:cs="Garamond"/>
          <w:sz w:val="18"/>
          <w:szCs w:val="18"/>
        </w:rPr>
        <w:t>e</w:t>
      </w:r>
      <w:r w:rsidR="00F0301A" w:rsidRPr="00C11F20">
        <w:rPr>
          <w:rFonts w:ascii="Century Gothic" w:eastAsia="Garamond" w:hAnsi="Century Gothic" w:cs="Garamond"/>
          <w:spacing w:val="4"/>
          <w:sz w:val="18"/>
          <w:szCs w:val="18"/>
        </w:rPr>
        <w:t xml:space="preserve"> </w:t>
      </w:r>
      <w:r w:rsidR="00F0301A" w:rsidRPr="00C11F20">
        <w:rPr>
          <w:rFonts w:ascii="Century Gothic" w:eastAsia="Garamond" w:hAnsi="Century Gothic" w:cs="Garamond"/>
          <w:spacing w:val="-2"/>
          <w:sz w:val="18"/>
          <w:szCs w:val="18"/>
        </w:rPr>
        <w:t>p</w:t>
      </w:r>
      <w:r w:rsidR="00F0301A" w:rsidRPr="00C11F20">
        <w:rPr>
          <w:rFonts w:ascii="Century Gothic" w:eastAsia="Garamond" w:hAnsi="Century Gothic" w:cs="Garamond"/>
          <w:sz w:val="18"/>
          <w:szCs w:val="18"/>
        </w:rPr>
        <w:t>er</w:t>
      </w:r>
      <w:r w:rsidR="00F0301A" w:rsidRPr="00C11F20">
        <w:rPr>
          <w:rFonts w:ascii="Century Gothic" w:eastAsia="Garamond" w:hAnsi="Century Gothic" w:cs="Garamond"/>
          <w:spacing w:val="3"/>
          <w:sz w:val="18"/>
          <w:szCs w:val="18"/>
        </w:rPr>
        <w:t xml:space="preserve"> </w:t>
      </w:r>
      <w:r w:rsidR="00F0301A" w:rsidRPr="00C11F20">
        <w:rPr>
          <w:rFonts w:ascii="Century Gothic" w:eastAsia="Garamond" w:hAnsi="Century Gothic" w:cs="Garamond"/>
          <w:sz w:val="18"/>
          <w:szCs w:val="18"/>
        </w:rPr>
        <w:t>gli</w:t>
      </w:r>
      <w:r w:rsidR="00F0301A" w:rsidRPr="00C11F20">
        <w:rPr>
          <w:rFonts w:ascii="Century Gothic" w:eastAsia="Garamond" w:hAnsi="Century Gothic" w:cs="Garamond"/>
          <w:spacing w:val="2"/>
          <w:sz w:val="18"/>
          <w:szCs w:val="18"/>
        </w:rPr>
        <w:t xml:space="preserve"> </w:t>
      </w:r>
      <w:r w:rsidR="00F0301A" w:rsidRPr="00C11F20">
        <w:rPr>
          <w:rFonts w:ascii="Century Gothic" w:eastAsia="Garamond" w:hAnsi="Century Gothic" w:cs="Garamond"/>
          <w:sz w:val="18"/>
          <w:szCs w:val="18"/>
        </w:rPr>
        <w:t>effetti</w:t>
      </w:r>
      <w:r w:rsidR="00F0301A" w:rsidRPr="00C11F20">
        <w:rPr>
          <w:rFonts w:ascii="Century Gothic" w:eastAsia="Garamond" w:hAnsi="Century Gothic" w:cs="Garamond"/>
          <w:spacing w:val="3"/>
          <w:sz w:val="18"/>
          <w:szCs w:val="18"/>
        </w:rPr>
        <w:t xml:space="preserve"> </w:t>
      </w:r>
      <w:r w:rsidR="00F0301A" w:rsidRPr="00C11F20">
        <w:rPr>
          <w:rFonts w:ascii="Century Gothic" w:eastAsia="Garamond" w:hAnsi="Century Gothic" w:cs="Garamond"/>
          <w:sz w:val="18"/>
          <w:szCs w:val="18"/>
        </w:rPr>
        <w:t>dell’</w:t>
      </w:r>
      <w:r w:rsidR="00F0301A" w:rsidRPr="00C11F20">
        <w:rPr>
          <w:rFonts w:ascii="Century Gothic" w:eastAsia="Garamond" w:hAnsi="Century Gothic" w:cs="Garamond"/>
          <w:spacing w:val="2"/>
          <w:sz w:val="18"/>
          <w:szCs w:val="18"/>
        </w:rPr>
        <w:t>a</w:t>
      </w:r>
      <w:r w:rsidR="00F0301A" w:rsidRPr="00C11F20">
        <w:rPr>
          <w:rFonts w:ascii="Century Gothic" w:eastAsia="Garamond" w:hAnsi="Century Gothic" w:cs="Garamond"/>
          <w:sz w:val="18"/>
          <w:szCs w:val="18"/>
        </w:rPr>
        <w:t>rt.</w:t>
      </w:r>
      <w:r w:rsidR="00F0301A" w:rsidRPr="00C11F20">
        <w:rPr>
          <w:rFonts w:ascii="Century Gothic" w:eastAsia="Garamond" w:hAnsi="Century Gothic" w:cs="Garamond"/>
          <w:spacing w:val="2"/>
          <w:sz w:val="18"/>
          <w:szCs w:val="18"/>
        </w:rPr>
        <w:t xml:space="preserve"> </w:t>
      </w:r>
      <w:r w:rsidR="00F0301A" w:rsidRPr="00C11F20">
        <w:rPr>
          <w:rFonts w:ascii="Century Gothic" w:eastAsia="Garamond" w:hAnsi="Century Gothic" w:cs="Garamond"/>
          <w:sz w:val="18"/>
          <w:szCs w:val="18"/>
        </w:rPr>
        <w:t>107</w:t>
      </w:r>
      <w:r w:rsidR="00F0301A" w:rsidRPr="00C11F20">
        <w:rPr>
          <w:rFonts w:ascii="Century Gothic" w:eastAsia="Garamond" w:hAnsi="Century Gothic" w:cs="Garamond"/>
          <w:spacing w:val="4"/>
          <w:sz w:val="18"/>
          <w:szCs w:val="18"/>
        </w:rPr>
        <w:t xml:space="preserve"> </w:t>
      </w:r>
      <w:r w:rsidR="00F0301A" w:rsidRPr="00C11F20">
        <w:rPr>
          <w:rFonts w:ascii="Century Gothic" w:eastAsia="Garamond" w:hAnsi="Century Gothic" w:cs="Garamond"/>
          <w:sz w:val="18"/>
          <w:szCs w:val="18"/>
        </w:rPr>
        <w:t>del Codice,</w:t>
      </w:r>
      <w:r w:rsidR="00F0301A" w:rsidRPr="00C11F20">
        <w:rPr>
          <w:rFonts w:ascii="Century Gothic" w:eastAsia="Garamond" w:hAnsi="Century Gothic" w:cs="Garamond"/>
          <w:spacing w:val="4"/>
          <w:sz w:val="18"/>
          <w:szCs w:val="18"/>
        </w:rPr>
        <w:t xml:space="preserve"> </w:t>
      </w:r>
      <w:r w:rsidR="00F0301A" w:rsidRPr="00C11F20">
        <w:rPr>
          <w:rFonts w:ascii="Century Gothic" w:eastAsia="Garamond" w:hAnsi="Century Gothic" w:cs="Garamond"/>
          <w:sz w:val="18"/>
          <w:szCs w:val="18"/>
        </w:rPr>
        <w:t>la facoltà</w:t>
      </w:r>
      <w:r w:rsidR="00F0301A" w:rsidRPr="00C11F20">
        <w:rPr>
          <w:rFonts w:ascii="Century Gothic" w:eastAsia="Garamond" w:hAnsi="Century Gothic" w:cs="Garamond"/>
          <w:spacing w:val="3"/>
          <w:sz w:val="18"/>
          <w:szCs w:val="18"/>
        </w:rPr>
        <w:t xml:space="preserve"> </w:t>
      </w:r>
      <w:r w:rsidR="00F0301A" w:rsidRPr="00C11F20">
        <w:rPr>
          <w:rFonts w:ascii="Century Gothic" w:eastAsia="Garamond" w:hAnsi="Century Gothic" w:cs="Garamond"/>
          <w:sz w:val="18"/>
          <w:szCs w:val="18"/>
        </w:rPr>
        <w:t>di</w:t>
      </w:r>
      <w:r w:rsidR="00F0301A" w:rsidRPr="00C11F20">
        <w:rPr>
          <w:rFonts w:ascii="Century Gothic" w:eastAsia="Garamond" w:hAnsi="Century Gothic" w:cs="Garamond"/>
          <w:spacing w:val="2"/>
          <w:sz w:val="18"/>
          <w:szCs w:val="18"/>
        </w:rPr>
        <w:t xml:space="preserve"> </w:t>
      </w:r>
      <w:r w:rsidR="00F0301A" w:rsidRPr="00C11F20">
        <w:rPr>
          <w:rFonts w:ascii="Century Gothic" w:eastAsia="Garamond" w:hAnsi="Century Gothic" w:cs="Garamond"/>
          <w:sz w:val="18"/>
          <w:szCs w:val="18"/>
        </w:rPr>
        <w:t>disporre, per</w:t>
      </w:r>
      <w:r w:rsidR="00F0301A" w:rsidRPr="00C11F20">
        <w:rPr>
          <w:rFonts w:ascii="Century Gothic" w:eastAsia="Garamond" w:hAnsi="Century Gothic" w:cs="Garamond"/>
          <w:spacing w:val="2"/>
          <w:sz w:val="18"/>
          <w:szCs w:val="18"/>
        </w:rPr>
        <w:t xml:space="preserve"> </w:t>
      </w:r>
      <w:r w:rsidR="00F0301A" w:rsidRPr="00C11F20">
        <w:rPr>
          <w:rFonts w:ascii="Century Gothic" w:eastAsia="Garamond" w:hAnsi="Century Gothic" w:cs="Garamond"/>
          <w:sz w:val="18"/>
          <w:szCs w:val="18"/>
        </w:rPr>
        <w:t>esi</w:t>
      </w:r>
      <w:r w:rsidR="00F0301A" w:rsidRPr="00C11F20">
        <w:rPr>
          <w:rFonts w:ascii="Century Gothic" w:eastAsia="Garamond" w:hAnsi="Century Gothic" w:cs="Garamond"/>
          <w:spacing w:val="3"/>
          <w:sz w:val="18"/>
          <w:szCs w:val="18"/>
        </w:rPr>
        <w:t>g</w:t>
      </w:r>
      <w:r w:rsidR="00F0301A" w:rsidRPr="00C11F20">
        <w:rPr>
          <w:rFonts w:ascii="Century Gothic" w:eastAsia="Garamond" w:hAnsi="Century Gothic" w:cs="Garamond"/>
          <w:sz w:val="18"/>
          <w:szCs w:val="18"/>
        </w:rPr>
        <w:t>enze</w:t>
      </w:r>
      <w:r w:rsidR="00F0301A" w:rsidRPr="00C11F20">
        <w:rPr>
          <w:rFonts w:ascii="Century Gothic" w:eastAsia="Garamond" w:hAnsi="Century Gothic" w:cs="Garamond"/>
          <w:spacing w:val="4"/>
          <w:sz w:val="18"/>
          <w:szCs w:val="18"/>
        </w:rPr>
        <w:t xml:space="preserve"> </w:t>
      </w:r>
      <w:r w:rsidR="00F0301A" w:rsidRPr="00C11F20">
        <w:rPr>
          <w:rFonts w:ascii="Century Gothic" w:eastAsia="Garamond" w:hAnsi="Century Gothic" w:cs="Garamond"/>
          <w:sz w:val="18"/>
          <w:szCs w:val="18"/>
        </w:rPr>
        <w:t>connesse</w:t>
      </w:r>
      <w:r w:rsidR="00F0301A" w:rsidRPr="00C11F20">
        <w:rPr>
          <w:rFonts w:ascii="Century Gothic" w:eastAsia="Garamond" w:hAnsi="Century Gothic" w:cs="Garamond"/>
          <w:spacing w:val="2"/>
          <w:sz w:val="18"/>
          <w:szCs w:val="18"/>
        </w:rPr>
        <w:t xml:space="preserve"> </w:t>
      </w:r>
      <w:r w:rsidR="00F0301A" w:rsidRPr="00C11F20">
        <w:rPr>
          <w:rFonts w:ascii="Century Gothic" w:eastAsia="Garamond" w:hAnsi="Century Gothic" w:cs="Garamond"/>
          <w:sz w:val="18"/>
          <w:szCs w:val="18"/>
        </w:rPr>
        <w:t>alla</w:t>
      </w:r>
      <w:r w:rsidR="00F0301A" w:rsidRPr="00C11F20">
        <w:rPr>
          <w:rFonts w:ascii="Century Gothic" w:eastAsia="Garamond" w:hAnsi="Century Gothic" w:cs="Garamond"/>
          <w:spacing w:val="4"/>
          <w:sz w:val="18"/>
          <w:szCs w:val="18"/>
        </w:rPr>
        <w:t xml:space="preserve"> </w:t>
      </w:r>
      <w:r w:rsidR="00F0301A" w:rsidRPr="00C11F20">
        <w:rPr>
          <w:rFonts w:ascii="Century Gothic" w:eastAsia="Garamond" w:hAnsi="Century Gothic" w:cs="Garamond"/>
          <w:sz w:val="18"/>
          <w:szCs w:val="18"/>
        </w:rPr>
        <w:t>viabil</w:t>
      </w:r>
      <w:r w:rsidR="00F0301A" w:rsidRPr="00C11F20">
        <w:rPr>
          <w:rFonts w:ascii="Century Gothic" w:eastAsia="Garamond" w:hAnsi="Century Gothic" w:cs="Garamond"/>
          <w:spacing w:val="-3"/>
          <w:sz w:val="18"/>
          <w:szCs w:val="18"/>
        </w:rPr>
        <w:t>i</w:t>
      </w:r>
      <w:r w:rsidR="00F0301A" w:rsidRPr="00C11F20">
        <w:rPr>
          <w:rFonts w:ascii="Century Gothic" w:eastAsia="Garamond" w:hAnsi="Century Gothic" w:cs="Garamond"/>
          <w:sz w:val="18"/>
          <w:szCs w:val="18"/>
        </w:rPr>
        <w:t>tà</w:t>
      </w:r>
      <w:r w:rsidR="00F0301A" w:rsidRPr="00C11F20">
        <w:rPr>
          <w:rFonts w:ascii="Century Gothic" w:eastAsia="Garamond" w:hAnsi="Century Gothic" w:cs="Garamond"/>
          <w:spacing w:val="2"/>
          <w:sz w:val="18"/>
          <w:szCs w:val="18"/>
        </w:rPr>
        <w:t xml:space="preserve"> </w:t>
      </w:r>
      <w:r w:rsidR="00F0301A" w:rsidRPr="00C11F20">
        <w:rPr>
          <w:rFonts w:ascii="Century Gothic" w:eastAsia="Garamond" w:hAnsi="Century Gothic" w:cs="Garamond"/>
          <w:sz w:val="18"/>
          <w:szCs w:val="18"/>
        </w:rPr>
        <w:t>e</w:t>
      </w:r>
      <w:r w:rsidR="00F0301A" w:rsidRPr="00C11F20">
        <w:rPr>
          <w:rFonts w:ascii="Century Gothic" w:eastAsia="Garamond" w:hAnsi="Century Gothic" w:cs="Garamond"/>
          <w:spacing w:val="3"/>
          <w:sz w:val="18"/>
          <w:szCs w:val="18"/>
        </w:rPr>
        <w:t xml:space="preserve"> </w:t>
      </w:r>
      <w:r w:rsidR="00F0301A" w:rsidRPr="00C11F20">
        <w:rPr>
          <w:rFonts w:ascii="Century Gothic" w:eastAsia="Garamond" w:hAnsi="Century Gothic" w:cs="Garamond"/>
          <w:sz w:val="18"/>
          <w:szCs w:val="18"/>
        </w:rPr>
        <w:t>all'</w:t>
      </w:r>
      <w:r w:rsidR="00F0301A" w:rsidRPr="00C11F20">
        <w:rPr>
          <w:rFonts w:ascii="Century Gothic" w:eastAsia="Garamond" w:hAnsi="Century Gothic" w:cs="Garamond"/>
          <w:spacing w:val="3"/>
          <w:sz w:val="18"/>
          <w:szCs w:val="18"/>
        </w:rPr>
        <w:t>e</w:t>
      </w:r>
      <w:r w:rsidR="00F0301A" w:rsidRPr="00C11F20">
        <w:rPr>
          <w:rFonts w:ascii="Century Gothic" w:eastAsia="Garamond" w:hAnsi="Century Gothic" w:cs="Garamond"/>
          <w:sz w:val="18"/>
          <w:szCs w:val="18"/>
        </w:rPr>
        <w:t>sercizio</w:t>
      </w:r>
      <w:r w:rsidR="00F0301A" w:rsidRPr="00C11F20">
        <w:rPr>
          <w:rFonts w:ascii="Century Gothic" w:eastAsia="Garamond" w:hAnsi="Century Gothic" w:cs="Garamond"/>
          <w:spacing w:val="3"/>
          <w:sz w:val="18"/>
          <w:szCs w:val="18"/>
        </w:rPr>
        <w:t xml:space="preserve"> </w:t>
      </w:r>
      <w:r w:rsidR="00F0301A" w:rsidRPr="00C11F20">
        <w:rPr>
          <w:rFonts w:ascii="Century Gothic" w:eastAsia="Garamond" w:hAnsi="Century Gothic" w:cs="Garamond"/>
          <w:sz w:val="18"/>
          <w:szCs w:val="18"/>
        </w:rPr>
        <w:t>autostra</w:t>
      </w:r>
      <w:r w:rsidR="00F0301A" w:rsidRPr="00C11F20">
        <w:rPr>
          <w:rFonts w:ascii="Century Gothic" w:eastAsia="Garamond" w:hAnsi="Century Gothic" w:cs="Garamond"/>
          <w:spacing w:val="-3"/>
          <w:sz w:val="18"/>
          <w:szCs w:val="18"/>
        </w:rPr>
        <w:t>d</w:t>
      </w:r>
      <w:r w:rsidR="00F0301A" w:rsidRPr="00C11F20">
        <w:rPr>
          <w:rFonts w:ascii="Century Gothic" w:eastAsia="Garamond" w:hAnsi="Century Gothic" w:cs="Garamond"/>
          <w:sz w:val="18"/>
          <w:szCs w:val="18"/>
        </w:rPr>
        <w:t>ale,</w:t>
      </w:r>
      <w:r w:rsidR="00F0301A" w:rsidRPr="00C11F20">
        <w:rPr>
          <w:rFonts w:ascii="Century Gothic" w:eastAsia="Garamond" w:hAnsi="Century Gothic" w:cs="Garamond"/>
          <w:spacing w:val="4"/>
          <w:sz w:val="18"/>
          <w:szCs w:val="18"/>
        </w:rPr>
        <w:t xml:space="preserve"> </w:t>
      </w:r>
      <w:r w:rsidR="00F0301A" w:rsidRPr="00C11F20">
        <w:rPr>
          <w:rFonts w:ascii="Century Gothic" w:eastAsia="Garamond" w:hAnsi="Century Gothic" w:cs="Garamond"/>
          <w:sz w:val="18"/>
          <w:szCs w:val="18"/>
        </w:rPr>
        <w:t>una o</w:t>
      </w:r>
      <w:r w:rsidR="00F0301A" w:rsidRPr="00C11F20">
        <w:rPr>
          <w:rFonts w:ascii="Century Gothic" w:eastAsia="Garamond" w:hAnsi="Century Gothic" w:cs="Garamond"/>
          <w:spacing w:val="29"/>
          <w:sz w:val="18"/>
          <w:szCs w:val="18"/>
        </w:rPr>
        <w:t xml:space="preserve"> </w:t>
      </w:r>
      <w:r w:rsidR="00F0301A" w:rsidRPr="00C11F20">
        <w:rPr>
          <w:rFonts w:ascii="Century Gothic" w:eastAsia="Garamond" w:hAnsi="Century Gothic" w:cs="Garamond"/>
          <w:sz w:val="18"/>
          <w:szCs w:val="18"/>
        </w:rPr>
        <w:t>più</w:t>
      </w:r>
      <w:r w:rsidR="00F0301A" w:rsidRPr="00C11F20">
        <w:rPr>
          <w:rFonts w:ascii="Century Gothic" w:eastAsia="Garamond" w:hAnsi="Century Gothic" w:cs="Garamond"/>
          <w:spacing w:val="29"/>
          <w:sz w:val="18"/>
          <w:szCs w:val="18"/>
        </w:rPr>
        <w:t xml:space="preserve"> </w:t>
      </w:r>
      <w:r w:rsidR="00F0301A" w:rsidRPr="00C11F20">
        <w:rPr>
          <w:rFonts w:ascii="Century Gothic" w:eastAsia="Garamond" w:hAnsi="Century Gothic" w:cs="Garamond"/>
          <w:sz w:val="18"/>
          <w:szCs w:val="18"/>
        </w:rPr>
        <w:t>sospen</w:t>
      </w:r>
      <w:r w:rsidR="00F0301A" w:rsidRPr="00C11F20">
        <w:rPr>
          <w:rFonts w:ascii="Century Gothic" w:eastAsia="Garamond" w:hAnsi="Century Gothic" w:cs="Garamond"/>
          <w:spacing w:val="-3"/>
          <w:sz w:val="18"/>
          <w:szCs w:val="18"/>
        </w:rPr>
        <w:t>s</w:t>
      </w:r>
      <w:r w:rsidR="00F0301A" w:rsidRPr="00C11F20">
        <w:rPr>
          <w:rFonts w:ascii="Century Gothic" w:eastAsia="Garamond" w:hAnsi="Century Gothic" w:cs="Garamond"/>
          <w:sz w:val="18"/>
          <w:szCs w:val="18"/>
        </w:rPr>
        <w:t>ioni</w:t>
      </w:r>
      <w:r w:rsidR="00F0301A" w:rsidRPr="00C11F20">
        <w:rPr>
          <w:rFonts w:ascii="Century Gothic" w:eastAsia="Garamond" w:hAnsi="Century Gothic" w:cs="Garamond"/>
          <w:spacing w:val="29"/>
          <w:sz w:val="18"/>
          <w:szCs w:val="18"/>
        </w:rPr>
        <w:t xml:space="preserve"> </w:t>
      </w:r>
      <w:r w:rsidR="00F0301A" w:rsidRPr="00C11F20">
        <w:rPr>
          <w:rFonts w:ascii="Century Gothic" w:eastAsia="Garamond" w:hAnsi="Century Gothic" w:cs="Garamond"/>
          <w:sz w:val="18"/>
          <w:szCs w:val="18"/>
        </w:rPr>
        <w:t>o</w:t>
      </w:r>
      <w:r w:rsidR="00F0301A" w:rsidRPr="00C11F20">
        <w:rPr>
          <w:rFonts w:ascii="Century Gothic" w:eastAsia="Garamond" w:hAnsi="Century Gothic" w:cs="Garamond"/>
          <w:spacing w:val="31"/>
          <w:sz w:val="18"/>
          <w:szCs w:val="18"/>
        </w:rPr>
        <w:t xml:space="preserve"> </w:t>
      </w:r>
      <w:r w:rsidR="00F0301A" w:rsidRPr="00C11F20">
        <w:rPr>
          <w:rFonts w:ascii="Century Gothic" w:eastAsia="Garamond" w:hAnsi="Century Gothic" w:cs="Garamond"/>
          <w:sz w:val="18"/>
          <w:szCs w:val="18"/>
        </w:rPr>
        <w:t>interruzioni</w:t>
      </w:r>
      <w:r w:rsidR="00F0301A" w:rsidRPr="00C11F20">
        <w:rPr>
          <w:rFonts w:ascii="Century Gothic" w:eastAsia="Garamond" w:hAnsi="Century Gothic" w:cs="Garamond"/>
          <w:spacing w:val="31"/>
          <w:sz w:val="18"/>
          <w:szCs w:val="18"/>
        </w:rPr>
        <w:t xml:space="preserve"> </w:t>
      </w:r>
      <w:r w:rsidR="00F0301A" w:rsidRPr="00C11F20">
        <w:rPr>
          <w:rFonts w:ascii="Century Gothic" w:eastAsia="Garamond" w:hAnsi="Century Gothic" w:cs="Garamond"/>
          <w:sz w:val="18"/>
          <w:szCs w:val="18"/>
        </w:rPr>
        <w:t>all’ese</w:t>
      </w:r>
      <w:r w:rsidR="00F0301A" w:rsidRPr="00C11F20">
        <w:rPr>
          <w:rFonts w:ascii="Century Gothic" w:eastAsia="Garamond" w:hAnsi="Century Gothic" w:cs="Garamond"/>
          <w:spacing w:val="3"/>
          <w:sz w:val="18"/>
          <w:szCs w:val="18"/>
        </w:rPr>
        <w:t>c</w:t>
      </w:r>
      <w:r w:rsidR="00F0301A" w:rsidRPr="00C11F20">
        <w:rPr>
          <w:rFonts w:ascii="Century Gothic" w:eastAsia="Garamond" w:hAnsi="Century Gothic" w:cs="Garamond"/>
          <w:sz w:val="18"/>
          <w:szCs w:val="18"/>
        </w:rPr>
        <w:t>uzione</w:t>
      </w:r>
      <w:r w:rsidR="00F0301A" w:rsidRPr="00C11F20">
        <w:rPr>
          <w:rFonts w:ascii="Century Gothic" w:eastAsia="Garamond" w:hAnsi="Century Gothic" w:cs="Garamond"/>
          <w:spacing w:val="28"/>
          <w:sz w:val="18"/>
          <w:szCs w:val="18"/>
        </w:rPr>
        <w:t xml:space="preserve"> </w:t>
      </w:r>
      <w:r w:rsidR="00F0301A" w:rsidRPr="00C11F20">
        <w:rPr>
          <w:rFonts w:ascii="Century Gothic" w:eastAsia="Garamond" w:hAnsi="Century Gothic" w:cs="Garamond"/>
          <w:sz w:val="18"/>
          <w:szCs w:val="18"/>
        </w:rPr>
        <w:t>dei</w:t>
      </w:r>
      <w:r w:rsidR="00F0301A" w:rsidRPr="00C11F20">
        <w:rPr>
          <w:rFonts w:ascii="Century Gothic" w:eastAsia="Garamond" w:hAnsi="Century Gothic" w:cs="Garamond"/>
          <w:spacing w:val="27"/>
          <w:sz w:val="18"/>
          <w:szCs w:val="18"/>
        </w:rPr>
        <w:t xml:space="preserve"> </w:t>
      </w:r>
      <w:r w:rsidR="00F0301A" w:rsidRPr="00C11F20">
        <w:rPr>
          <w:rFonts w:ascii="Century Gothic" w:eastAsia="Garamond" w:hAnsi="Century Gothic" w:cs="Garamond"/>
          <w:sz w:val="18"/>
          <w:szCs w:val="18"/>
        </w:rPr>
        <w:t>Lavori</w:t>
      </w:r>
      <w:r w:rsidR="00F0301A" w:rsidRPr="00C11F20">
        <w:rPr>
          <w:rFonts w:ascii="Century Gothic" w:eastAsia="Garamond" w:hAnsi="Century Gothic" w:cs="Garamond"/>
          <w:spacing w:val="29"/>
          <w:sz w:val="18"/>
          <w:szCs w:val="18"/>
        </w:rPr>
        <w:t xml:space="preserve"> </w:t>
      </w:r>
      <w:r w:rsidR="00F0301A" w:rsidRPr="00C11F20">
        <w:rPr>
          <w:rFonts w:ascii="Century Gothic" w:eastAsia="Garamond" w:hAnsi="Century Gothic" w:cs="Garamond"/>
          <w:sz w:val="18"/>
          <w:szCs w:val="18"/>
        </w:rPr>
        <w:t>senza</w:t>
      </w:r>
      <w:r w:rsidR="00F0301A" w:rsidRPr="00C11F20">
        <w:rPr>
          <w:rFonts w:ascii="Century Gothic" w:eastAsia="Garamond" w:hAnsi="Century Gothic" w:cs="Garamond"/>
          <w:spacing w:val="30"/>
          <w:sz w:val="18"/>
          <w:szCs w:val="18"/>
        </w:rPr>
        <w:t xml:space="preserve"> </w:t>
      </w:r>
      <w:r w:rsidR="00F0301A" w:rsidRPr="00C11F20">
        <w:rPr>
          <w:rFonts w:ascii="Century Gothic" w:eastAsia="Garamond" w:hAnsi="Century Gothic" w:cs="Garamond"/>
          <w:sz w:val="18"/>
          <w:szCs w:val="18"/>
        </w:rPr>
        <w:t>che</w:t>
      </w:r>
      <w:r w:rsidR="00F0301A" w:rsidRPr="00C11F20">
        <w:rPr>
          <w:rFonts w:ascii="Century Gothic" w:eastAsia="Garamond" w:hAnsi="Century Gothic" w:cs="Garamond"/>
          <w:spacing w:val="30"/>
          <w:sz w:val="18"/>
          <w:szCs w:val="18"/>
        </w:rPr>
        <w:t xml:space="preserve"> </w:t>
      </w:r>
      <w:r w:rsidR="00F0301A" w:rsidRPr="00C11F20">
        <w:rPr>
          <w:rFonts w:ascii="Century Gothic" w:eastAsia="Garamond" w:hAnsi="Century Gothic" w:cs="Garamond"/>
          <w:sz w:val="18"/>
          <w:szCs w:val="18"/>
        </w:rPr>
        <w:t>a</w:t>
      </w:r>
      <w:r w:rsidR="00F0301A" w:rsidRPr="00C11F20">
        <w:rPr>
          <w:rFonts w:ascii="Century Gothic" w:eastAsia="Garamond" w:hAnsi="Century Gothic" w:cs="Garamond"/>
          <w:spacing w:val="1"/>
          <w:sz w:val="18"/>
          <w:szCs w:val="18"/>
        </w:rPr>
        <w:t>l</w:t>
      </w:r>
      <w:r w:rsidR="00F0301A" w:rsidRPr="00C11F20">
        <w:rPr>
          <w:rFonts w:ascii="Century Gothic" w:eastAsia="Garamond" w:hAnsi="Century Gothic" w:cs="Garamond"/>
          <w:sz w:val="18"/>
          <w:szCs w:val="18"/>
        </w:rPr>
        <w:t>l’Appaltato</w:t>
      </w:r>
      <w:r w:rsidR="00F0301A" w:rsidRPr="00C11F20">
        <w:rPr>
          <w:rFonts w:ascii="Century Gothic" w:eastAsia="Garamond" w:hAnsi="Century Gothic" w:cs="Garamond"/>
          <w:spacing w:val="-3"/>
          <w:sz w:val="18"/>
          <w:szCs w:val="18"/>
        </w:rPr>
        <w:t>r</w:t>
      </w:r>
      <w:r w:rsidR="00F0301A" w:rsidRPr="00C11F20">
        <w:rPr>
          <w:rFonts w:ascii="Century Gothic" w:eastAsia="Garamond" w:hAnsi="Century Gothic" w:cs="Garamond"/>
          <w:sz w:val="18"/>
          <w:szCs w:val="18"/>
        </w:rPr>
        <w:t>e spetti</w:t>
      </w:r>
      <w:r w:rsidR="00F0301A" w:rsidRPr="00C11F20">
        <w:rPr>
          <w:rFonts w:ascii="Century Gothic" w:eastAsia="Garamond" w:hAnsi="Century Gothic" w:cs="Garamond"/>
          <w:spacing w:val="-1"/>
          <w:sz w:val="18"/>
          <w:szCs w:val="18"/>
        </w:rPr>
        <w:t xml:space="preserve"> </w:t>
      </w:r>
      <w:r w:rsidR="00F0301A" w:rsidRPr="00C11F20">
        <w:rPr>
          <w:rFonts w:ascii="Century Gothic" w:eastAsia="Garamond" w:hAnsi="Century Gothic" w:cs="Garamond"/>
          <w:sz w:val="18"/>
          <w:szCs w:val="18"/>
        </w:rPr>
        <w:t>alcun</w:t>
      </w:r>
      <w:r w:rsidR="00F0301A" w:rsidRPr="00C11F20">
        <w:rPr>
          <w:rFonts w:ascii="Century Gothic" w:eastAsia="Garamond" w:hAnsi="Century Gothic" w:cs="Garamond"/>
          <w:spacing w:val="3"/>
          <w:sz w:val="18"/>
          <w:szCs w:val="18"/>
        </w:rPr>
        <w:t>c</w:t>
      </w:r>
      <w:r w:rsidR="00F0301A" w:rsidRPr="00C11F20">
        <w:rPr>
          <w:rFonts w:ascii="Century Gothic" w:eastAsia="Garamond" w:hAnsi="Century Gothic" w:cs="Garamond"/>
          <w:sz w:val="18"/>
          <w:szCs w:val="18"/>
        </w:rPr>
        <w:t>hé</w:t>
      </w:r>
      <w:r w:rsidR="00F0301A" w:rsidRPr="00C11F20">
        <w:rPr>
          <w:rFonts w:ascii="Century Gothic" w:eastAsia="Garamond" w:hAnsi="Century Gothic" w:cs="Garamond"/>
          <w:spacing w:val="1"/>
          <w:sz w:val="18"/>
          <w:szCs w:val="18"/>
        </w:rPr>
        <w:t xml:space="preserve"> </w:t>
      </w:r>
      <w:r w:rsidR="00F0301A" w:rsidRPr="00C11F20">
        <w:rPr>
          <w:rFonts w:ascii="Century Gothic" w:eastAsia="Garamond" w:hAnsi="Century Gothic" w:cs="Garamond"/>
          <w:sz w:val="18"/>
          <w:szCs w:val="18"/>
        </w:rPr>
        <w:t>a titolo di indennizzo, danni, maggiori oneri o altro.</w:t>
      </w:r>
    </w:p>
    <w:p w14:paraId="3403A0D4" w14:textId="4C16079E" w:rsidR="00F0301A" w:rsidRPr="00C11F20" w:rsidRDefault="00F0301A" w:rsidP="00F0301A">
      <w:pPr>
        <w:spacing w:before="37" w:line="359" w:lineRule="auto"/>
        <w:ind w:right="58"/>
        <w:jc w:val="both"/>
        <w:rPr>
          <w:rFonts w:ascii="Century Gothic" w:eastAsia="Garamond" w:hAnsi="Century Gothic" w:cs="Garamond"/>
          <w:sz w:val="18"/>
          <w:szCs w:val="18"/>
        </w:rPr>
      </w:pPr>
      <w:r w:rsidRPr="00C11F20">
        <w:rPr>
          <w:rFonts w:ascii="Century Gothic" w:eastAsia="Garamond" w:hAnsi="Century Gothic" w:cs="Garamond"/>
          <w:sz w:val="18"/>
          <w:szCs w:val="18"/>
        </w:rPr>
        <w:t>Nel</w:t>
      </w:r>
      <w:r w:rsidRPr="00C11F20">
        <w:rPr>
          <w:rFonts w:ascii="Century Gothic" w:eastAsia="Garamond" w:hAnsi="Century Gothic" w:cs="Garamond"/>
          <w:spacing w:val="32"/>
          <w:sz w:val="18"/>
          <w:szCs w:val="18"/>
        </w:rPr>
        <w:t xml:space="preserve"> </w:t>
      </w:r>
      <w:r w:rsidRPr="00C11F20">
        <w:rPr>
          <w:rFonts w:ascii="Century Gothic" w:eastAsia="Garamond" w:hAnsi="Century Gothic" w:cs="Garamond"/>
          <w:sz w:val="18"/>
          <w:szCs w:val="18"/>
        </w:rPr>
        <w:t>caso</w:t>
      </w:r>
      <w:r w:rsidRPr="00C11F20">
        <w:rPr>
          <w:rFonts w:ascii="Century Gothic" w:eastAsia="Garamond" w:hAnsi="Century Gothic" w:cs="Garamond"/>
          <w:spacing w:val="32"/>
          <w:sz w:val="18"/>
          <w:szCs w:val="18"/>
        </w:rPr>
        <w:t xml:space="preserve"> </w:t>
      </w:r>
      <w:r w:rsidRPr="00C11F20">
        <w:rPr>
          <w:rFonts w:ascii="Century Gothic" w:eastAsia="Garamond" w:hAnsi="Century Gothic" w:cs="Garamond"/>
          <w:sz w:val="18"/>
          <w:szCs w:val="18"/>
        </w:rPr>
        <w:t>di</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z w:val="18"/>
          <w:szCs w:val="18"/>
        </w:rPr>
        <w:t>sospen</w:t>
      </w:r>
      <w:r w:rsidRPr="00C11F20">
        <w:rPr>
          <w:rFonts w:ascii="Century Gothic" w:eastAsia="Garamond" w:hAnsi="Century Gothic" w:cs="Garamond"/>
          <w:spacing w:val="-3"/>
          <w:sz w:val="18"/>
          <w:szCs w:val="18"/>
        </w:rPr>
        <w:t>s</w:t>
      </w:r>
      <w:r w:rsidRPr="00C11F20">
        <w:rPr>
          <w:rFonts w:ascii="Century Gothic" w:eastAsia="Garamond" w:hAnsi="Century Gothic" w:cs="Garamond"/>
          <w:sz w:val="18"/>
          <w:szCs w:val="18"/>
        </w:rPr>
        <w:t>ioni</w:t>
      </w:r>
      <w:r w:rsidRPr="00C11F20">
        <w:rPr>
          <w:rFonts w:ascii="Century Gothic" w:eastAsia="Garamond" w:hAnsi="Century Gothic" w:cs="Garamond"/>
          <w:spacing w:val="32"/>
          <w:sz w:val="18"/>
          <w:szCs w:val="18"/>
        </w:rPr>
        <w:t xml:space="preserve"> </w:t>
      </w:r>
      <w:r w:rsidRPr="00C11F20">
        <w:rPr>
          <w:rFonts w:ascii="Century Gothic" w:eastAsia="Garamond" w:hAnsi="Century Gothic" w:cs="Garamond"/>
          <w:sz w:val="18"/>
          <w:szCs w:val="18"/>
        </w:rPr>
        <w:t>totali</w:t>
      </w:r>
      <w:r w:rsidRPr="00C11F20">
        <w:rPr>
          <w:rFonts w:ascii="Century Gothic" w:eastAsia="Garamond" w:hAnsi="Century Gothic" w:cs="Garamond"/>
          <w:spacing w:val="32"/>
          <w:sz w:val="18"/>
          <w:szCs w:val="18"/>
        </w:rPr>
        <w:t xml:space="preserve"> </w:t>
      </w:r>
      <w:r w:rsidRPr="00C11F20">
        <w:rPr>
          <w:rFonts w:ascii="Century Gothic" w:eastAsia="Garamond" w:hAnsi="Century Gothic" w:cs="Garamond"/>
          <w:sz w:val="18"/>
          <w:szCs w:val="18"/>
        </w:rPr>
        <w:t>o</w:t>
      </w:r>
      <w:r w:rsidRPr="00C11F20">
        <w:rPr>
          <w:rFonts w:ascii="Century Gothic" w:eastAsia="Garamond" w:hAnsi="Century Gothic" w:cs="Garamond"/>
          <w:spacing w:val="31"/>
          <w:sz w:val="18"/>
          <w:szCs w:val="18"/>
        </w:rPr>
        <w:t xml:space="preserve"> </w:t>
      </w:r>
      <w:r w:rsidRPr="00C11F20">
        <w:rPr>
          <w:rFonts w:ascii="Century Gothic" w:eastAsia="Garamond" w:hAnsi="Century Gothic" w:cs="Garamond"/>
          <w:sz w:val="18"/>
          <w:szCs w:val="18"/>
        </w:rPr>
        <w:t>parziali</w:t>
      </w:r>
      <w:r w:rsidRPr="00C11F20">
        <w:rPr>
          <w:rFonts w:ascii="Century Gothic" w:eastAsia="Garamond" w:hAnsi="Century Gothic" w:cs="Garamond"/>
          <w:spacing w:val="31"/>
          <w:sz w:val="18"/>
          <w:szCs w:val="18"/>
        </w:rPr>
        <w:t xml:space="preserve"> </w:t>
      </w:r>
      <w:r w:rsidRPr="00C11F20">
        <w:rPr>
          <w:rFonts w:ascii="Century Gothic" w:eastAsia="Garamond" w:hAnsi="Century Gothic" w:cs="Garamond"/>
          <w:sz w:val="18"/>
          <w:szCs w:val="18"/>
        </w:rPr>
        <w:t>dispos</w:t>
      </w:r>
      <w:r w:rsidRPr="00C11F20">
        <w:rPr>
          <w:rFonts w:ascii="Century Gothic" w:eastAsia="Garamond" w:hAnsi="Century Gothic" w:cs="Garamond"/>
          <w:spacing w:val="-3"/>
          <w:sz w:val="18"/>
          <w:szCs w:val="18"/>
        </w:rPr>
        <w:t>t</w:t>
      </w:r>
      <w:r w:rsidRPr="00C11F20">
        <w:rPr>
          <w:rFonts w:ascii="Century Gothic" w:eastAsia="Garamond" w:hAnsi="Century Gothic" w:cs="Garamond"/>
          <w:sz w:val="18"/>
          <w:szCs w:val="18"/>
        </w:rPr>
        <w:t>e</w:t>
      </w:r>
      <w:r w:rsidRPr="00C11F20">
        <w:rPr>
          <w:rFonts w:ascii="Century Gothic" w:eastAsia="Garamond" w:hAnsi="Century Gothic" w:cs="Garamond"/>
          <w:spacing w:val="32"/>
          <w:sz w:val="18"/>
          <w:szCs w:val="18"/>
        </w:rPr>
        <w:t xml:space="preserve"> </w:t>
      </w:r>
      <w:r w:rsidRPr="00C11F20">
        <w:rPr>
          <w:rFonts w:ascii="Century Gothic" w:eastAsia="Garamond" w:hAnsi="Century Gothic" w:cs="Garamond"/>
          <w:spacing w:val="-2"/>
          <w:sz w:val="18"/>
          <w:szCs w:val="18"/>
        </w:rPr>
        <w:t>p</w:t>
      </w:r>
      <w:r w:rsidRPr="00C11F20">
        <w:rPr>
          <w:rFonts w:ascii="Century Gothic" w:eastAsia="Garamond" w:hAnsi="Century Gothic" w:cs="Garamond"/>
          <w:sz w:val="18"/>
          <w:szCs w:val="18"/>
        </w:rPr>
        <w:t>er</w:t>
      </w:r>
      <w:r w:rsidRPr="00C11F20">
        <w:rPr>
          <w:rFonts w:ascii="Century Gothic" w:eastAsia="Garamond" w:hAnsi="Century Gothic" w:cs="Garamond"/>
          <w:spacing w:val="31"/>
          <w:sz w:val="18"/>
          <w:szCs w:val="18"/>
        </w:rPr>
        <w:t xml:space="preserve"> </w:t>
      </w:r>
      <w:r w:rsidRPr="00C11F20">
        <w:rPr>
          <w:rFonts w:ascii="Century Gothic" w:eastAsia="Garamond" w:hAnsi="Century Gothic" w:cs="Garamond"/>
          <w:sz w:val="18"/>
          <w:szCs w:val="18"/>
        </w:rPr>
        <w:t>cause</w:t>
      </w:r>
      <w:r w:rsidRPr="00C11F20">
        <w:rPr>
          <w:rFonts w:ascii="Century Gothic" w:eastAsia="Garamond" w:hAnsi="Century Gothic" w:cs="Garamond"/>
          <w:spacing w:val="32"/>
          <w:sz w:val="18"/>
          <w:szCs w:val="18"/>
        </w:rPr>
        <w:t xml:space="preserve"> </w:t>
      </w:r>
      <w:r w:rsidRPr="00C11F20">
        <w:rPr>
          <w:rFonts w:ascii="Century Gothic" w:eastAsia="Garamond" w:hAnsi="Century Gothic" w:cs="Garamond"/>
          <w:sz w:val="18"/>
          <w:szCs w:val="18"/>
        </w:rPr>
        <w:t>diver</w:t>
      </w:r>
      <w:r w:rsidRPr="00C11F20">
        <w:rPr>
          <w:rFonts w:ascii="Century Gothic" w:eastAsia="Garamond" w:hAnsi="Century Gothic" w:cs="Garamond"/>
          <w:spacing w:val="-3"/>
          <w:sz w:val="18"/>
          <w:szCs w:val="18"/>
        </w:rPr>
        <w:t>s</w:t>
      </w:r>
      <w:r w:rsidRPr="00C11F20">
        <w:rPr>
          <w:rFonts w:ascii="Century Gothic" w:eastAsia="Garamond" w:hAnsi="Century Gothic" w:cs="Garamond"/>
          <w:sz w:val="18"/>
          <w:szCs w:val="18"/>
        </w:rPr>
        <w:t>e</w:t>
      </w:r>
      <w:r w:rsidRPr="00C11F20">
        <w:rPr>
          <w:rFonts w:ascii="Century Gothic" w:eastAsia="Garamond" w:hAnsi="Century Gothic" w:cs="Garamond"/>
          <w:spacing w:val="32"/>
          <w:sz w:val="18"/>
          <w:szCs w:val="18"/>
        </w:rPr>
        <w:t xml:space="preserve"> </w:t>
      </w:r>
      <w:r w:rsidRPr="00C11F20">
        <w:rPr>
          <w:rFonts w:ascii="Century Gothic" w:eastAsia="Garamond" w:hAnsi="Century Gothic" w:cs="Garamond"/>
          <w:sz w:val="18"/>
          <w:szCs w:val="18"/>
        </w:rPr>
        <w:t>da</w:t>
      </w:r>
      <w:r w:rsidRPr="00C11F20">
        <w:rPr>
          <w:rFonts w:ascii="Century Gothic" w:eastAsia="Garamond" w:hAnsi="Century Gothic" w:cs="Garamond"/>
          <w:spacing w:val="32"/>
          <w:sz w:val="18"/>
          <w:szCs w:val="18"/>
        </w:rPr>
        <w:t xml:space="preserve"> </w:t>
      </w:r>
      <w:r w:rsidRPr="00C11F20">
        <w:rPr>
          <w:rFonts w:ascii="Century Gothic" w:eastAsia="Garamond" w:hAnsi="Century Gothic" w:cs="Garamond"/>
          <w:sz w:val="18"/>
          <w:szCs w:val="18"/>
        </w:rPr>
        <w:t>q</w:t>
      </w:r>
      <w:r w:rsidRPr="00C11F20">
        <w:rPr>
          <w:rFonts w:ascii="Century Gothic" w:eastAsia="Garamond" w:hAnsi="Century Gothic" w:cs="Garamond"/>
          <w:spacing w:val="-2"/>
          <w:sz w:val="18"/>
          <w:szCs w:val="18"/>
        </w:rPr>
        <w:t>u</w:t>
      </w:r>
      <w:r w:rsidRPr="00C11F20">
        <w:rPr>
          <w:rFonts w:ascii="Century Gothic" w:eastAsia="Garamond" w:hAnsi="Century Gothic" w:cs="Garamond"/>
          <w:sz w:val="18"/>
          <w:szCs w:val="18"/>
        </w:rPr>
        <w:t>elle</w:t>
      </w:r>
      <w:r w:rsidRPr="00C11F20">
        <w:rPr>
          <w:rFonts w:ascii="Century Gothic" w:eastAsia="Garamond" w:hAnsi="Century Gothic" w:cs="Garamond"/>
          <w:spacing w:val="31"/>
          <w:sz w:val="18"/>
          <w:szCs w:val="18"/>
        </w:rPr>
        <w:t xml:space="preserve"> </w:t>
      </w:r>
      <w:r w:rsidRPr="00C11F20">
        <w:rPr>
          <w:rFonts w:ascii="Century Gothic" w:eastAsia="Garamond" w:hAnsi="Century Gothic" w:cs="Garamond"/>
          <w:sz w:val="18"/>
          <w:szCs w:val="18"/>
        </w:rPr>
        <w:t>sopra indicate</w:t>
      </w:r>
      <w:r w:rsidR="00B50702" w:rsidRPr="00C11F20">
        <w:rPr>
          <w:rFonts w:ascii="Century Gothic" w:eastAsia="Garamond" w:hAnsi="Century Gothic" w:cs="Garamond"/>
          <w:sz w:val="18"/>
          <w:szCs w:val="18"/>
        </w:rPr>
        <w:t>,</w:t>
      </w:r>
      <w:r w:rsidRPr="00C11F20">
        <w:rPr>
          <w:rFonts w:ascii="Century Gothic" w:eastAsia="Garamond" w:hAnsi="Century Gothic" w:cs="Garamond"/>
          <w:spacing w:val="43"/>
          <w:sz w:val="18"/>
          <w:szCs w:val="18"/>
        </w:rPr>
        <w:t xml:space="preserve"> </w:t>
      </w:r>
      <w:r w:rsidRPr="00C11F20">
        <w:rPr>
          <w:rFonts w:ascii="Century Gothic" w:eastAsia="Garamond" w:hAnsi="Century Gothic" w:cs="Garamond"/>
          <w:sz w:val="18"/>
          <w:szCs w:val="18"/>
        </w:rPr>
        <w:t>nonché</w:t>
      </w:r>
      <w:r w:rsidRPr="00C11F20">
        <w:rPr>
          <w:rFonts w:ascii="Century Gothic" w:eastAsia="Garamond" w:hAnsi="Century Gothic" w:cs="Garamond"/>
          <w:spacing w:val="40"/>
          <w:sz w:val="18"/>
          <w:szCs w:val="18"/>
        </w:rPr>
        <w:t xml:space="preserve"> </w:t>
      </w:r>
      <w:r w:rsidRPr="00C11F20">
        <w:rPr>
          <w:rFonts w:ascii="Century Gothic" w:eastAsia="Garamond" w:hAnsi="Century Gothic" w:cs="Garamond"/>
          <w:sz w:val="18"/>
          <w:szCs w:val="18"/>
        </w:rPr>
        <w:t>previste</w:t>
      </w:r>
      <w:r w:rsidRPr="00C11F20">
        <w:rPr>
          <w:rFonts w:ascii="Century Gothic" w:eastAsia="Garamond" w:hAnsi="Century Gothic" w:cs="Garamond"/>
          <w:spacing w:val="38"/>
          <w:sz w:val="18"/>
          <w:szCs w:val="18"/>
        </w:rPr>
        <w:t xml:space="preserve"> </w:t>
      </w:r>
      <w:r w:rsidRPr="00C11F20">
        <w:rPr>
          <w:rFonts w:ascii="Century Gothic" w:eastAsia="Garamond" w:hAnsi="Century Gothic" w:cs="Garamond"/>
          <w:sz w:val="18"/>
          <w:szCs w:val="18"/>
        </w:rPr>
        <w:t>ai</w:t>
      </w:r>
      <w:r w:rsidRPr="00C11F20">
        <w:rPr>
          <w:rFonts w:ascii="Century Gothic" w:eastAsia="Garamond" w:hAnsi="Century Gothic" w:cs="Garamond"/>
          <w:spacing w:val="42"/>
          <w:sz w:val="18"/>
          <w:szCs w:val="18"/>
        </w:rPr>
        <w:t xml:space="preserve"> </w:t>
      </w:r>
      <w:r w:rsidRPr="00C11F20">
        <w:rPr>
          <w:rFonts w:ascii="Century Gothic" w:eastAsia="Garamond" w:hAnsi="Century Gothic" w:cs="Garamond"/>
          <w:sz w:val="18"/>
          <w:szCs w:val="18"/>
        </w:rPr>
        <w:t>commi</w:t>
      </w:r>
      <w:r w:rsidRPr="00C11F20">
        <w:rPr>
          <w:rFonts w:ascii="Century Gothic" w:eastAsia="Garamond" w:hAnsi="Century Gothic" w:cs="Garamond"/>
          <w:spacing w:val="41"/>
          <w:sz w:val="18"/>
          <w:szCs w:val="18"/>
        </w:rPr>
        <w:t xml:space="preserve"> </w:t>
      </w:r>
      <w:r w:rsidRPr="00C11F20">
        <w:rPr>
          <w:rFonts w:ascii="Century Gothic" w:eastAsia="Garamond" w:hAnsi="Century Gothic" w:cs="Garamond"/>
          <w:sz w:val="18"/>
          <w:szCs w:val="18"/>
        </w:rPr>
        <w:t>1,</w:t>
      </w:r>
      <w:r w:rsidRPr="00C11F20">
        <w:rPr>
          <w:rFonts w:ascii="Century Gothic" w:eastAsia="Garamond" w:hAnsi="Century Gothic" w:cs="Garamond"/>
          <w:spacing w:val="41"/>
          <w:sz w:val="18"/>
          <w:szCs w:val="18"/>
        </w:rPr>
        <w:t xml:space="preserve"> </w:t>
      </w:r>
      <w:r w:rsidRPr="00C11F20">
        <w:rPr>
          <w:rFonts w:ascii="Century Gothic" w:eastAsia="Garamond" w:hAnsi="Century Gothic" w:cs="Garamond"/>
          <w:sz w:val="18"/>
          <w:szCs w:val="18"/>
        </w:rPr>
        <w:t>2</w:t>
      </w:r>
      <w:r w:rsidRPr="00C11F20">
        <w:rPr>
          <w:rFonts w:ascii="Century Gothic" w:eastAsia="Garamond" w:hAnsi="Century Gothic" w:cs="Garamond"/>
          <w:spacing w:val="39"/>
          <w:sz w:val="18"/>
          <w:szCs w:val="18"/>
        </w:rPr>
        <w:t xml:space="preserve"> </w:t>
      </w:r>
      <w:r w:rsidRPr="00C11F20">
        <w:rPr>
          <w:rFonts w:ascii="Century Gothic" w:eastAsia="Garamond" w:hAnsi="Century Gothic" w:cs="Garamond"/>
          <w:sz w:val="18"/>
          <w:szCs w:val="18"/>
        </w:rPr>
        <w:t>e</w:t>
      </w:r>
      <w:r w:rsidRPr="00C11F20">
        <w:rPr>
          <w:rFonts w:ascii="Century Gothic" w:eastAsia="Garamond" w:hAnsi="Century Gothic" w:cs="Garamond"/>
          <w:spacing w:val="42"/>
          <w:sz w:val="18"/>
          <w:szCs w:val="18"/>
        </w:rPr>
        <w:t xml:space="preserve"> </w:t>
      </w:r>
      <w:r w:rsidRPr="00C11F20">
        <w:rPr>
          <w:rFonts w:ascii="Century Gothic" w:eastAsia="Garamond" w:hAnsi="Century Gothic" w:cs="Garamond"/>
          <w:sz w:val="18"/>
          <w:szCs w:val="18"/>
        </w:rPr>
        <w:t>4</w:t>
      </w:r>
      <w:r w:rsidRPr="00C11F20">
        <w:rPr>
          <w:rFonts w:ascii="Century Gothic" w:eastAsia="Garamond" w:hAnsi="Century Gothic" w:cs="Garamond"/>
          <w:spacing w:val="41"/>
          <w:sz w:val="18"/>
          <w:szCs w:val="18"/>
        </w:rPr>
        <w:t xml:space="preserve"> </w:t>
      </w:r>
      <w:r w:rsidRPr="00C11F20">
        <w:rPr>
          <w:rFonts w:ascii="Century Gothic" w:eastAsia="Garamond" w:hAnsi="Century Gothic" w:cs="Garamond"/>
          <w:spacing w:val="-2"/>
          <w:sz w:val="18"/>
          <w:szCs w:val="18"/>
        </w:rPr>
        <w:t>d</w:t>
      </w:r>
      <w:r w:rsidRPr="00C11F20">
        <w:rPr>
          <w:rFonts w:ascii="Century Gothic" w:eastAsia="Garamond" w:hAnsi="Century Gothic" w:cs="Garamond"/>
          <w:sz w:val="18"/>
          <w:szCs w:val="18"/>
        </w:rPr>
        <w:t>ell’</w:t>
      </w:r>
      <w:r w:rsidRPr="00C11F20">
        <w:rPr>
          <w:rFonts w:ascii="Century Gothic" w:eastAsia="Garamond" w:hAnsi="Century Gothic" w:cs="Garamond"/>
          <w:spacing w:val="2"/>
          <w:sz w:val="18"/>
          <w:szCs w:val="18"/>
        </w:rPr>
        <w:t>a</w:t>
      </w:r>
      <w:r w:rsidRPr="00C11F20">
        <w:rPr>
          <w:rFonts w:ascii="Century Gothic" w:eastAsia="Garamond" w:hAnsi="Century Gothic" w:cs="Garamond"/>
          <w:spacing w:val="-3"/>
          <w:sz w:val="18"/>
          <w:szCs w:val="18"/>
        </w:rPr>
        <w:t>r</w:t>
      </w:r>
      <w:r w:rsidRPr="00C11F20">
        <w:rPr>
          <w:rFonts w:ascii="Century Gothic" w:eastAsia="Garamond" w:hAnsi="Century Gothic" w:cs="Garamond"/>
          <w:sz w:val="18"/>
          <w:szCs w:val="18"/>
        </w:rPr>
        <w:t>t.</w:t>
      </w:r>
      <w:r w:rsidRPr="00C11F20">
        <w:rPr>
          <w:rFonts w:ascii="Century Gothic" w:eastAsia="Garamond" w:hAnsi="Century Gothic" w:cs="Garamond"/>
          <w:spacing w:val="41"/>
          <w:sz w:val="18"/>
          <w:szCs w:val="18"/>
        </w:rPr>
        <w:t xml:space="preserve"> </w:t>
      </w:r>
      <w:r w:rsidRPr="00C11F20">
        <w:rPr>
          <w:rFonts w:ascii="Century Gothic" w:eastAsia="Garamond" w:hAnsi="Century Gothic" w:cs="Garamond"/>
          <w:sz w:val="18"/>
          <w:szCs w:val="18"/>
        </w:rPr>
        <w:t>107</w:t>
      </w:r>
      <w:r w:rsidRPr="00C11F20">
        <w:rPr>
          <w:rFonts w:ascii="Century Gothic" w:eastAsia="Garamond" w:hAnsi="Century Gothic" w:cs="Garamond"/>
          <w:spacing w:val="42"/>
          <w:sz w:val="18"/>
          <w:szCs w:val="18"/>
        </w:rPr>
        <w:t xml:space="preserve"> </w:t>
      </w:r>
      <w:r w:rsidRPr="00C11F20">
        <w:rPr>
          <w:rFonts w:ascii="Century Gothic" w:eastAsia="Garamond" w:hAnsi="Century Gothic" w:cs="Garamond"/>
          <w:sz w:val="18"/>
          <w:szCs w:val="18"/>
        </w:rPr>
        <w:t>del</w:t>
      </w:r>
      <w:r w:rsidRPr="00C11F20">
        <w:rPr>
          <w:rFonts w:ascii="Century Gothic" w:eastAsia="Garamond" w:hAnsi="Century Gothic" w:cs="Garamond"/>
          <w:spacing w:val="39"/>
          <w:sz w:val="18"/>
          <w:szCs w:val="18"/>
        </w:rPr>
        <w:t xml:space="preserve"> </w:t>
      </w:r>
      <w:r w:rsidRPr="00C11F20">
        <w:rPr>
          <w:rFonts w:ascii="Century Gothic" w:eastAsia="Garamond" w:hAnsi="Century Gothic" w:cs="Garamond"/>
          <w:sz w:val="18"/>
          <w:szCs w:val="18"/>
        </w:rPr>
        <w:t>Codic</w:t>
      </w:r>
      <w:r w:rsidRPr="00C11F20">
        <w:rPr>
          <w:rFonts w:ascii="Century Gothic" w:eastAsia="Garamond" w:hAnsi="Century Gothic" w:cs="Garamond"/>
          <w:spacing w:val="3"/>
          <w:sz w:val="18"/>
          <w:szCs w:val="18"/>
        </w:rPr>
        <w:t>e</w:t>
      </w:r>
      <w:r w:rsidRPr="00C11F20">
        <w:rPr>
          <w:rFonts w:ascii="Century Gothic" w:eastAsia="Garamond" w:hAnsi="Century Gothic" w:cs="Garamond"/>
          <w:sz w:val="18"/>
          <w:szCs w:val="18"/>
        </w:rPr>
        <w:t>,</w:t>
      </w:r>
      <w:r w:rsidRPr="00C11F20">
        <w:rPr>
          <w:rFonts w:ascii="Century Gothic" w:eastAsia="Garamond" w:hAnsi="Century Gothic" w:cs="Garamond"/>
          <w:spacing w:val="39"/>
          <w:sz w:val="18"/>
          <w:szCs w:val="18"/>
        </w:rPr>
        <w:t xml:space="preserve"> </w:t>
      </w:r>
      <w:r w:rsidRPr="00C11F20">
        <w:rPr>
          <w:rFonts w:ascii="Century Gothic" w:eastAsia="Garamond" w:hAnsi="Century Gothic" w:cs="Garamond"/>
          <w:sz w:val="18"/>
          <w:szCs w:val="18"/>
        </w:rPr>
        <w:t xml:space="preserve">l’Appaltatore potrà </w:t>
      </w:r>
      <w:r w:rsidRPr="00C11F20">
        <w:rPr>
          <w:rFonts w:ascii="Century Gothic" w:eastAsia="Garamond" w:hAnsi="Century Gothic" w:cs="Garamond"/>
          <w:spacing w:val="-1"/>
          <w:sz w:val="18"/>
          <w:szCs w:val="18"/>
        </w:rPr>
        <w:t>r</w:t>
      </w:r>
      <w:r w:rsidRPr="00C11F20">
        <w:rPr>
          <w:rFonts w:ascii="Century Gothic" w:eastAsia="Garamond" w:hAnsi="Century Gothic" w:cs="Garamond"/>
          <w:sz w:val="18"/>
          <w:szCs w:val="18"/>
        </w:rPr>
        <w:t>ichied</w:t>
      </w:r>
      <w:r w:rsidRPr="00C11F20">
        <w:rPr>
          <w:rFonts w:ascii="Century Gothic" w:eastAsia="Garamond" w:hAnsi="Century Gothic" w:cs="Garamond"/>
          <w:spacing w:val="3"/>
          <w:sz w:val="18"/>
          <w:szCs w:val="18"/>
        </w:rPr>
        <w:t>e</w:t>
      </w:r>
      <w:r w:rsidRPr="00C11F20">
        <w:rPr>
          <w:rFonts w:ascii="Century Gothic" w:eastAsia="Garamond" w:hAnsi="Century Gothic" w:cs="Garamond"/>
          <w:sz w:val="18"/>
          <w:szCs w:val="18"/>
        </w:rPr>
        <w:t>re un risarcimento quantificato sulla base dei seguenti criteri:</w:t>
      </w:r>
    </w:p>
    <w:p w14:paraId="604BC6C5" w14:textId="77777777" w:rsidR="00B50702" w:rsidRPr="00C11F20" w:rsidRDefault="00B50702" w:rsidP="008B7D63">
      <w:pPr>
        <w:tabs>
          <w:tab w:val="left" w:pos="1000"/>
        </w:tabs>
        <w:spacing w:before="2" w:line="350" w:lineRule="auto"/>
        <w:ind w:left="720" w:right="57"/>
        <w:jc w:val="both"/>
        <w:rPr>
          <w:rFonts w:ascii="Century Gothic" w:eastAsia="Garamond" w:hAnsi="Century Gothic" w:cs="Garamond"/>
          <w:sz w:val="18"/>
          <w:szCs w:val="18"/>
        </w:rPr>
      </w:pPr>
      <w:r w:rsidRPr="00C11F20">
        <w:rPr>
          <w:rFonts w:ascii="Century Gothic" w:eastAsia="Garamond" w:hAnsi="Century Gothic" w:cs="Garamond"/>
          <w:sz w:val="18"/>
          <w:szCs w:val="18"/>
        </w:rPr>
        <w:t>a) i maggiori oneri per spese generali infruttifere si ottengono sottraendo all’importo contrattuale l’utile di impresa nella misura del 10 per cento e le spese generali nella misura del 15 per cento e calcolando sul risultato la percentuale del 6,5 per cento. Tale risultato va diviso per il tempo contrattuale e moltiplicato per i giorni di sospensione e costituisce il limite massimo previsto per il risarcimento quantificato sulla base del criterio di cui alla presente lettera;</w:t>
      </w:r>
    </w:p>
    <w:p w14:paraId="56156395" w14:textId="77777777" w:rsidR="00B50702" w:rsidRPr="00C11F20" w:rsidRDefault="00B50702" w:rsidP="008B7D63">
      <w:pPr>
        <w:tabs>
          <w:tab w:val="left" w:pos="1000"/>
        </w:tabs>
        <w:spacing w:before="2" w:line="350" w:lineRule="auto"/>
        <w:ind w:left="720" w:right="57"/>
        <w:jc w:val="both"/>
        <w:rPr>
          <w:rFonts w:ascii="Century Gothic" w:eastAsia="Garamond" w:hAnsi="Century Gothic" w:cs="Garamond"/>
          <w:sz w:val="18"/>
          <w:szCs w:val="18"/>
        </w:rPr>
      </w:pPr>
      <w:r w:rsidRPr="00C11F20">
        <w:rPr>
          <w:rFonts w:ascii="Century Gothic" w:eastAsia="Garamond" w:hAnsi="Century Gothic" w:cs="Garamond"/>
          <w:sz w:val="18"/>
          <w:szCs w:val="18"/>
        </w:rPr>
        <w:t>b) la lesione dell’utile è riconosciuta coincidente con la ritardata percezione dell’utile di impresa, nella misura pari agli interessi legali di mora di cui all’articolo 2, comma 1, lettera e) del decreto legislativo 9 ottobre 2002 n. 231 computati sulla percentuale del dieci per cento, rapportata alla durata dell’illegittima sospensione;</w:t>
      </w:r>
    </w:p>
    <w:p w14:paraId="28F1515B" w14:textId="77777777" w:rsidR="00B50702" w:rsidRPr="00C11F20" w:rsidRDefault="00B50702" w:rsidP="008B7D63">
      <w:pPr>
        <w:tabs>
          <w:tab w:val="left" w:pos="1000"/>
        </w:tabs>
        <w:spacing w:before="2" w:line="350" w:lineRule="auto"/>
        <w:ind w:left="720" w:right="57"/>
        <w:jc w:val="both"/>
        <w:rPr>
          <w:rFonts w:ascii="Century Gothic" w:eastAsia="Garamond" w:hAnsi="Century Gothic" w:cs="Garamond"/>
          <w:sz w:val="18"/>
          <w:szCs w:val="18"/>
        </w:rPr>
      </w:pPr>
      <w:r w:rsidRPr="00C11F20">
        <w:rPr>
          <w:rFonts w:ascii="Century Gothic" w:eastAsia="Garamond" w:hAnsi="Century Gothic" w:cs="Garamond"/>
          <w:sz w:val="18"/>
          <w:szCs w:val="18"/>
        </w:rPr>
        <w:t>c) il mancato ammortamento e le retribuzioni inutilmente corrisposte sono riferiti rispettivamente al valore reale, all’atto della sospensione, dei macchinari esistenti in cantiere e alla consistenza della mano d’opera accertati dal direttore dei lavori;</w:t>
      </w:r>
    </w:p>
    <w:p w14:paraId="2196E4E7" w14:textId="0756423E" w:rsidR="00B938F1" w:rsidRPr="00C11F20" w:rsidRDefault="00B50702" w:rsidP="008B7D63">
      <w:pPr>
        <w:tabs>
          <w:tab w:val="left" w:pos="1000"/>
        </w:tabs>
        <w:spacing w:before="2" w:line="350" w:lineRule="auto"/>
        <w:ind w:left="720" w:right="57"/>
        <w:jc w:val="both"/>
        <w:rPr>
          <w:rFonts w:ascii="Century Gothic" w:eastAsia="Garamond" w:hAnsi="Century Gothic" w:cs="Garamond"/>
          <w:sz w:val="18"/>
          <w:szCs w:val="18"/>
        </w:rPr>
      </w:pPr>
      <w:r w:rsidRPr="00C11F20">
        <w:rPr>
          <w:rFonts w:ascii="Century Gothic" w:eastAsia="Garamond" w:hAnsi="Century Gothic" w:cs="Garamond"/>
          <w:sz w:val="18"/>
          <w:szCs w:val="18"/>
        </w:rPr>
        <w:t>d) la determinazione dell’ammortamento avviene sulla base dei coefficienti annui fissati dalle vigenti norme fiscali.</w:t>
      </w:r>
    </w:p>
    <w:p w14:paraId="34D82A6A" w14:textId="4F0ED6E1" w:rsidR="00B938F1" w:rsidRPr="00C11F20" w:rsidRDefault="00B938F1" w:rsidP="008B7D63">
      <w:pPr>
        <w:pStyle w:val="Corpodeltesto"/>
        <w:spacing w:line="360" w:lineRule="auto"/>
        <w:rPr>
          <w:rFonts w:ascii="Century Gothic" w:hAnsi="Century Gothic"/>
          <w:sz w:val="18"/>
          <w:szCs w:val="18"/>
        </w:rPr>
      </w:pPr>
      <w:r w:rsidRPr="00C11F20">
        <w:rPr>
          <w:rFonts w:ascii="Century Gothic" w:hAnsi="Century Gothic"/>
          <w:sz w:val="18"/>
          <w:szCs w:val="18"/>
        </w:rPr>
        <w:lastRenderedPageBreak/>
        <w:t>Le contestazioni dell’esecutore in merito alle sospensioni dei lavori sono iscritte a pena di decadenza nei verbali di sospensione e di ripresa dei lavori, salvo che per le sospensioni inizialmente legittime, per le quali è sufficiente l’iscrizione nel verbale di ripresa dei lavori.</w:t>
      </w:r>
    </w:p>
    <w:p w14:paraId="466A5C30" w14:textId="7420CF52" w:rsidR="00F0301A" w:rsidRPr="00C11F20" w:rsidRDefault="00F0301A" w:rsidP="00F0301A">
      <w:pPr>
        <w:spacing w:before="5" w:line="360"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Non appena</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siano cess</w:t>
      </w:r>
      <w:r w:rsidRPr="00C11F20">
        <w:rPr>
          <w:rFonts w:ascii="Century Gothic" w:eastAsia="Garamond" w:hAnsi="Century Gothic" w:cs="Garamond"/>
          <w:spacing w:val="2"/>
          <w:sz w:val="18"/>
          <w:szCs w:val="18"/>
        </w:rPr>
        <w:t>a</w:t>
      </w:r>
      <w:r w:rsidRPr="00C11F20">
        <w:rPr>
          <w:rFonts w:ascii="Century Gothic" w:eastAsia="Garamond" w:hAnsi="Century Gothic" w:cs="Garamond"/>
          <w:sz w:val="18"/>
          <w:szCs w:val="18"/>
        </w:rPr>
        <w:t>te le</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cause</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della</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sos</w:t>
      </w:r>
      <w:r w:rsidRPr="00C11F20">
        <w:rPr>
          <w:rFonts w:ascii="Century Gothic" w:eastAsia="Garamond" w:hAnsi="Century Gothic" w:cs="Garamond"/>
          <w:spacing w:val="-2"/>
          <w:sz w:val="18"/>
          <w:szCs w:val="18"/>
        </w:rPr>
        <w:t>p</w:t>
      </w:r>
      <w:r w:rsidRPr="00C11F20">
        <w:rPr>
          <w:rFonts w:ascii="Century Gothic" w:eastAsia="Garamond" w:hAnsi="Century Gothic" w:cs="Garamond"/>
          <w:sz w:val="18"/>
          <w:szCs w:val="18"/>
        </w:rPr>
        <w:t>ensione,</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la</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Direzione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Lavori lo comuni</w:t>
      </w:r>
      <w:r w:rsidRPr="00C11F20">
        <w:rPr>
          <w:rFonts w:ascii="Century Gothic" w:eastAsia="Garamond" w:hAnsi="Century Gothic" w:cs="Garamond"/>
          <w:spacing w:val="1"/>
          <w:sz w:val="18"/>
          <w:szCs w:val="18"/>
        </w:rPr>
        <w:t>c</w:t>
      </w:r>
      <w:r w:rsidRPr="00C11F20">
        <w:rPr>
          <w:rFonts w:ascii="Century Gothic" w:eastAsia="Garamond" w:hAnsi="Century Gothic" w:cs="Garamond"/>
          <w:sz w:val="18"/>
          <w:szCs w:val="18"/>
        </w:rPr>
        <w:t>herà</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 xml:space="preserve">al </w:t>
      </w:r>
      <w:r w:rsidR="00AB2695" w:rsidRPr="00C11F20">
        <w:rPr>
          <w:rFonts w:ascii="Century Gothic" w:eastAsia="Garamond" w:hAnsi="Century Gothic" w:cs="Garamond"/>
          <w:spacing w:val="2"/>
          <w:sz w:val="18"/>
          <w:szCs w:val="18"/>
        </w:rPr>
        <w:t xml:space="preserve">Responsabile Unico del Procedimento </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aff</w:t>
      </w:r>
      <w:r w:rsidRPr="00C11F20">
        <w:rPr>
          <w:rFonts w:ascii="Century Gothic" w:eastAsia="Garamond" w:hAnsi="Century Gothic" w:cs="Garamond"/>
          <w:spacing w:val="-3"/>
          <w:sz w:val="18"/>
          <w:szCs w:val="18"/>
        </w:rPr>
        <w:t>i</w:t>
      </w:r>
      <w:r w:rsidRPr="00C11F20">
        <w:rPr>
          <w:rFonts w:ascii="Century Gothic" w:eastAsia="Garamond" w:hAnsi="Century Gothic" w:cs="Garamond"/>
          <w:sz w:val="18"/>
          <w:szCs w:val="18"/>
        </w:rPr>
        <w:t>nché</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disponga</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la</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ripresa d</w:t>
      </w:r>
      <w:r w:rsidRPr="00C11F20">
        <w:rPr>
          <w:rFonts w:ascii="Century Gothic" w:eastAsia="Garamond" w:hAnsi="Century Gothic" w:cs="Garamond"/>
          <w:spacing w:val="2"/>
          <w:sz w:val="18"/>
          <w:szCs w:val="18"/>
        </w:rPr>
        <w:t>e</w:t>
      </w:r>
      <w:r w:rsidRPr="00C11F20">
        <w:rPr>
          <w:rFonts w:ascii="Century Gothic" w:eastAsia="Garamond" w:hAnsi="Century Gothic" w:cs="Garamond"/>
          <w:sz w:val="18"/>
          <w:szCs w:val="18"/>
        </w:rPr>
        <w:t>i</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lavori ed</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indichi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il</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nuovo</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pacing w:val="-3"/>
          <w:sz w:val="18"/>
          <w:szCs w:val="18"/>
        </w:rPr>
        <w:t>t</w:t>
      </w:r>
      <w:r w:rsidRPr="00C11F20">
        <w:rPr>
          <w:rFonts w:ascii="Century Gothic" w:eastAsia="Garamond" w:hAnsi="Century Gothic" w:cs="Garamond"/>
          <w:sz w:val="18"/>
          <w:szCs w:val="18"/>
        </w:rPr>
        <w:t>ermine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contrattuale. Entro</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cinque giorni</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dalla</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pacing w:val="-2"/>
          <w:sz w:val="18"/>
          <w:szCs w:val="18"/>
        </w:rPr>
        <w:t>d</w:t>
      </w:r>
      <w:r w:rsidRPr="00C11F20">
        <w:rPr>
          <w:rFonts w:ascii="Century Gothic" w:eastAsia="Garamond" w:hAnsi="Century Gothic" w:cs="Garamond"/>
          <w:sz w:val="18"/>
          <w:szCs w:val="18"/>
        </w:rPr>
        <w:t>isposizione</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di ripresa dei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la</w:t>
      </w:r>
      <w:r w:rsidRPr="00C11F20">
        <w:rPr>
          <w:rFonts w:ascii="Century Gothic" w:eastAsia="Garamond" w:hAnsi="Century Gothic" w:cs="Garamond"/>
          <w:spacing w:val="1"/>
          <w:sz w:val="18"/>
          <w:szCs w:val="18"/>
        </w:rPr>
        <w:t>v</w:t>
      </w:r>
      <w:r w:rsidRPr="00C11F20">
        <w:rPr>
          <w:rFonts w:ascii="Century Gothic" w:eastAsia="Garamond" w:hAnsi="Century Gothic" w:cs="Garamond"/>
          <w:sz w:val="18"/>
          <w:szCs w:val="18"/>
        </w:rPr>
        <w:t>ori</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effettuata</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dal</w:t>
      </w:r>
      <w:r w:rsidRPr="00C11F20">
        <w:rPr>
          <w:rFonts w:ascii="Century Gothic" w:eastAsia="Garamond" w:hAnsi="Century Gothic" w:cs="Garamond"/>
          <w:spacing w:val="2"/>
          <w:sz w:val="18"/>
          <w:szCs w:val="18"/>
        </w:rPr>
        <w:t xml:space="preserve"> </w:t>
      </w:r>
      <w:r w:rsidR="00AB2695" w:rsidRPr="00C11F20">
        <w:rPr>
          <w:rFonts w:ascii="Century Gothic" w:eastAsia="Garamond" w:hAnsi="Century Gothic" w:cs="Garamond"/>
          <w:spacing w:val="1"/>
          <w:sz w:val="18"/>
          <w:szCs w:val="18"/>
        </w:rPr>
        <w:t>Responsabile Unico del Procedimento</w:t>
      </w:r>
      <w:r w:rsidRPr="00C11F20">
        <w:rPr>
          <w:rFonts w:ascii="Century Gothic" w:eastAsia="Garamond" w:hAnsi="Century Gothic" w:cs="Garamond"/>
          <w:sz w:val="18"/>
          <w:szCs w:val="18"/>
        </w:rPr>
        <w:t>,</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il</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Direttore dei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lavori redig</w:t>
      </w:r>
      <w:r w:rsidRPr="00C11F20">
        <w:rPr>
          <w:rFonts w:ascii="Century Gothic" w:eastAsia="Garamond" w:hAnsi="Century Gothic" w:cs="Garamond"/>
          <w:spacing w:val="1"/>
          <w:sz w:val="18"/>
          <w:szCs w:val="18"/>
        </w:rPr>
        <w:t>e</w:t>
      </w:r>
      <w:r w:rsidRPr="00C11F20">
        <w:rPr>
          <w:rFonts w:ascii="Century Gothic" w:eastAsia="Garamond" w:hAnsi="Century Gothic" w:cs="Garamond"/>
          <w:sz w:val="18"/>
          <w:szCs w:val="18"/>
        </w:rPr>
        <w:t>rà</w:t>
      </w:r>
      <w:r w:rsidRPr="00C11F20">
        <w:rPr>
          <w:rFonts w:ascii="Century Gothic" w:eastAsia="Garamond" w:hAnsi="Century Gothic" w:cs="Garamond"/>
          <w:spacing w:val="22"/>
          <w:sz w:val="18"/>
          <w:szCs w:val="18"/>
        </w:rPr>
        <w:t xml:space="preserve"> </w:t>
      </w:r>
      <w:r w:rsidRPr="00C11F20">
        <w:rPr>
          <w:rFonts w:ascii="Century Gothic" w:eastAsia="Garamond" w:hAnsi="Century Gothic" w:cs="Garamond"/>
          <w:sz w:val="18"/>
          <w:szCs w:val="18"/>
        </w:rPr>
        <w:t>il</w:t>
      </w:r>
      <w:r w:rsidRPr="00C11F20">
        <w:rPr>
          <w:rFonts w:ascii="Century Gothic" w:eastAsia="Garamond" w:hAnsi="Century Gothic" w:cs="Garamond"/>
          <w:spacing w:val="20"/>
          <w:sz w:val="18"/>
          <w:szCs w:val="18"/>
        </w:rPr>
        <w:t xml:space="preserve"> </w:t>
      </w:r>
      <w:r w:rsidRPr="00C11F20">
        <w:rPr>
          <w:rFonts w:ascii="Century Gothic" w:eastAsia="Garamond" w:hAnsi="Century Gothic" w:cs="Garamond"/>
          <w:sz w:val="18"/>
          <w:szCs w:val="18"/>
        </w:rPr>
        <w:t>verbale</w:t>
      </w:r>
      <w:r w:rsidRPr="00C11F20">
        <w:rPr>
          <w:rFonts w:ascii="Century Gothic" w:eastAsia="Garamond" w:hAnsi="Century Gothic" w:cs="Garamond"/>
          <w:spacing w:val="21"/>
          <w:sz w:val="18"/>
          <w:szCs w:val="18"/>
        </w:rPr>
        <w:t xml:space="preserve"> </w:t>
      </w:r>
      <w:r w:rsidRPr="00C11F20">
        <w:rPr>
          <w:rFonts w:ascii="Century Gothic" w:eastAsia="Garamond" w:hAnsi="Century Gothic" w:cs="Garamond"/>
          <w:sz w:val="18"/>
          <w:szCs w:val="18"/>
        </w:rPr>
        <w:t>di</w:t>
      </w:r>
      <w:r w:rsidRPr="00C11F20">
        <w:rPr>
          <w:rFonts w:ascii="Century Gothic" w:eastAsia="Garamond" w:hAnsi="Century Gothic" w:cs="Garamond"/>
          <w:spacing w:val="22"/>
          <w:sz w:val="18"/>
          <w:szCs w:val="18"/>
        </w:rPr>
        <w:t xml:space="preserve"> </w:t>
      </w:r>
      <w:r w:rsidRPr="00C11F20">
        <w:rPr>
          <w:rFonts w:ascii="Century Gothic" w:eastAsia="Garamond" w:hAnsi="Century Gothic" w:cs="Garamond"/>
          <w:sz w:val="18"/>
          <w:szCs w:val="18"/>
        </w:rPr>
        <w:t>ripr</w:t>
      </w:r>
      <w:r w:rsidRPr="00C11F20">
        <w:rPr>
          <w:rFonts w:ascii="Century Gothic" w:eastAsia="Garamond" w:hAnsi="Century Gothic" w:cs="Garamond"/>
          <w:spacing w:val="-3"/>
          <w:sz w:val="18"/>
          <w:szCs w:val="18"/>
        </w:rPr>
        <w:t>e</w:t>
      </w:r>
      <w:r w:rsidRPr="00C11F20">
        <w:rPr>
          <w:rFonts w:ascii="Century Gothic" w:eastAsia="Garamond" w:hAnsi="Century Gothic" w:cs="Garamond"/>
          <w:sz w:val="18"/>
          <w:szCs w:val="18"/>
        </w:rPr>
        <w:t>sa, sotto</w:t>
      </w:r>
      <w:r w:rsidRPr="00C11F20">
        <w:rPr>
          <w:rFonts w:ascii="Century Gothic" w:eastAsia="Garamond" w:hAnsi="Century Gothic" w:cs="Garamond"/>
          <w:spacing w:val="-3"/>
          <w:sz w:val="18"/>
          <w:szCs w:val="18"/>
        </w:rPr>
        <w:t>s</w:t>
      </w:r>
      <w:r w:rsidRPr="00C11F20">
        <w:rPr>
          <w:rFonts w:ascii="Century Gothic" w:eastAsia="Garamond" w:hAnsi="Century Gothic" w:cs="Garamond"/>
          <w:sz w:val="18"/>
          <w:szCs w:val="18"/>
        </w:rPr>
        <w:t>critto anche</w:t>
      </w:r>
      <w:r w:rsidRPr="00C11F20">
        <w:rPr>
          <w:rFonts w:ascii="Century Gothic" w:eastAsia="Garamond" w:hAnsi="Century Gothic" w:cs="Garamond"/>
          <w:spacing w:val="24"/>
          <w:sz w:val="18"/>
          <w:szCs w:val="18"/>
        </w:rPr>
        <w:t xml:space="preserve"> </w:t>
      </w:r>
      <w:r w:rsidRPr="00C11F20">
        <w:rPr>
          <w:rFonts w:ascii="Century Gothic" w:eastAsia="Garamond" w:hAnsi="Century Gothic" w:cs="Garamond"/>
          <w:spacing w:val="-2"/>
          <w:sz w:val="18"/>
          <w:szCs w:val="18"/>
        </w:rPr>
        <w:t>d</w:t>
      </w:r>
      <w:r w:rsidRPr="00C11F20">
        <w:rPr>
          <w:rFonts w:ascii="Century Gothic" w:eastAsia="Garamond" w:hAnsi="Century Gothic" w:cs="Garamond"/>
          <w:sz w:val="18"/>
          <w:szCs w:val="18"/>
        </w:rPr>
        <w:t>a</w:t>
      </w:r>
      <w:r w:rsidRPr="00C11F20">
        <w:rPr>
          <w:rFonts w:ascii="Century Gothic" w:eastAsia="Garamond" w:hAnsi="Century Gothic" w:cs="Garamond"/>
          <w:spacing w:val="1"/>
          <w:sz w:val="18"/>
          <w:szCs w:val="18"/>
        </w:rPr>
        <w:t>l</w:t>
      </w:r>
      <w:r w:rsidRPr="00C11F20">
        <w:rPr>
          <w:rFonts w:ascii="Century Gothic" w:eastAsia="Garamond" w:hAnsi="Century Gothic" w:cs="Garamond"/>
          <w:sz w:val="18"/>
          <w:szCs w:val="18"/>
        </w:rPr>
        <w:t>l’Appa</w:t>
      </w:r>
      <w:r w:rsidRPr="00C11F20">
        <w:rPr>
          <w:rFonts w:ascii="Century Gothic" w:eastAsia="Garamond" w:hAnsi="Century Gothic" w:cs="Garamond"/>
          <w:spacing w:val="2"/>
          <w:sz w:val="18"/>
          <w:szCs w:val="18"/>
        </w:rPr>
        <w:t>l</w:t>
      </w:r>
      <w:r w:rsidRPr="00C11F20">
        <w:rPr>
          <w:rFonts w:ascii="Century Gothic" w:eastAsia="Garamond" w:hAnsi="Century Gothic" w:cs="Garamond"/>
          <w:spacing w:val="-3"/>
          <w:sz w:val="18"/>
          <w:szCs w:val="18"/>
        </w:rPr>
        <w:t>t</w:t>
      </w:r>
      <w:r w:rsidRPr="00C11F20">
        <w:rPr>
          <w:rFonts w:ascii="Century Gothic" w:eastAsia="Garamond" w:hAnsi="Century Gothic" w:cs="Garamond"/>
          <w:sz w:val="18"/>
          <w:szCs w:val="18"/>
        </w:rPr>
        <w:t>atore</w:t>
      </w:r>
      <w:r w:rsidRPr="00C11F20">
        <w:rPr>
          <w:rFonts w:ascii="Century Gothic" w:eastAsia="Garamond" w:hAnsi="Century Gothic" w:cs="Garamond"/>
          <w:spacing w:val="22"/>
          <w:sz w:val="18"/>
          <w:szCs w:val="18"/>
        </w:rPr>
        <w:t xml:space="preserve"> </w:t>
      </w:r>
      <w:r w:rsidRPr="00C11F20">
        <w:rPr>
          <w:rFonts w:ascii="Century Gothic" w:eastAsia="Garamond" w:hAnsi="Century Gothic" w:cs="Garamond"/>
          <w:sz w:val="18"/>
          <w:szCs w:val="18"/>
        </w:rPr>
        <w:t>–</w:t>
      </w:r>
      <w:r w:rsidRPr="00C11F20">
        <w:rPr>
          <w:rFonts w:ascii="Century Gothic" w:eastAsia="Garamond" w:hAnsi="Century Gothic" w:cs="Garamond"/>
          <w:spacing w:val="22"/>
          <w:sz w:val="18"/>
          <w:szCs w:val="18"/>
        </w:rPr>
        <w:t xml:space="preserve"> </w:t>
      </w:r>
      <w:r w:rsidRPr="00C11F20">
        <w:rPr>
          <w:rFonts w:ascii="Century Gothic" w:eastAsia="Garamond" w:hAnsi="Century Gothic" w:cs="Garamond"/>
          <w:sz w:val="18"/>
          <w:szCs w:val="18"/>
        </w:rPr>
        <w:t>e</w:t>
      </w:r>
      <w:r w:rsidRPr="00C11F20">
        <w:rPr>
          <w:rFonts w:ascii="Century Gothic" w:eastAsia="Garamond" w:hAnsi="Century Gothic" w:cs="Garamond"/>
          <w:spacing w:val="20"/>
          <w:sz w:val="18"/>
          <w:szCs w:val="18"/>
        </w:rPr>
        <w:t xml:space="preserve"> </w:t>
      </w:r>
      <w:r w:rsidRPr="00C11F20">
        <w:rPr>
          <w:rFonts w:ascii="Century Gothic" w:eastAsia="Garamond" w:hAnsi="Century Gothic" w:cs="Garamond"/>
          <w:sz w:val="18"/>
          <w:szCs w:val="18"/>
        </w:rPr>
        <w:t>contenente</w:t>
      </w:r>
      <w:r w:rsidRPr="00C11F20">
        <w:rPr>
          <w:rFonts w:ascii="Century Gothic" w:eastAsia="Garamond" w:hAnsi="Century Gothic" w:cs="Garamond"/>
          <w:spacing w:val="21"/>
          <w:sz w:val="18"/>
          <w:szCs w:val="18"/>
        </w:rPr>
        <w:t xml:space="preserve"> </w:t>
      </w:r>
      <w:r w:rsidRPr="00C11F20">
        <w:rPr>
          <w:rFonts w:ascii="Century Gothic" w:eastAsia="Garamond" w:hAnsi="Century Gothic" w:cs="Garamond"/>
          <w:sz w:val="18"/>
          <w:szCs w:val="18"/>
        </w:rPr>
        <w:t>il nuovo termine contrattuale.</w:t>
      </w:r>
    </w:p>
    <w:p w14:paraId="49C703C9" w14:textId="336517A0" w:rsidR="00F0301A" w:rsidRPr="00C11F20" w:rsidRDefault="00F0301A" w:rsidP="00492B1A">
      <w:pPr>
        <w:spacing w:before="5" w:line="360" w:lineRule="auto"/>
        <w:ind w:right="56"/>
        <w:jc w:val="both"/>
        <w:rPr>
          <w:rFonts w:ascii="Century Gothic" w:eastAsia="Garamond" w:hAnsi="Century Gothic" w:cs="Garamond"/>
          <w:spacing w:val="1"/>
          <w:sz w:val="18"/>
          <w:szCs w:val="18"/>
        </w:rPr>
      </w:pPr>
      <w:r w:rsidRPr="00C11F20">
        <w:rPr>
          <w:rFonts w:ascii="Century Gothic" w:eastAsia="Garamond" w:hAnsi="Century Gothic" w:cs="Garamond"/>
          <w:spacing w:val="1"/>
          <w:sz w:val="18"/>
          <w:szCs w:val="18"/>
        </w:rPr>
        <w:t>Per il caso di ritardata ultimazione dei lavori rispetto al termine previsto per ogni</w:t>
      </w:r>
      <w:r w:rsidR="00556477"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pacing w:val="1"/>
          <w:sz w:val="18"/>
          <w:szCs w:val="18"/>
        </w:rPr>
        <w:t xml:space="preserve">singolo contratto </w:t>
      </w:r>
      <w:r w:rsidR="00F5651E" w:rsidRPr="00C11F20">
        <w:rPr>
          <w:rFonts w:ascii="Century Gothic" w:eastAsia="Garamond" w:hAnsi="Century Gothic" w:cs="Garamond"/>
          <w:spacing w:val="1"/>
          <w:sz w:val="18"/>
          <w:szCs w:val="18"/>
        </w:rPr>
        <w:t>attuativo</w:t>
      </w:r>
      <w:r w:rsidRPr="00C11F20">
        <w:rPr>
          <w:rFonts w:ascii="Century Gothic" w:eastAsia="Garamond" w:hAnsi="Century Gothic" w:cs="Garamond"/>
          <w:spacing w:val="1"/>
          <w:sz w:val="18"/>
          <w:szCs w:val="18"/>
        </w:rPr>
        <w:t xml:space="preserve">, verrà applicata per ogni giorno di ritardo una penale pari all’1‰ (uno per mille) dell’ammontare netto del singolo contratto </w:t>
      </w:r>
      <w:r w:rsidR="00F5651E" w:rsidRPr="00C11F20">
        <w:rPr>
          <w:rFonts w:ascii="Century Gothic" w:eastAsia="Garamond" w:hAnsi="Century Gothic" w:cs="Garamond"/>
          <w:spacing w:val="1"/>
          <w:sz w:val="18"/>
          <w:szCs w:val="18"/>
        </w:rPr>
        <w:t>attuativo</w:t>
      </w:r>
      <w:r w:rsidRPr="00C11F20">
        <w:rPr>
          <w:rFonts w:ascii="Century Gothic" w:eastAsia="Garamond" w:hAnsi="Century Gothic" w:cs="Garamond"/>
          <w:spacing w:val="1"/>
          <w:sz w:val="18"/>
          <w:szCs w:val="18"/>
        </w:rPr>
        <w:t>.</w:t>
      </w:r>
      <w:r w:rsidR="002E02E4"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pacing w:val="1"/>
          <w:sz w:val="18"/>
          <w:szCs w:val="18"/>
        </w:rPr>
        <w:t>L’ammontare  complessivo  della  penale</w:t>
      </w:r>
      <w:r w:rsidR="00B938F1" w:rsidRPr="00C11F20">
        <w:rPr>
          <w:rFonts w:ascii="Century Gothic" w:eastAsia="Garamond" w:hAnsi="Century Gothic" w:cs="Garamond"/>
          <w:spacing w:val="1"/>
          <w:sz w:val="18"/>
          <w:szCs w:val="18"/>
        </w:rPr>
        <w:t xml:space="preserve"> suddetta, che verrà calcolato autonomamente in relazione a ciascun contratto </w:t>
      </w:r>
      <w:r w:rsidR="00505A0D" w:rsidRPr="00C11F20">
        <w:rPr>
          <w:rFonts w:ascii="Century Gothic" w:eastAsia="Garamond" w:hAnsi="Century Gothic" w:cs="Garamond"/>
          <w:spacing w:val="1"/>
          <w:sz w:val="18"/>
          <w:szCs w:val="18"/>
        </w:rPr>
        <w:t>attuativo</w:t>
      </w:r>
      <w:r w:rsidR="00B938F1" w:rsidRPr="00C11F20">
        <w:rPr>
          <w:rFonts w:ascii="Century Gothic" w:eastAsia="Garamond" w:hAnsi="Century Gothic" w:cs="Garamond"/>
          <w:spacing w:val="1"/>
          <w:sz w:val="18"/>
          <w:szCs w:val="18"/>
        </w:rPr>
        <w:t>,</w:t>
      </w:r>
      <w:r w:rsidRPr="00C11F20">
        <w:rPr>
          <w:rFonts w:ascii="Century Gothic" w:eastAsia="Garamond" w:hAnsi="Century Gothic" w:cs="Garamond"/>
          <w:spacing w:val="1"/>
          <w:sz w:val="18"/>
          <w:szCs w:val="18"/>
        </w:rPr>
        <w:t xml:space="preserve">  non  potrà  eccedere  il  10% dell’importo complessivo di</w:t>
      </w:r>
      <w:r w:rsidR="00B938F1" w:rsidRPr="00C11F20">
        <w:rPr>
          <w:rFonts w:ascii="Century Gothic" w:eastAsia="Garamond" w:hAnsi="Century Gothic" w:cs="Garamond"/>
          <w:spacing w:val="1"/>
          <w:sz w:val="18"/>
          <w:szCs w:val="18"/>
        </w:rPr>
        <w:t xml:space="preserve"> ciascun</w:t>
      </w:r>
      <w:r w:rsidRPr="00C11F20">
        <w:rPr>
          <w:rFonts w:ascii="Century Gothic" w:eastAsia="Garamond" w:hAnsi="Century Gothic" w:cs="Garamond"/>
          <w:spacing w:val="1"/>
          <w:sz w:val="18"/>
          <w:szCs w:val="18"/>
        </w:rPr>
        <w:t xml:space="preserve"> singol</w:t>
      </w:r>
      <w:r w:rsidR="00B938F1" w:rsidRPr="00C11F20">
        <w:rPr>
          <w:rFonts w:ascii="Century Gothic" w:eastAsia="Garamond" w:hAnsi="Century Gothic" w:cs="Garamond"/>
          <w:spacing w:val="1"/>
          <w:sz w:val="18"/>
          <w:szCs w:val="18"/>
        </w:rPr>
        <w:t>o</w:t>
      </w:r>
      <w:r w:rsidRPr="00C11F20">
        <w:rPr>
          <w:rFonts w:ascii="Century Gothic" w:eastAsia="Garamond" w:hAnsi="Century Gothic" w:cs="Garamond"/>
          <w:spacing w:val="1"/>
          <w:sz w:val="18"/>
          <w:szCs w:val="18"/>
        </w:rPr>
        <w:t xml:space="preserve"> contratt</w:t>
      </w:r>
      <w:r w:rsidR="00B938F1" w:rsidRPr="00C11F20">
        <w:rPr>
          <w:rFonts w:ascii="Century Gothic" w:eastAsia="Garamond" w:hAnsi="Century Gothic" w:cs="Garamond"/>
          <w:spacing w:val="1"/>
          <w:sz w:val="18"/>
          <w:szCs w:val="18"/>
        </w:rPr>
        <w:t>o</w:t>
      </w:r>
      <w:r w:rsidRPr="00C11F20">
        <w:rPr>
          <w:rFonts w:ascii="Century Gothic" w:eastAsia="Garamond" w:hAnsi="Century Gothic" w:cs="Garamond"/>
          <w:spacing w:val="1"/>
          <w:sz w:val="18"/>
          <w:szCs w:val="18"/>
        </w:rPr>
        <w:t xml:space="preserve"> </w:t>
      </w:r>
      <w:r w:rsidR="00792C4E" w:rsidRPr="00C11F20">
        <w:rPr>
          <w:rFonts w:ascii="Century Gothic" w:eastAsia="Garamond" w:hAnsi="Century Gothic" w:cs="Garamond"/>
          <w:spacing w:val="1"/>
          <w:sz w:val="18"/>
          <w:szCs w:val="18"/>
        </w:rPr>
        <w:t>attuativ</w:t>
      </w:r>
      <w:r w:rsidR="00B938F1" w:rsidRPr="00C11F20">
        <w:rPr>
          <w:rFonts w:ascii="Century Gothic" w:eastAsia="Garamond" w:hAnsi="Century Gothic" w:cs="Garamond"/>
          <w:spacing w:val="1"/>
          <w:sz w:val="18"/>
          <w:szCs w:val="18"/>
        </w:rPr>
        <w:t>o</w:t>
      </w:r>
      <w:r w:rsidRPr="00C11F20">
        <w:rPr>
          <w:rFonts w:ascii="Century Gothic" w:eastAsia="Garamond" w:hAnsi="Century Gothic" w:cs="Garamond"/>
          <w:spacing w:val="1"/>
          <w:sz w:val="18"/>
          <w:szCs w:val="18"/>
        </w:rPr>
        <w:t>.</w:t>
      </w:r>
    </w:p>
    <w:p w14:paraId="11339D85" w14:textId="042EAEFE" w:rsidR="00694A16" w:rsidRPr="00C11F20" w:rsidRDefault="00694A16" w:rsidP="00492B1A">
      <w:pPr>
        <w:spacing w:before="5" w:line="360" w:lineRule="auto"/>
        <w:ind w:right="56"/>
        <w:jc w:val="both"/>
        <w:rPr>
          <w:rFonts w:ascii="Century Gothic" w:eastAsia="Garamond" w:hAnsi="Century Gothic" w:cs="Garamond"/>
          <w:spacing w:val="1"/>
          <w:sz w:val="18"/>
          <w:szCs w:val="18"/>
        </w:rPr>
      </w:pPr>
      <w:r w:rsidRPr="00C11F20">
        <w:rPr>
          <w:rFonts w:ascii="Century Gothic" w:eastAsia="Garamond" w:hAnsi="Century Gothic" w:cs="Garamond"/>
          <w:spacing w:val="1"/>
          <w:sz w:val="18"/>
          <w:szCs w:val="18"/>
        </w:rPr>
        <w:t>I singoli contratti attuativi potranno prevedere termini di ultimazione intermedi e relative penali per il mancato rispetto dei medesimi.</w:t>
      </w:r>
    </w:p>
    <w:p w14:paraId="0BC4E7FC" w14:textId="281C7733" w:rsidR="00DF1364" w:rsidRPr="00C11F20" w:rsidRDefault="00DF1364" w:rsidP="00DF1364">
      <w:pPr>
        <w:pStyle w:val="Corpotesto1"/>
        <w:spacing w:line="360" w:lineRule="auto"/>
        <w:jc w:val="both"/>
        <w:rPr>
          <w:rFonts w:ascii="Century Gothic" w:hAnsi="Century Gothic"/>
          <w:sz w:val="18"/>
          <w:szCs w:val="18"/>
        </w:rPr>
      </w:pPr>
      <w:r w:rsidRPr="00C11F20">
        <w:rPr>
          <w:rFonts w:ascii="Century Gothic" w:hAnsi="Century Gothic"/>
          <w:sz w:val="18"/>
          <w:szCs w:val="18"/>
        </w:rPr>
        <w:t>L’applicazione della penale per ritardata ultimazione non esclude il diritto</w:t>
      </w:r>
      <w:r w:rsidR="00F64700" w:rsidRPr="00C11F20">
        <w:rPr>
          <w:rFonts w:ascii="Century Gothic" w:hAnsi="Century Gothic"/>
          <w:sz w:val="18"/>
          <w:szCs w:val="18"/>
        </w:rPr>
        <w:t xml:space="preserve"> </w:t>
      </w:r>
      <w:r w:rsidR="003D3E16" w:rsidRPr="00C11F20">
        <w:rPr>
          <w:rFonts w:ascii="Century Gothic" w:eastAsia="Garamond" w:hAnsi="Century Gothic" w:cs="Garamond"/>
          <w:sz w:val="18"/>
          <w:szCs w:val="18"/>
        </w:rPr>
        <w:t>del Committente</w:t>
      </w:r>
      <w:r w:rsidR="003D3E16" w:rsidRPr="00C11F20">
        <w:rPr>
          <w:rFonts w:ascii="Century Gothic" w:hAnsi="Century Gothic"/>
          <w:sz w:val="18"/>
          <w:szCs w:val="18"/>
        </w:rPr>
        <w:t xml:space="preserve"> </w:t>
      </w:r>
      <w:r w:rsidRPr="00C11F20">
        <w:rPr>
          <w:rFonts w:ascii="Century Gothic" w:hAnsi="Century Gothic"/>
          <w:sz w:val="18"/>
          <w:szCs w:val="18"/>
        </w:rPr>
        <w:t>al risarcimento del maggior danno subito.</w:t>
      </w:r>
    </w:p>
    <w:p w14:paraId="28B07718" w14:textId="7C3FCB91" w:rsidR="00DF1364" w:rsidRPr="00C11F20" w:rsidRDefault="00B938F1" w:rsidP="008B7D63">
      <w:pPr>
        <w:pStyle w:val="Corpodeltesto"/>
        <w:spacing w:line="360" w:lineRule="auto"/>
        <w:rPr>
          <w:rFonts w:ascii="Century Gothic" w:hAnsi="Century Gothic"/>
          <w:sz w:val="18"/>
          <w:szCs w:val="18"/>
          <w:lang w:val="it-IT"/>
        </w:rPr>
      </w:pPr>
      <w:r w:rsidRPr="00C11F20">
        <w:rPr>
          <w:rFonts w:ascii="Century Gothic" w:hAnsi="Century Gothic"/>
          <w:sz w:val="18"/>
          <w:szCs w:val="18"/>
          <w:lang w:val="it-IT"/>
        </w:rPr>
        <w:t>Per quanto non espressamente p</w:t>
      </w:r>
      <w:r w:rsidR="008173A5" w:rsidRPr="00C11F20">
        <w:rPr>
          <w:rFonts w:ascii="Century Gothic" w:hAnsi="Century Gothic"/>
          <w:sz w:val="18"/>
          <w:szCs w:val="18"/>
          <w:lang w:val="it-IT"/>
        </w:rPr>
        <w:t xml:space="preserve">revisto nel presente articolo, ovvero nella disciplina specifica dei diversi contratti </w:t>
      </w:r>
      <w:r w:rsidR="00505A0D" w:rsidRPr="00C11F20">
        <w:rPr>
          <w:rFonts w:ascii="Century Gothic" w:hAnsi="Century Gothic"/>
          <w:sz w:val="18"/>
          <w:szCs w:val="18"/>
          <w:lang w:val="it-IT"/>
        </w:rPr>
        <w:t>attuativi</w:t>
      </w:r>
      <w:r w:rsidR="008173A5" w:rsidRPr="00C11F20">
        <w:rPr>
          <w:rFonts w:ascii="Century Gothic" w:hAnsi="Century Gothic"/>
          <w:sz w:val="18"/>
          <w:szCs w:val="18"/>
          <w:lang w:val="it-IT"/>
        </w:rPr>
        <w:t>, questi ultimi</w:t>
      </w:r>
      <w:r w:rsidR="00570834" w:rsidRPr="00C11F20">
        <w:rPr>
          <w:rFonts w:ascii="Century Gothic" w:hAnsi="Century Gothic"/>
          <w:sz w:val="18"/>
          <w:szCs w:val="18"/>
          <w:lang w:val="it-IT"/>
        </w:rPr>
        <w:t xml:space="preserve"> </w:t>
      </w:r>
      <w:r w:rsidR="008173A5" w:rsidRPr="00C11F20">
        <w:rPr>
          <w:rFonts w:ascii="Century Gothic" w:hAnsi="Century Gothic"/>
          <w:sz w:val="18"/>
          <w:szCs w:val="18"/>
          <w:lang w:val="it-IT"/>
        </w:rPr>
        <w:t>saranno regolati</w:t>
      </w:r>
      <w:r w:rsidRPr="00C11F20">
        <w:rPr>
          <w:rFonts w:ascii="Century Gothic" w:hAnsi="Century Gothic"/>
          <w:sz w:val="18"/>
          <w:szCs w:val="18"/>
          <w:lang w:val="it-IT"/>
        </w:rPr>
        <w:t xml:space="preserve"> dal D.M. 7 marzo 2018, n. 49.</w:t>
      </w:r>
    </w:p>
    <w:p w14:paraId="3F250B6A" w14:textId="07996276" w:rsidR="002B0BD7" w:rsidRPr="00C11F20" w:rsidRDefault="002B0BD7" w:rsidP="003F009B">
      <w:pPr>
        <w:pStyle w:val="Corpotesto1"/>
        <w:spacing w:line="360" w:lineRule="auto"/>
        <w:jc w:val="center"/>
        <w:rPr>
          <w:rFonts w:ascii="Century Gothic" w:hAnsi="Century Gothic"/>
          <w:b/>
          <w:sz w:val="18"/>
          <w:szCs w:val="18"/>
        </w:rPr>
      </w:pPr>
      <w:r w:rsidRPr="00C11F20">
        <w:rPr>
          <w:rFonts w:ascii="Century Gothic" w:hAnsi="Century Gothic"/>
          <w:b/>
          <w:sz w:val="18"/>
          <w:szCs w:val="18"/>
        </w:rPr>
        <w:t>Articolo</w:t>
      </w:r>
      <w:r w:rsidR="00F02BFF" w:rsidRPr="00C11F20">
        <w:rPr>
          <w:rFonts w:ascii="Century Gothic" w:hAnsi="Century Gothic"/>
          <w:b/>
          <w:sz w:val="18"/>
          <w:szCs w:val="18"/>
        </w:rPr>
        <w:t xml:space="preserve"> 14</w:t>
      </w:r>
    </w:p>
    <w:p w14:paraId="0B33C577" w14:textId="77777777" w:rsidR="002B0BD7" w:rsidRPr="00C11F20" w:rsidRDefault="002B0BD7" w:rsidP="003F009B">
      <w:pPr>
        <w:pStyle w:val="Corpotesto1"/>
        <w:spacing w:line="360" w:lineRule="auto"/>
        <w:jc w:val="center"/>
        <w:rPr>
          <w:rFonts w:ascii="Century Gothic" w:hAnsi="Century Gothic"/>
          <w:sz w:val="18"/>
          <w:szCs w:val="18"/>
          <w:u w:val="single"/>
        </w:rPr>
      </w:pPr>
      <w:r w:rsidRPr="00C11F20">
        <w:rPr>
          <w:rFonts w:ascii="Century Gothic" w:hAnsi="Century Gothic"/>
          <w:sz w:val="18"/>
          <w:szCs w:val="18"/>
          <w:u w:val="single"/>
        </w:rPr>
        <w:t xml:space="preserve">TRACCIABILITA’ DEI FLUSSI FINANZIARI – NULLITA’ ASSOLUTA </w:t>
      </w:r>
    </w:p>
    <w:p w14:paraId="5C2B258B" w14:textId="63BB571B" w:rsidR="002B0BD7" w:rsidRPr="00C11F20" w:rsidRDefault="002B0BD7"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 xml:space="preserve">L’Appaltatore si obbliga con la sottoscrizione del presente </w:t>
      </w:r>
      <w:r w:rsidR="00570834" w:rsidRPr="00C11F20">
        <w:rPr>
          <w:rFonts w:ascii="Century Gothic" w:hAnsi="Century Gothic"/>
          <w:sz w:val="18"/>
          <w:szCs w:val="18"/>
        </w:rPr>
        <w:t xml:space="preserve">accordo quadro e dei sigoli </w:t>
      </w:r>
      <w:r w:rsidRPr="00C11F20">
        <w:rPr>
          <w:rFonts w:ascii="Century Gothic" w:hAnsi="Century Gothic"/>
          <w:sz w:val="18"/>
          <w:szCs w:val="18"/>
        </w:rPr>
        <w:t>contratt</w:t>
      </w:r>
      <w:r w:rsidR="00570834" w:rsidRPr="00C11F20">
        <w:rPr>
          <w:rFonts w:ascii="Century Gothic" w:hAnsi="Century Gothic"/>
          <w:sz w:val="18"/>
          <w:szCs w:val="18"/>
        </w:rPr>
        <w:t xml:space="preserve">i </w:t>
      </w:r>
      <w:r w:rsidR="00505A0D" w:rsidRPr="00C11F20">
        <w:rPr>
          <w:rFonts w:ascii="Century Gothic" w:hAnsi="Century Gothic"/>
          <w:sz w:val="18"/>
          <w:szCs w:val="18"/>
        </w:rPr>
        <w:t xml:space="preserve">attuativi </w:t>
      </w:r>
      <w:r w:rsidRPr="00C11F20">
        <w:rPr>
          <w:rFonts w:ascii="Century Gothic" w:hAnsi="Century Gothic"/>
          <w:sz w:val="18"/>
          <w:szCs w:val="18"/>
        </w:rPr>
        <w:t>al pieno ed incondizionato</w:t>
      </w:r>
      <w:r w:rsidR="003F009B" w:rsidRPr="00C11F20">
        <w:rPr>
          <w:rFonts w:ascii="Century Gothic" w:hAnsi="Century Gothic"/>
          <w:sz w:val="18"/>
          <w:szCs w:val="18"/>
        </w:rPr>
        <w:t xml:space="preserve"> </w:t>
      </w:r>
      <w:r w:rsidRPr="00C11F20">
        <w:rPr>
          <w:rFonts w:ascii="Century Gothic" w:hAnsi="Century Gothic"/>
          <w:sz w:val="18"/>
          <w:szCs w:val="18"/>
        </w:rPr>
        <w:t xml:space="preserve">rispetto delle disposizioni in materia di normativa antimafia recate dalla L. n. 136/2010 </w:t>
      </w:r>
      <w:r w:rsidR="00E90045" w:rsidRPr="00C11F20">
        <w:rPr>
          <w:rFonts w:ascii="Century Gothic" w:hAnsi="Century Gothic"/>
          <w:sz w:val="18"/>
          <w:szCs w:val="18"/>
        </w:rPr>
        <w:t xml:space="preserve">s.m.i. </w:t>
      </w:r>
      <w:r w:rsidRPr="00C11F20">
        <w:rPr>
          <w:rFonts w:ascii="Century Gothic" w:hAnsi="Century Gothic"/>
          <w:sz w:val="18"/>
          <w:szCs w:val="18"/>
        </w:rPr>
        <w:t>sulla tracciabilità dei flussi finanziari negli appalti pubblici di lavori, servizi e forniture.</w:t>
      </w:r>
    </w:p>
    <w:p w14:paraId="7E4C31FD" w14:textId="77777777" w:rsidR="002B0BD7" w:rsidRPr="00C11F20" w:rsidRDefault="002B0BD7"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L’Appaltatore si obbliga altresì ad inserire nei contratti sottoscritti con i subappaltatori e subcontraenti della filiera</w:t>
      </w:r>
      <w:r w:rsidR="00237272" w:rsidRPr="00C11F20">
        <w:rPr>
          <w:rFonts w:ascii="Century Gothic" w:hAnsi="Century Gothic"/>
          <w:sz w:val="18"/>
          <w:szCs w:val="18"/>
        </w:rPr>
        <w:t xml:space="preserve"> delle imprese</w:t>
      </w:r>
      <w:r w:rsidRPr="00C11F20">
        <w:rPr>
          <w:rFonts w:ascii="Century Gothic" w:hAnsi="Century Gothic"/>
          <w:sz w:val="18"/>
          <w:szCs w:val="18"/>
        </w:rPr>
        <w:t xml:space="preserve">, un’apposita clausola con la quale ciascuno di essi assume gli obblighi di tracciabilità dei flussi finanziari di cui alla L. n. 136/2010 </w:t>
      </w:r>
      <w:r w:rsidR="00E90045" w:rsidRPr="00C11F20">
        <w:rPr>
          <w:rFonts w:ascii="Century Gothic" w:hAnsi="Century Gothic"/>
          <w:sz w:val="18"/>
          <w:szCs w:val="18"/>
        </w:rPr>
        <w:t xml:space="preserve">s.m.i. </w:t>
      </w:r>
      <w:r w:rsidRPr="00C11F20">
        <w:rPr>
          <w:rFonts w:ascii="Century Gothic" w:hAnsi="Century Gothic"/>
          <w:sz w:val="18"/>
          <w:szCs w:val="18"/>
        </w:rPr>
        <w:t xml:space="preserve">a pena di nullità assoluta dei contratti cui tale clausola accede. </w:t>
      </w:r>
    </w:p>
    <w:p w14:paraId="4C26B7B6" w14:textId="6D2AD17C" w:rsidR="002B0BD7" w:rsidRPr="00C11F20" w:rsidRDefault="002B0BD7"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Di tale circostanza l’Appaltatore deve dare diretta e p</w:t>
      </w:r>
      <w:r w:rsidR="00DB2EFA" w:rsidRPr="00C11F20">
        <w:rPr>
          <w:rFonts w:ascii="Century Gothic" w:hAnsi="Century Gothic"/>
          <w:sz w:val="18"/>
          <w:szCs w:val="18"/>
        </w:rPr>
        <w:t xml:space="preserve">untuale evidenza </w:t>
      </w:r>
      <w:r w:rsidR="00F16217" w:rsidRPr="00C11F20">
        <w:rPr>
          <w:rFonts w:ascii="Century Gothic" w:hAnsi="Century Gothic"/>
          <w:sz w:val="18"/>
          <w:szCs w:val="18"/>
        </w:rPr>
        <w:t xml:space="preserve">al </w:t>
      </w:r>
      <w:r w:rsidR="00F16217" w:rsidRPr="00C11F20">
        <w:rPr>
          <w:rFonts w:ascii="Century Gothic" w:eastAsia="Garamond" w:hAnsi="Century Gothic" w:cs="Garamond"/>
          <w:sz w:val="18"/>
          <w:szCs w:val="18"/>
        </w:rPr>
        <w:t xml:space="preserve"> Committente</w:t>
      </w:r>
      <w:r w:rsidR="00F16217" w:rsidRPr="00C11F20">
        <w:rPr>
          <w:rFonts w:ascii="Century Gothic" w:hAnsi="Century Gothic"/>
          <w:sz w:val="18"/>
          <w:szCs w:val="18"/>
        </w:rPr>
        <w:t xml:space="preserve"> </w:t>
      </w:r>
      <w:r w:rsidR="00DB2EFA" w:rsidRPr="00C11F20">
        <w:rPr>
          <w:rFonts w:ascii="Century Gothic" w:hAnsi="Century Gothic"/>
          <w:sz w:val="18"/>
          <w:szCs w:val="18"/>
        </w:rPr>
        <w:t>il</w:t>
      </w:r>
      <w:r w:rsidRPr="00C11F20">
        <w:rPr>
          <w:rFonts w:ascii="Century Gothic" w:hAnsi="Century Gothic"/>
          <w:sz w:val="18"/>
          <w:szCs w:val="18"/>
        </w:rPr>
        <w:t xml:space="preserve"> quale, ai sensi di legge, verifica l’ottemperanza di siffatto obbligo da parte dell’Appaltatore.</w:t>
      </w:r>
    </w:p>
    <w:p w14:paraId="0462A440" w14:textId="58B542B3" w:rsidR="00913252" w:rsidRPr="00C11F20" w:rsidRDefault="00913252"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 xml:space="preserve">L’Appaltatore prende atto ed accetta espressamente che l’eventuale espletamento anche di una sola transazione relativa </w:t>
      </w:r>
      <w:r w:rsidR="008173A5" w:rsidRPr="00C11F20">
        <w:rPr>
          <w:rFonts w:ascii="Century Gothic" w:hAnsi="Century Gothic"/>
          <w:sz w:val="18"/>
          <w:szCs w:val="18"/>
        </w:rPr>
        <w:t xml:space="preserve">ai diversi contratti </w:t>
      </w:r>
      <w:r w:rsidR="00505A0D" w:rsidRPr="00C11F20">
        <w:rPr>
          <w:rFonts w:ascii="Century Gothic" w:hAnsi="Century Gothic"/>
          <w:sz w:val="18"/>
          <w:szCs w:val="18"/>
        </w:rPr>
        <w:t>attuativi</w:t>
      </w:r>
      <w:r w:rsidRPr="00C11F20">
        <w:rPr>
          <w:rFonts w:ascii="Century Gothic" w:hAnsi="Century Gothic"/>
          <w:sz w:val="18"/>
          <w:szCs w:val="18"/>
        </w:rPr>
        <w:t xml:space="preserve">, anche inerente ad eventuali subappaltatori o subcontraenti, effettuata non avvalendosi di conto corrente bancario o postale, acceso presso banche o presso Poste Italiane S.p.A., </w:t>
      </w:r>
      <w:r w:rsidR="002F3A69" w:rsidRPr="00C11F20">
        <w:rPr>
          <w:rFonts w:ascii="Century Gothic" w:hAnsi="Century Gothic"/>
          <w:sz w:val="18"/>
          <w:szCs w:val="18"/>
        </w:rPr>
        <w:t>potrà costituire</w:t>
      </w:r>
      <w:r w:rsidRPr="00C11F20">
        <w:rPr>
          <w:rFonts w:ascii="Century Gothic" w:hAnsi="Century Gothic"/>
          <w:sz w:val="18"/>
          <w:szCs w:val="18"/>
        </w:rPr>
        <w:t xml:space="preserve"> causa di risoluzione espressa del</w:t>
      </w:r>
      <w:r w:rsidR="00F70947" w:rsidRPr="00C11F20">
        <w:rPr>
          <w:rFonts w:ascii="Century Gothic" w:hAnsi="Century Gothic"/>
          <w:sz w:val="18"/>
          <w:szCs w:val="18"/>
        </w:rPr>
        <w:t xml:space="preserve"> singolo</w:t>
      </w:r>
      <w:r w:rsidRPr="00C11F20">
        <w:rPr>
          <w:rFonts w:ascii="Century Gothic" w:hAnsi="Century Gothic"/>
          <w:sz w:val="18"/>
          <w:szCs w:val="18"/>
        </w:rPr>
        <w:t xml:space="preserve"> Contratto</w:t>
      </w:r>
      <w:r w:rsidR="00F70947" w:rsidRPr="00C11F20">
        <w:rPr>
          <w:rFonts w:ascii="Century Gothic" w:hAnsi="Century Gothic"/>
          <w:sz w:val="18"/>
          <w:szCs w:val="18"/>
        </w:rPr>
        <w:t xml:space="preserve"> </w:t>
      </w:r>
      <w:r w:rsidR="00505A0D" w:rsidRPr="00C11F20">
        <w:rPr>
          <w:rFonts w:ascii="Century Gothic" w:hAnsi="Century Gothic"/>
          <w:sz w:val="18"/>
          <w:szCs w:val="18"/>
        </w:rPr>
        <w:t xml:space="preserve">attuativo </w:t>
      </w:r>
      <w:r w:rsidR="00F70947" w:rsidRPr="00C11F20">
        <w:rPr>
          <w:rFonts w:ascii="Century Gothic" w:hAnsi="Century Gothic"/>
          <w:sz w:val="18"/>
          <w:szCs w:val="18"/>
        </w:rPr>
        <w:t>ovvero dell’</w:t>
      </w:r>
      <w:r w:rsidR="009C5EB7" w:rsidRPr="00C11F20">
        <w:rPr>
          <w:rFonts w:ascii="Century Gothic" w:hAnsi="Century Gothic"/>
          <w:sz w:val="18"/>
          <w:szCs w:val="18"/>
        </w:rPr>
        <w:t>Accordo quadro</w:t>
      </w:r>
      <w:r w:rsidR="00F70947" w:rsidRPr="00C11F20">
        <w:rPr>
          <w:rFonts w:ascii="Century Gothic" w:hAnsi="Century Gothic"/>
          <w:sz w:val="18"/>
          <w:szCs w:val="18"/>
        </w:rPr>
        <w:t xml:space="preserve"> nel suo complesso</w:t>
      </w:r>
      <w:r w:rsidRPr="00C11F20">
        <w:rPr>
          <w:rFonts w:ascii="Century Gothic" w:hAnsi="Century Gothic"/>
          <w:sz w:val="18"/>
          <w:szCs w:val="18"/>
        </w:rPr>
        <w:t xml:space="preserve">, ai sensi di quanto disposto dall’art. 3, comma 8 della menzionata Legge </w:t>
      </w:r>
      <w:r w:rsidRPr="00C11F20">
        <w:rPr>
          <w:rFonts w:ascii="Century Gothic" w:hAnsi="Century Gothic"/>
          <w:sz w:val="18"/>
          <w:szCs w:val="18"/>
        </w:rPr>
        <w:lastRenderedPageBreak/>
        <w:t>n. 136/2010</w:t>
      </w:r>
      <w:r w:rsidR="002F3A69" w:rsidRPr="00C11F20">
        <w:rPr>
          <w:rFonts w:ascii="Century Gothic" w:hAnsi="Century Gothic"/>
          <w:sz w:val="18"/>
          <w:szCs w:val="18"/>
        </w:rPr>
        <w:t xml:space="preserve"> e secondo le modalità riportate nell’Articolo RISOLUZIONE DEL CONTRATTO – CLAUSOLA RISOLUTIVA ESPRESSA</w:t>
      </w:r>
      <w:r w:rsidRPr="00C11F20">
        <w:rPr>
          <w:rFonts w:ascii="Century Gothic" w:hAnsi="Century Gothic"/>
          <w:sz w:val="18"/>
          <w:szCs w:val="18"/>
        </w:rPr>
        <w:t>.</w:t>
      </w:r>
    </w:p>
    <w:p w14:paraId="5362F614" w14:textId="27BBC2ED" w:rsidR="00F16217" w:rsidRPr="00C11F20" w:rsidRDefault="002B0BD7" w:rsidP="00F16217">
      <w:pPr>
        <w:pStyle w:val="Corpotesto1"/>
        <w:spacing w:line="360" w:lineRule="auto"/>
        <w:jc w:val="both"/>
        <w:rPr>
          <w:rFonts w:ascii="Century Gothic" w:hAnsi="Century Gothic"/>
          <w:b/>
          <w:sz w:val="18"/>
          <w:szCs w:val="18"/>
        </w:rPr>
      </w:pPr>
      <w:r w:rsidRPr="00C11F20">
        <w:rPr>
          <w:rFonts w:ascii="Century Gothic" w:hAnsi="Century Gothic"/>
          <w:sz w:val="18"/>
          <w:szCs w:val="18"/>
        </w:rPr>
        <w:t>L’Appaltatore ovvero il proprio subappaltatore o subcontraente avuta notizia dell’inadempimento della propria controparte agli obblighi di tracciabilità finanziaria di cui all’art. 3 della L. n. 136/2010</w:t>
      </w:r>
      <w:r w:rsidR="00E90045" w:rsidRPr="00C11F20">
        <w:rPr>
          <w:rFonts w:ascii="Century Gothic" w:hAnsi="Century Gothic"/>
          <w:sz w:val="18"/>
          <w:szCs w:val="18"/>
        </w:rPr>
        <w:t xml:space="preserve"> s.m.i.</w:t>
      </w:r>
      <w:r w:rsidR="004004E4" w:rsidRPr="00C11F20">
        <w:rPr>
          <w:rFonts w:ascii="Century Gothic" w:hAnsi="Century Gothic"/>
          <w:sz w:val="18"/>
          <w:szCs w:val="18"/>
        </w:rPr>
        <w:t xml:space="preserve"> ne da immediata</w:t>
      </w:r>
      <w:r w:rsidR="00DB2EFA" w:rsidRPr="00C11F20">
        <w:rPr>
          <w:rFonts w:ascii="Century Gothic" w:hAnsi="Century Gothic"/>
          <w:sz w:val="18"/>
          <w:szCs w:val="18"/>
        </w:rPr>
        <w:t xml:space="preserve"> comunicazione </w:t>
      </w:r>
      <w:r w:rsidR="00F16217" w:rsidRPr="00C11F20">
        <w:rPr>
          <w:rFonts w:ascii="Century Gothic" w:eastAsia="Garamond" w:hAnsi="Century Gothic" w:cs="Garamond"/>
          <w:sz w:val="18"/>
          <w:szCs w:val="18"/>
        </w:rPr>
        <w:t xml:space="preserve">dal Committente </w:t>
      </w:r>
      <w:r w:rsidR="00F64700" w:rsidRPr="00C11F20">
        <w:rPr>
          <w:rFonts w:ascii="Century Gothic" w:hAnsi="Century Gothic"/>
          <w:sz w:val="18"/>
          <w:szCs w:val="18"/>
        </w:rPr>
        <w:t xml:space="preserve"> </w:t>
      </w:r>
      <w:r w:rsidR="004004E4" w:rsidRPr="00C11F20">
        <w:rPr>
          <w:rFonts w:ascii="Century Gothic" w:hAnsi="Century Gothic"/>
          <w:sz w:val="18"/>
          <w:szCs w:val="18"/>
        </w:rPr>
        <w:t>ed</w:t>
      </w:r>
      <w:r w:rsidRPr="00C11F20">
        <w:rPr>
          <w:rFonts w:ascii="Century Gothic" w:hAnsi="Century Gothic"/>
          <w:sz w:val="18"/>
          <w:szCs w:val="18"/>
        </w:rPr>
        <w:t xml:space="preserve"> alla Prefettura – Ufficio terrritoriale del Governo </w:t>
      </w:r>
      <w:r w:rsidR="00E90045" w:rsidRPr="00C11F20">
        <w:rPr>
          <w:rFonts w:ascii="Century Gothic" w:hAnsi="Century Gothic"/>
          <w:sz w:val="18"/>
          <w:szCs w:val="18"/>
        </w:rPr>
        <w:t xml:space="preserve">della Provincia dove ha sede </w:t>
      </w:r>
      <w:r w:rsidR="00F16217" w:rsidRPr="00C11F20">
        <w:rPr>
          <w:rFonts w:ascii="Century Gothic" w:eastAsia="Garamond" w:hAnsi="Century Gothic" w:cs="Garamond"/>
          <w:sz w:val="18"/>
          <w:szCs w:val="18"/>
        </w:rPr>
        <w:t>il Committente.</w:t>
      </w:r>
    </w:p>
    <w:p w14:paraId="638D62AD" w14:textId="700C667F" w:rsidR="002B0BD7" w:rsidRPr="00C11F20" w:rsidRDefault="002B0BD7" w:rsidP="00492B1A">
      <w:pPr>
        <w:pStyle w:val="Corpotesto1"/>
        <w:spacing w:line="360" w:lineRule="auto"/>
        <w:jc w:val="center"/>
        <w:rPr>
          <w:rFonts w:ascii="Century Gothic" w:hAnsi="Century Gothic"/>
          <w:sz w:val="18"/>
          <w:szCs w:val="18"/>
        </w:rPr>
      </w:pPr>
      <w:r w:rsidRPr="00C11F20">
        <w:rPr>
          <w:rFonts w:ascii="Century Gothic" w:hAnsi="Century Gothic"/>
          <w:b/>
          <w:sz w:val="18"/>
          <w:szCs w:val="18"/>
        </w:rPr>
        <w:t xml:space="preserve">Articolo </w:t>
      </w:r>
      <w:r w:rsidR="00C511FB" w:rsidRPr="00C11F20">
        <w:rPr>
          <w:rFonts w:ascii="Century Gothic" w:hAnsi="Century Gothic"/>
          <w:b/>
          <w:sz w:val="18"/>
          <w:szCs w:val="18"/>
        </w:rPr>
        <w:t>15</w:t>
      </w:r>
    </w:p>
    <w:p w14:paraId="420F8387" w14:textId="77777777" w:rsidR="002B0BD7" w:rsidRPr="00C11F20" w:rsidRDefault="002B0BD7" w:rsidP="003F009B">
      <w:pPr>
        <w:pStyle w:val="Corpotesto1"/>
        <w:spacing w:line="360" w:lineRule="auto"/>
        <w:jc w:val="center"/>
        <w:rPr>
          <w:rFonts w:ascii="Century Gothic" w:hAnsi="Century Gothic"/>
          <w:sz w:val="18"/>
          <w:szCs w:val="18"/>
          <w:u w:val="single"/>
        </w:rPr>
      </w:pPr>
      <w:r w:rsidRPr="00C11F20">
        <w:rPr>
          <w:rFonts w:ascii="Century Gothic" w:hAnsi="Century Gothic"/>
          <w:sz w:val="18"/>
          <w:szCs w:val="18"/>
          <w:u w:val="single"/>
        </w:rPr>
        <w:t>PAGAMENTI</w:t>
      </w:r>
    </w:p>
    <w:p w14:paraId="78394832" w14:textId="77777777" w:rsidR="0070134E" w:rsidRPr="00C11F20" w:rsidRDefault="0070134E" w:rsidP="0070134E">
      <w:pPr>
        <w:pStyle w:val="Corpotesto10"/>
        <w:spacing w:line="360" w:lineRule="auto"/>
        <w:jc w:val="both"/>
        <w:rPr>
          <w:rFonts w:ascii="Century Gothic" w:hAnsi="Century Gothic"/>
          <w:sz w:val="18"/>
          <w:szCs w:val="18"/>
        </w:rPr>
      </w:pPr>
      <w:r w:rsidRPr="00C11F20">
        <w:rPr>
          <w:rFonts w:ascii="Century Gothic" w:hAnsi="Century Gothic"/>
          <w:sz w:val="18"/>
          <w:szCs w:val="18"/>
        </w:rPr>
        <w:t xml:space="preserve">La contabilizzazione </w:t>
      </w:r>
      <w:r w:rsidRPr="00C11F20">
        <w:rPr>
          <w:rFonts w:ascii="Century Gothic" w:eastAsia="Garamond" w:hAnsi="Century Gothic" w:cs="Garamond"/>
          <w:sz w:val="18"/>
          <w:szCs w:val="18"/>
        </w:rPr>
        <w:t>degli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interventi eseguiti in relazione ai</w:t>
      </w:r>
      <w:r w:rsidRPr="00C11F20">
        <w:rPr>
          <w:rFonts w:ascii="Century Gothic" w:hAnsi="Century Gothic"/>
          <w:sz w:val="18"/>
          <w:szCs w:val="18"/>
        </w:rPr>
        <w:t xml:space="preserve"> lavori oggetto </w:t>
      </w:r>
      <w:r w:rsidRPr="00C11F20">
        <w:rPr>
          <w:rFonts w:ascii="Century Gothic" w:eastAsia="Garamond" w:hAnsi="Century Gothic" w:cs="Garamond"/>
          <w:position w:val="1"/>
          <w:sz w:val="18"/>
          <w:szCs w:val="18"/>
        </w:rPr>
        <w:t>dei</w:t>
      </w:r>
      <w:r w:rsidRPr="00C11F20">
        <w:rPr>
          <w:rFonts w:ascii="Century Gothic" w:eastAsia="Garamond" w:hAnsi="Century Gothic" w:cs="Garamond"/>
          <w:spacing w:val="37"/>
          <w:position w:val="1"/>
          <w:sz w:val="18"/>
          <w:szCs w:val="18"/>
        </w:rPr>
        <w:t xml:space="preserve"> </w:t>
      </w:r>
      <w:r w:rsidRPr="00C11F20">
        <w:rPr>
          <w:rFonts w:ascii="Century Gothic" w:eastAsia="Garamond" w:hAnsi="Century Gothic" w:cs="Garamond"/>
          <w:position w:val="1"/>
          <w:sz w:val="18"/>
          <w:szCs w:val="18"/>
        </w:rPr>
        <w:t>si</w:t>
      </w:r>
      <w:r w:rsidRPr="00C11F20">
        <w:rPr>
          <w:rFonts w:ascii="Century Gothic" w:eastAsia="Garamond" w:hAnsi="Century Gothic" w:cs="Garamond"/>
          <w:spacing w:val="-3"/>
          <w:position w:val="1"/>
          <w:sz w:val="18"/>
          <w:szCs w:val="18"/>
        </w:rPr>
        <w:t>n</w:t>
      </w:r>
      <w:r w:rsidRPr="00C11F20">
        <w:rPr>
          <w:rFonts w:ascii="Century Gothic" w:eastAsia="Garamond" w:hAnsi="Century Gothic" w:cs="Garamond"/>
          <w:position w:val="1"/>
          <w:sz w:val="18"/>
          <w:szCs w:val="18"/>
        </w:rPr>
        <w:t xml:space="preserve">goli </w:t>
      </w:r>
      <w:r w:rsidRPr="00C11F20">
        <w:rPr>
          <w:rFonts w:ascii="Century Gothic" w:eastAsia="Garamond" w:hAnsi="Century Gothic" w:cs="Garamond"/>
          <w:spacing w:val="37"/>
          <w:position w:val="1"/>
          <w:sz w:val="18"/>
          <w:szCs w:val="18"/>
        </w:rPr>
        <w:t xml:space="preserve"> </w:t>
      </w:r>
      <w:r w:rsidRPr="00C11F20">
        <w:rPr>
          <w:rFonts w:ascii="Century Gothic" w:eastAsia="Garamond" w:hAnsi="Century Gothic" w:cs="Garamond"/>
          <w:position w:val="1"/>
          <w:sz w:val="18"/>
          <w:szCs w:val="18"/>
        </w:rPr>
        <w:t>contratti</w:t>
      </w:r>
      <w:r w:rsidRPr="00C11F20">
        <w:rPr>
          <w:rFonts w:ascii="Century Gothic" w:eastAsia="Garamond" w:hAnsi="Century Gothic" w:cs="Garamond"/>
          <w:spacing w:val="36"/>
          <w:position w:val="1"/>
          <w:sz w:val="18"/>
          <w:szCs w:val="18"/>
        </w:rPr>
        <w:t xml:space="preserve"> </w:t>
      </w:r>
      <w:r w:rsidRPr="00C11F20">
        <w:rPr>
          <w:rFonts w:ascii="Century Gothic" w:eastAsia="Garamond" w:hAnsi="Century Gothic" w:cs="Garamond"/>
          <w:position w:val="1"/>
          <w:sz w:val="18"/>
          <w:szCs w:val="18"/>
        </w:rPr>
        <w:t>attuativi</w:t>
      </w:r>
      <w:r w:rsidRPr="00C11F20">
        <w:rPr>
          <w:rFonts w:ascii="Century Gothic" w:hAnsi="Century Gothic"/>
          <w:sz w:val="18"/>
          <w:szCs w:val="18"/>
        </w:rPr>
        <w:t xml:space="preserve"> avverrà  con cadenza </w:t>
      </w:r>
      <w:r w:rsidRPr="003920F5">
        <w:rPr>
          <w:rFonts w:ascii="Century Gothic" w:hAnsi="Century Gothic"/>
          <w:sz w:val="18"/>
          <w:szCs w:val="18"/>
        </w:rPr>
        <w:t>mensile</w:t>
      </w:r>
      <w:r w:rsidRPr="00C11F20">
        <w:rPr>
          <w:rFonts w:ascii="Century Gothic" w:hAnsi="Century Gothic"/>
          <w:sz w:val="18"/>
          <w:szCs w:val="18"/>
        </w:rPr>
        <w:t>, salvo diversa previsione temporale indicata nei singoli contratti attuativi.</w:t>
      </w:r>
    </w:p>
    <w:p w14:paraId="48939BF3" w14:textId="77777777" w:rsidR="0070134E" w:rsidRPr="00C11F20" w:rsidRDefault="0070134E" w:rsidP="0070134E">
      <w:pPr>
        <w:pStyle w:val="Corpotesto10"/>
        <w:spacing w:line="360" w:lineRule="auto"/>
        <w:jc w:val="both"/>
        <w:rPr>
          <w:rFonts w:ascii="Century Gothic" w:hAnsi="Century Gothic"/>
          <w:sz w:val="18"/>
          <w:szCs w:val="18"/>
        </w:rPr>
      </w:pPr>
      <w:r w:rsidRPr="00C11F20">
        <w:rPr>
          <w:rFonts w:ascii="Century Gothic" w:hAnsi="Century Gothic"/>
          <w:sz w:val="18"/>
          <w:szCs w:val="18"/>
        </w:rPr>
        <w:t xml:space="preserve">Ai fini dei pagamenti in acconto dei lavori previsti nei singoli contratti attuativi, verranno emessi stati d'avanzamento lavori (SAL) con cadenza </w:t>
      </w:r>
      <w:r w:rsidRPr="003920F5">
        <w:rPr>
          <w:rFonts w:ascii="Century Gothic" w:hAnsi="Century Gothic"/>
          <w:sz w:val="18"/>
          <w:szCs w:val="18"/>
        </w:rPr>
        <w:t>mensile</w:t>
      </w:r>
      <w:r w:rsidRPr="00C11F20">
        <w:rPr>
          <w:rFonts w:ascii="Century Gothic" w:hAnsi="Century Gothic"/>
          <w:sz w:val="18"/>
          <w:szCs w:val="18"/>
        </w:rPr>
        <w:t>, salvo diversa previsione temporale indicata nei singoli contratti attuativi.</w:t>
      </w:r>
    </w:p>
    <w:p w14:paraId="697C13E0" w14:textId="77777777" w:rsidR="0070134E" w:rsidRPr="00C11F20" w:rsidRDefault="0070134E" w:rsidP="0070134E">
      <w:pPr>
        <w:pStyle w:val="Corpotesto11"/>
        <w:spacing w:line="360" w:lineRule="auto"/>
        <w:jc w:val="both"/>
        <w:rPr>
          <w:rFonts w:ascii="Century Gothic" w:hAnsi="Century Gothic"/>
          <w:sz w:val="18"/>
          <w:szCs w:val="18"/>
        </w:rPr>
      </w:pPr>
      <w:r w:rsidRPr="00C11F20">
        <w:rPr>
          <w:rFonts w:ascii="Century Gothic" w:hAnsi="Century Gothic"/>
          <w:sz w:val="18"/>
          <w:szCs w:val="18"/>
        </w:rPr>
        <w:t xml:space="preserve">I predetti SAL saranno adottati entro 30 giorni naturali e consecutivi dalla rispettiva cadenza e previa sottoscrizione della Direzione Lavori e dell’Appaltatore della relativa documentazione contabile (registro, libretti, ecc.). </w:t>
      </w:r>
    </w:p>
    <w:p w14:paraId="58135F40" w14:textId="77777777" w:rsidR="0070134E" w:rsidRPr="00C11F20" w:rsidRDefault="0070134E" w:rsidP="0070134E">
      <w:pPr>
        <w:pStyle w:val="Corpotesto11"/>
        <w:spacing w:line="360" w:lineRule="auto"/>
        <w:jc w:val="both"/>
        <w:rPr>
          <w:rFonts w:ascii="Century Gothic" w:hAnsi="Century Gothic"/>
          <w:sz w:val="18"/>
          <w:szCs w:val="18"/>
        </w:rPr>
      </w:pPr>
      <w:r w:rsidRPr="00C11F20">
        <w:rPr>
          <w:rFonts w:ascii="Century Gothic" w:hAnsi="Century Gothic"/>
          <w:sz w:val="18"/>
          <w:szCs w:val="18"/>
        </w:rPr>
        <w:t>Sulla base di tali stati d'avanzamento, il Responsabile Unico del Procedimento emetterà un certificato di pagamento relativo agli interventi del periodo.</w:t>
      </w:r>
    </w:p>
    <w:p w14:paraId="7A3A0325" w14:textId="77777777" w:rsidR="0070134E" w:rsidRPr="00C11F20" w:rsidRDefault="0070134E" w:rsidP="0070134E">
      <w:pPr>
        <w:pStyle w:val="Corpotesto10"/>
        <w:spacing w:line="360" w:lineRule="auto"/>
        <w:jc w:val="both"/>
        <w:rPr>
          <w:rFonts w:ascii="Century Gothic" w:hAnsi="Century Gothic"/>
          <w:sz w:val="18"/>
          <w:szCs w:val="18"/>
        </w:rPr>
      </w:pPr>
      <w:r w:rsidRPr="00C11F20">
        <w:rPr>
          <w:rFonts w:ascii="Century Gothic" w:hAnsi="Century Gothic"/>
          <w:sz w:val="18"/>
          <w:szCs w:val="18"/>
        </w:rPr>
        <w:t>Le Parti espressamente convengono con la sottoscrizione del presente contratto che, ai sensi di quanto previsto dall’art. 4, comma 6 del D.Lgs. n. 231/2002 s.m.i., come modificato dalla L. n. 161/2014, il pagamento del suddetto certificato di verrà effettuato entro sessanta (60) giorni dalla data di adozione del SAL medesimo, secondo le predette modalità e previa presentazione della corrispondente fattura da emettere su richiesta della Società, nonchè all’assolvimento degli adempimenti previsti ai successivi articoli PRESCRIZIONI A TUTELA DEI LAVORATORI e SUBAPPALTI SUBCONTRATTI.</w:t>
      </w:r>
    </w:p>
    <w:p w14:paraId="1E97AE09" w14:textId="77777777" w:rsidR="0070134E" w:rsidRPr="00C11F20" w:rsidRDefault="0070134E" w:rsidP="0070134E">
      <w:pPr>
        <w:pStyle w:val="Corpotesto10"/>
        <w:spacing w:line="360" w:lineRule="auto"/>
        <w:jc w:val="both"/>
        <w:rPr>
          <w:rFonts w:ascii="Century Gothic" w:hAnsi="Century Gothic"/>
          <w:sz w:val="18"/>
          <w:szCs w:val="18"/>
        </w:rPr>
      </w:pPr>
      <w:r w:rsidRPr="00C11F20">
        <w:rPr>
          <w:rFonts w:ascii="Century Gothic" w:hAnsi="Century Gothic"/>
          <w:sz w:val="18"/>
          <w:szCs w:val="18"/>
        </w:rPr>
        <w:t>Il rispetto dei termini di pagamento è subordinato all’assolvimento degli adempimenti previsti ai successivi articoli PRESCRIZIONI A TUTELA DEI LAVORATORI e alla presentazione della corrispondente fattura che dovrà essere trasmessa al Committente previa autorizzazione all’emissione da parte della medesima.</w:t>
      </w:r>
    </w:p>
    <w:p w14:paraId="3BFC5208" w14:textId="77777777" w:rsidR="0070134E" w:rsidRPr="00C11F20" w:rsidRDefault="0070134E" w:rsidP="0070134E">
      <w:pPr>
        <w:pStyle w:val="Corpotesto10"/>
        <w:spacing w:line="360" w:lineRule="auto"/>
        <w:jc w:val="both"/>
        <w:rPr>
          <w:rFonts w:ascii="Century Gothic" w:hAnsi="Century Gothic"/>
          <w:sz w:val="18"/>
          <w:szCs w:val="18"/>
        </w:rPr>
      </w:pPr>
      <w:r w:rsidRPr="00C11F20">
        <w:rPr>
          <w:rFonts w:ascii="Century Gothic" w:hAnsi="Century Gothic"/>
          <w:sz w:val="18"/>
          <w:szCs w:val="18"/>
        </w:rPr>
        <w:t xml:space="preserve">Le Parti espressamente concordano inoltre che, ai sensi di quanto previsto dall’art. 4, comma 4 del D.Lgs. n. 231/2002 s.m.i., come modificato dalla L. n. 161/2014, il Committente provvederà al pagamento della rata di saldo nel termine di sessanta (60) giorni decorrenti dall’emissione del certificato di regolare esecuzione o collaudo definitivo in relazione alle lavorazioni di cui al presente accordo, previa presentazione della garanzia fidejussoria, ovvero nel caso l’Appaltatore non abbia preventivamente presentato detta garanzia, entro 60 giorni dalla presentazione della stessa. </w:t>
      </w:r>
    </w:p>
    <w:p w14:paraId="59E3D0AD" w14:textId="77777777" w:rsidR="0070134E" w:rsidRPr="00C11F20" w:rsidRDefault="0070134E" w:rsidP="0070134E">
      <w:pPr>
        <w:pStyle w:val="Corpotesto10"/>
        <w:spacing w:line="360" w:lineRule="auto"/>
        <w:jc w:val="both"/>
        <w:rPr>
          <w:rFonts w:ascii="Century Gothic" w:hAnsi="Century Gothic"/>
          <w:sz w:val="18"/>
          <w:szCs w:val="18"/>
        </w:rPr>
      </w:pPr>
      <w:r w:rsidRPr="00C11F20">
        <w:rPr>
          <w:rFonts w:ascii="Century Gothic" w:hAnsi="Century Gothic"/>
          <w:sz w:val="18"/>
          <w:szCs w:val="18"/>
        </w:rPr>
        <w:t xml:space="preserve">Eventuali ritardi nell’emissione delle fatture, ovvero nell’assolvimento degli adempimenti previsti a tutela dei lavoratori da parte dell’Appaltatore e più in generale nella gestione dei propri adempimenti amministrativi, verranno computati nell’ambito del predetto termine per i pagamenti: pertanto, in tali casi, i maggiori tempi - addebitabili all’appaltatore - </w:t>
      </w:r>
      <w:r w:rsidRPr="00C11F20">
        <w:rPr>
          <w:rFonts w:ascii="Century Gothic" w:hAnsi="Century Gothic"/>
          <w:sz w:val="18"/>
          <w:szCs w:val="18"/>
        </w:rPr>
        <w:lastRenderedPageBreak/>
        <w:t>verranno addizionati ai suddetti termini, senza che lo stesso Appaltatore possa avere nulla a pretendere in termini risarcitori o indennitari, ivi inclusi eventuali interessi.</w:t>
      </w:r>
    </w:p>
    <w:p w14:paraId="13C95989" w14:textId="77777777" w:rsidR="0070134E" w:rsidRPr="00C11F20" w:rsidRDefault="0070134E" w:rsidP="0070134E">
      <w:pPr>
        <w:pStyle w:val="Corpotesto10"/>
        <w:spacing w:line="360" w:lineRule="auto"/>
        <w:jc w:val="both"/>
        <w:rPr>
          <w:rFonts w:ascii="Century Gothic" w:hAnsi="Century Gothic"/>
          <w:sz w:val="18"/>
          <w:szCs w:val="18"/>
        </w:rPr>
      </w:pPr>
      <w:r w:rsidRPr="00C11F20">
        <w:rPr>
          <w:rFonts w:ascii="Century Gothic" w:hAnsi="Century Gothic"/>
          <w:sz w:val="18"/>
          <w:szCs w:val="18"/>
        </w:rPr>
        <w:t>Al fine di consentire la registrazione e la successiva liquidazione delle fatture, è necessario che ciascuna fattura venga indirizzata al codice destinatario 0000000 (sette zeri) previa compilazione obbligatoria dei seguenti campi del tracciato XML - come definito dall’Agenzia delle Entrate:</w:t>
      </w:r>
    </w:p>
    <w:tbl>
      <w:tblPr>
        <w:tblStyle w:val="Grigliatabella"/>
        <w:tblpPr w:leftFromText="141" w:rightFromText="141" w:vertAnchor="text" w:horzAnchor="margin" w:tblpXSpec="center" w:tblpY="162"/>
        <w:tblW w:w="8065" w:type="dxa"/>
        <w:tblLayout w:type="fixed"/>
        <w:tblLook w:val="04A0" w:firstRow="1" w:lastRow="0" w:firstColumn="1" w:lastColumn="0" w:noHBand="0" w:noVBand="1"/>
      </w:tblPr>
      <w:tblGrid>
        <w:gridCol w:w="4507"/>
        <w:gridCol w:w="3558"/>
      </w:tblGrid>
      <w:tr w:rsidR="0070134E" w:rsidRPr="00C11F20" w14:paraId="353954BE" w14:textId="77777777" w:rsidTr="00B103F0">
        <w:trPr>
          <w:trHeight w:val="257"/>
        </w:trPr>
        <w:tc>
          <w:tcPr>
            <w:tcW w:w="4507" w:type="dxa"/>
            <w:shd w:val="clear" w:color="auto" w:fill="C6D9F1" w:themeFill="text2" w:themeFillTint="33"/>
          </w:tcPr>
          <w:p w14:paraId="2E7CAAB2" w14:textId="77777777" w:rsidR="0070134E" w:rsidRPr="00C11F20" w:rsidRDefault="0070134E" w:rsidP="00B103F0">
            <w:pPr>
              <w:jc w:val="both"/>
              <w:rPr>
                <w:rFonts w:ascii="Century Gothic" w:eastAsiaTheme="minorHAnsi" w:hAnsi="Century Gothic" w:cstheme="minorBidi"/>
                <w:noProof w:val="0"/>
                <w:sz w:val="18"/>
                <w:szCs w:val="18"/>
                <w:lang w:eastAsia="en-US"/>
              </w:rPr>
            </w:pPr>
            <w:r w:rsidRPr="00C11F20">
              <w:rPr>
                <w:rFonts w:ascii="Century Gothic" w:eastAsiaTheme="minorHAnsi" w:hAnsi="Century Gothic" w:cstheme="minorBidi"/>
                <w:noProof w:val="0"/>
                <w:sz w:val="18"/>
                <w:szCs w:val="18"/>
                <w:lang w:eastAsia="en-US"/>
              </w:rPr>
              <w:t xml:space="preserve">INFORMAZIONI RICHIESTE </w:t>
            </w:r>
          </w:p>
        </w:tc>
        <w:tc>
          <w:tcPr>
            <w:tcW w:w="3558" w:type="dxa"/>
            <w:tcBorders>
              <w:bottom w:val="single" w:sz="4" w:space="0" w:color="auto"/>
            </w:tcBorders>
            <w:shd w:val="clear" w:color="auto" w:fill="C6D9F1" w:themeFill="text2" w:themeFillTint="33"/>
          </w:tcPr>
          <w:p w14:paraId="7FAD44E7" w14:textId="77777777" w:rsidR="0070134E" w:rsidRPr="00C11F20" w:rsidRDefault="0070134E" w:rsidP="00B103F0">
            <w:pPr>
              <w:jc w:val="both"/>
              <w:rPr>
                <w:rFonts w:ascii="Century Gothic" w:eastAsiaTheme="minorHAnsi" w:hAnsi="Century Gothic" w:cstheme="minorBidi"/>
                <w:noProof w:val="0"/>
                <w:sz w:val="18"/>
                <w:szCs w:val="18"/>
                <w:lang w:eastAsia="en-US"/>
              </w:rPr>
            </w:pPr>
            <w:r w:rsidRPr="00C11F20">
              <w:rPr>
                <w:rFonts w:ascii="Century Gothic" w:eastAsiaTheme="minorHAnsi" w:hAnsi="Century Gothic" w:cstheme="minorBidi"/>
                <w:noProof w:val="0"/>
                <w:sz w:val="18"/>
                <w:szCs w:val="18"/>
                <w:lang w:eastAsia="en-US"/>
              </w:rPr>
              <w:t>Indice campo TECNICO XML</w:t>
            </w:r>
          </w:p>
        </w:tc>
      </w:tr>
      <w:tr w:rsidR="0070134E" w:rsidRPr="00C11F20" w14:paraId="4E26A511" w14:textId="77777777" w:rsidTr="00B103F0">
        <w:trPr>
          <w:trHeight w:val="361"/>
        </w:trPr>
        <w:tc>
          <w:tcPr>
            <w:tcW w:w="4507" w:type="dxa"/>
          </w:tcPr>
          <w:p w14:paraId="7374DC8E" w14:textId="77777777" w:rsidR="0070134E" w:rsidRPr="00C11F20" w:rsidRDefault="0070134E" w:rsidP="00B103F0">
            <w:pPr>
              <w:jc w:val="both"/>
              <w:rPr>
                <w:rFonts w:ascii="Century Gothic" w:eastAsiaTheme="minorHAnsi" w:hAnsi="Century Gothic" w:cstheme="minorBidi"/>
                <w:noProof w:val="0"/>
                <w:sz w:val="18"/>
                <w:szCs w:val="18"/>
                <w:lang w:eastAsia="en-US"/>
              </w:rPr>
            </w:pPr>
            <w:r w:rsidRPr="00C11F20">
              <w:rPr>
                <w:rFonts w:ascii="Century Gothic" w:eastAsiaTheme="minorHAnsi" w:hAnsi="Century Gothic" w:cstheme="minorBidi"/>
                <w:noProof w:val="0"/>
                <w:sz w:val="18"/>
                <w:szCs w:val="18"/>
                <w:lang w:eastAsia="en-US"/>
              </w:rPr>
              <w:t>#CODICEAPPALTOCONTRATTO</w:t>
            </w:r>
            <w:r w:rsidRPr="00C11F20">
              <w:rPr>
                <w:rFonts w:ascii="Century Gothic" w:eastAsiaTheme="minorHAnsi" w:hAnsi="Century Gothic" w:cstheme="minorBidi"/>
                <w:i/>
                <w:noProof w:val="0"/>
                <w:sz w:val="18"/>
                <w:szCs w:val="18"/>
                <w:lang w:eastAsia="en-US"/>
              </w:rPr>
              <w:t>#N.</w:t>
            </w:r>
            <w:r w:rsidRPr="00C11F20">
              <w:rPr>
                <w:rFonts w:ascii="Century Gothic" w:eastAsiaTheme="minorHAnsi" w:hAnsi="Century Gothic" w:cstheme="minorBidi"/>
                <w:noProof w:val="0"/>
                <w:sz w:val="18"/>
                <w:szCs w:val="18"/>
                <w:lang w:eastAsia="en-US"/>
              </w:rPr>
              <w:t xml:space="preserve">ATTUATIVO </w:t>
            </w:r>
          </w:p>
          <w:p w14:paraId="653E2420" w14:textId="77777777" w:rsidR="0070134E" w:rsidRPr="00C11F20" w:rsidRDefault="0070134E" w:rsidP="00B103F0">
            <w:pPr>
              <w:jc w:val="both"/>
              <w:rPr>
                <w:rFonts w:ascii="Century Gothic" w:eastAsiaTheme="minorHAnsi" w:hAnsi="Century Gothic" w:cstheme="minorBidi"/>
                <w:noProof w:val="0"/>
                <w:sz w:val="18"/>
                <w:szCs w:val="18"/>
                <w:lang w:eastAsia="en-US"/>
              </w:rPr>
            </w:pPr>
            <w:r w:rsidRPr="00C11F20">
              <w:rPr>
                <w:rFonts w:ascii="Century Gothic" w:eastAsiaTheme="minorHAnsi" w:hAnsi="Century Gothic" w:cstheme="minorBidi"/>
                <w:noProof w:val="0"/>
                <w:sz w:val="18"/>
                <w:szCs w:val="18"/>
                <w:lang w:eastAsia="en-US"/>
              </w:rPr>
              <w:t xml:space="preserve">esempio:  </w:t>
            </w:r>
            <w:r w:rsidRPr="00C11F20">
              <w:rPr>
                <w:rFonts w:ascii="Century Gothic" w:eastAsiaTheme="minorHAnsi" w:hAnsi="Century Gothic" w:cstheme="minorBidi"/>
                <w:i/>
                <w:noProof w:val="0"/>
                <w:sz w:val="18"/>
                <w:szCs w:val="18"/>
                <w:lang w:eastAsia="en-US"/>
              </w:rPr>
              <w:t>#023/CA/2020#1#</w:t>
            </w:r>
          </w:p>
        </w:tc>
        <w:tc>
          <w:tcPr>
            <w:tcW w:w="3558" w:type="dxa"/>
            <w:shd w:val="clear" w:color="auto" w:fill="FFC000"/>
          </w:tcPr>
          <w:p w14:paraId="1BFCD93C" w14:textId="77777777" w:rsidR="0070134E" w:rsidRPr="00C11F20" w:rsidRDefault="0070134E" w:rsidP="00B103F0">
            <w:pPr>
              <w:jc w:val="both"/>
              <w:rPr>
                <w:rFonts w:ascii="Century Gothic" w:eastAsiaTheme="minorHAnsi" w:hAnsi="Century Gothic" w:cstheme="minorBidi"/>
                <w:noProof w:val="0"/>
                <w:sz w:val="18"/>
                <w:szCs w:val="18"/>
                <w:lang w:eastAsia="en-US"/>
              </w:rPr>
            </w:pPr>
            <w:r w:rsidRPr="00C11F20">
              <w:rPr>
                <w:rFonts w:ascii="Century Gothic" w:eastAsiaTheme="minorHAnsi" w:hAnsi="Century Gothic" w:cstheme="minorBidi"/>
                <w:b/>
                <w:noProof w:val="0"/>
                <w:sz w:val="18"/>
                <w:szCs w:val="18"/>
                <w:lang w:eastAsia="en-US"/>
              </w:rPr>
              <w:t>2.1.1.11 &lt;Causale&gt;</w:t>
            </w:r>
          </w:p>
        </w:tc>
      </w:tr>
      <w:tr w:rsidR="0070134E" w:rsidRPr="00C11F20" w14:paraId="350B4E4E" w14:textId="77777777" w:rsidTr="00B103F0">
        <w:trPr>
          <w:trHeight w:val="176"/>
        </w:trPr>
        <w:tc>
          <w:tcPr>
            <w:tcW w:w="4507" w:type="dxa"/>
          </w:tcPr>
          <w:p w14:paraId="3B9767F3" w14:textId="77777777" w:rsidR="0070134E" w:rsidRPr="00C11F20" w:rsidRDefault="0070134E" w:rsidP="00B103F0">
            <w:pPr>
              <w:jc w:val="both"/>
              <w:rPr>
                <w:rFonts w:ascii="Century Gothic" w:eastAsiaTheme="minorHAnsi" w:hAnsi="Century Gothic" w:cstheme="minorBidi"/>
                <w:noProof w:val="0"/>
                <w:sz w:val="18"/>
                <w:szCs w:val="18"/>
                <w:lang w:eastAsia="en-US"/>
              </w:rPr>
            </w:pPr>
            <w:r w:rsidRPr="00C11F20">
              <w:rPr>
                <w:rFonts w:ascii="Century Gothic" w:eastAsiaTheme="minorHAnsi" w:hAnsi="Century Gothic" w:cstheme="minorBidi"/>
                <w:noProof w:val="0"/>
                <w:sz w:val="18"/>
                <w:szCs w:val="18"/>
                <w:lang w:eastAsia="en-US"/>
              </w:rPr>
              <w:t>CODICE CIG</w:t>
            </w:r>
          </w:p>
        </w:tc>
        <w:tc>
          <w:tcPr>
            <w:tcW w:w="3558" w:type="dxa"/>
            <w:shd w:val="clear" w:color="auto" w:fill="FFC000"/>
          </w:tcPr>
          <w:p w14:paraId="3A7BA8E6" w14:textId="77777777" w:rsidR="0070134E" w:rsidRPr="00C11F20" w:rsidRDefault="0070134E" w:rsidP="00B103F0">
            <w:pPr>
              <w:jc w:val="both"/>
              <w:rPr>
                <w:rFonts w:ascii="Century Gothic" w:eastAsiaTheme="minorHAnsi" w:hAnsi="Century Gothic" w:cstheme="minorBidi"/>
                <w:b/>
                <w:noProof w:val="0"/>
                <w:sz w:val="18"/>
                <w:szCs w:val="18"/>
                <w:lang w:eastAsia="en-US"/>
              </w:rPr>
            </w:pPr>
            <w:r w:rsidRPr="00C11F20">
              <w:rPr>
                <w:rFonts w:ascii="Century Gothic" w:eastAsiaTheme="minorHAnsi" w:hAnsi="Century Gothic" w:cstheme="minorBidi"/>
                <w:b/>
                <w:noProof w:val="0"/>
                <w:sz w:val="18"/>
                <w:szCs w:val="18"/>
                <w:lang w:eastAsia="en-US"/>
              </w:rPr>
              <w:t>2.1.2.7    &lt; Codice CIG&gt;</w:t>
            </w:r>
          </w:p>
        </w:tc>
      </w:tr>
      <w:tr w:rsidR="0070134E" w:rsidRPr="00C11F20" w14:paraId="01B36A8C" w14:textId="77777777" w:rsidTr="00B103F0">
        <w:trPr>
          <w:trHeight w:val="361"/>
        </w:trPr>
        <w:tc>
          <w:tcPr>
            <w:tcW w:w="4507" w:type="dxa"/>
            <w:shd w:val="clear" w:color="auto" w:fill="FFFFFF" w:themeFill="background1"/>
          </w:tcPr>
          <w:p w14:paraId="0DC7DC82" w14:textId="77777777" w:rsidR="0070134E" w:rsidRPr="00C11F20" w:rsidRDefault="0070134E" w:rsidP="00B103F0">
            <w:pPr>
              <w:jc w:val="both"/>
              <w:rPr>
                <w:rFonts w:ascii="Century Gothic" w:eastAsiaTheme="minorHAnsi" w:hAnsi="Century Gothic" w:cstheme="minorBidi"/>
                <w:noProof w:val="0"/>
                <w:sz w:val="18"/>
                <w:szCs w:val="18"/>
                <w:lang w:eastAsia="en-US"/>
              </w:rPr>
            </w:pPr>
            <w:r w:rsidRPr="00C11F20">
              <w:rPr>
                <w:rFonts w:ascii="Century Gothic" w:eastAsiaTheme="minorHAnsi" w:hAnsi="Century Gothic" w:cstheme="minorBidi"/>
                <w:noProof w:val="0"/>
                <w:sz w:val="18"/>
                <w:szCs w:val="18"/>
                <w:lang w:eastAsia="en-US"/>
              </w:rPr>
              <w:t>CODICE CONTRATTO ATTUATIVO SAP</w:t>
            </w:r>
          </w:p>
          <w:p w14:paraId="4763165B" w14:textId="77777777" w:rsidR="0070134E" w:rsidRPr="00C11F20" w:rsidRDefault="0070134E" w:rsidP="00B103F0">
            <w:pPr>
              <w:jc w:val="both"/>
              <w:rPr>
                <w:rFonts w:ascii="Century Gothic" w:eastAsiaTheme="minorHAnsi" w:hAnsi="Century Gothic" w:cstheme="minorBidi"/>
                <w:noProof w:val="0"/>
                <w:sz w:val="18"/>
                <w:szCs w:val="18"/>
                <w:lang w:eastAsia="en-US"/>
              </w:rPr>
            </w:pPr>
            <w:r w:rsidRPr="00C11F20">
              <w:rPr>
                <w:rFonts w:ascii="Century Gothic" w:eastAsiaTheme="minorHAnsi" w:hAnsi="Century Gothic" w:cstheme="minorBidi"/>
                <w:noProof w:val="0"/>
                <w:sz w:val="18"/>
                <w:szCs w:val="18"/>
                <w:lang w:eastAsia="en-US"/>
              </w:rPr>
              <w:t xml:space="preserve">esempio: </w:t>
            </w:r>
            <w:r w:rsidRPr="00C11F20">
              <w:rPr>
                <w:rFonts w:ascii="Century Gothic" w:eastAsiaTheme="minorHAnsi" w:hAnsi="Century Gothic" w:cstheme="minorBidi"/>
                <w:i/>
                <w:noProof w:val="0"/>
                <w:sz w:val="18"/>
                <w:szCs w:val="18"/>
                <w:lang w:eastAsia="en-US"/>
              </w:rPr>
              <w:t>100000XXXX</w:t>
            </w:r>
          </w:p>
        </w:tc>
        <w:tc>
          <w:tcPr>
            <w:tcW w:w="3558" w:type="dxa"/>
            <w:shd w:val="clear" w:color="auto" w:fill="FFC000"/>
          </w:tcPr>
          <w:p w14:paraId="3F5D8490" w14:textId="77777777" w:rsidR="0070134E" w:rsidRPr="00C11F20" w:rsidRDefault="0070134E" w:rsidP="00B103F0">
            <w:pPr>
              <w:jc w:val="both"/>
              <w:rPr>
                <w:rFonts w:ascii="Century Gothic" w:eastAsiaTheme="minorHAnsi" w:hAnsi="Century Gothic" w:cstheme="minorBidi"/>
                <w:b/>
                <w:noProof w:val="0"/>
                <w:sz w:val="18"/>
                <w:szCs w:val="18"/>
                <w:lang w:eastAsia="en-US"/>
              </w:rPr>
            </w:pPr>
            <w:r w:rsidRPr="00C11F20">
              <w:rPr>
                <w:rFonts w:ascii="Century Gothic" w:eastAsiaTheme="minorHAnsi" w:hAnsi="Century Gothic" w:cstheme="minorBidi"/>
                <w:b/>
                <w:noProof w:val="0"/>
                <w:sz w:val="18"/>
                <w:szCs w:val="18"/>
                <w:lang w:eastAsia="en-US"/>
              </w:rPr>
              <w:t>2.1.3.2     &lt; IdDocumento&gt;</w:t>
            </w:r>
          </w:p>
        </w:tc>
      </w:tr>
      <w:tr w:rsidR="0070134E" w:rsidRPr="00C11F20" w14:paraId="1A75D32A" w14:textId="77777777" w:rsidTr="00B103F0">
        <w:trPr>
          <w:trHeight w:val="361"/>
        </w:trPr>
        <w:tc>
          <w:tcPr>
            <w:tcW w:w="4507" w:type="dxa"/>
          </w:tcPr>
          <w:p w14:paraId="5B0B355B" w14:textId="77777777" w:rsidR="0070134E" w:rsidRPr="00C11F20" w:rsidRDefault="0070134E" w:rsidP="00B103F0">
            <w:pPr>
              <w:jc w:val="both"/>
              <w:rPr>
                <w:rFonts w:ascii="Century Gothic" w:eastAsiaTheme="minorHAnsi" w:hAnsi="Century Gothic" w:cstheme="minorBidi"/>
                <w:noProof w:val="0"/>
                <w:sz w:val="18"/>
                <w:szCs w:val="18"/>
                <w:lang w:eastAsia="en-US"/>
              </w:rPr>
            </w:pPr>
            <w:r w:rsidRPr="00C11F20">
              <w:rPr>
                <w:rFonts w:ascii="Century Gothic" w:eastAsiaTheme="minorHAnsi" w:hAnsi="Century Gothic" w:cstheme="minorBidi"/>
                <w:noProof w:val="0"/>
                <w:sz w:val="18"/>
                <w:szCs w:val="18"/>
                <w:lang w:eastAsia="en-US"/>
              </w:rPr>
              <w:t>NUMERO SAL</w:t>
            </w:r>
          </w:p>
          <w:p w14:paraId="580ABC40" w14:textId="77777777" w:rsidR="0070134E" w:rsidRPr="00C11F20" w:rsidRDefault="0070134E" w:rsidP="00B103F0">
            <w:pPr>
              <w:jc w:val="both"/>
              <w:rPr>
                <w:rFonts w:ascii="Century Gothic" w:eastAsiaTheme="minorHAnsi" w:hAnsi="Century Gothic" w:cstheme="minorBidi"/>
                <w:noProof w:val="0"/>
                <w:sz w:val="18"/>
                <w:szCs w:val="18"/>
                <w:lang w:eastAsia="en-US"/>
              </w:rPr>
            </w:pPr>
            <w:r w:rsidRPr="00C11F20">
              <w:rPr>
                <w:rFonts w:ascii="Century Gothic" w:eastAsiaTheme="minorHAnsi" w:hAnsi="Century Gothic" w:cstheme="minorBidi"/>
                <w:noProof w:val="0"/>
                <w:sz w:val="18"/>
                <w:szCs w:val="18"/>
                <w:lang w:eastAsia="en-US"/>
              </w:rPr>
              <w:t xml:space="preserve">esempio: </w:t>
            </w:r>
            <w:r w:rsidRPr="00C11F20">
              <w:rPr>
                <w:rFonts w:ascii="Century Gothic" w:eastAsiaTheme="minorHAnsi" w:hAnsi="Century Gothic" w:cstheme="minorBidi"/>
                <w:i/>
                <w:noProof w:val="0"/>
                <w:sz w:val="18"/>
                <w:szCs w:val="18"/>
                <w:lang w:eastAsia="en-US"/>
              </w:rPr>
              <w:t>011</w:t>
            </w:r>
          </w:p>
        </w:tc>
        <w:tc>
          <w:tcPr>
            <w:tcW w:w="3558" w:type="dxa"/>
            <w:shd w:val="clear" w:color="auto" w:fill="FFC000"/>
          </w:tcPr>
          <w:p w14:paraId="2EE4CC13" w14:textId="77777777" w:rsidR="0070134E" w:rsidRPr="00C11F20" w:rsidRDefault="0070134E" w:rsidP="00B103F0">
            <w:pPr>
              <w:jc w:val="both"/>
              <w:rPr>
                <w:rFonts w:ascii="Century Gothic" w:eastAsiaTheme="minorHAnsi" w:hAnsi="Century Gothic" w:cstheme="minorBidi"/>
                <w:b/>
                <w:noProof w:val="0"/>
                <w:sz w:val="18"/>
                <w:szCs w:val="18"/>
                <w:lang w:eastAsia="en-US"/>
              </w:rPr>
            </w:pPr>
            <w:r w:rsidRPr="00C11F20">
              <w:rPr>
                <w:rFonts w:ascii="Century Gothic" w:eastAsiaTheme="minorHAnsi" w:hAnsi="Century Gothic" w:cstheme="minorBidi"/>
                <w:b/>
                <w:noProof w:val="0"/>
                <w:sz w:val="18"/>
                <w:szCs w:val="18"/>
                <w:lang w:eastAsia="en-US"/>
              </w:rPr>
              <w:t>2.1.7.1   &lt;Riferimento Fase&gt;</w:t>
            </w:r>
          </w:p>
        </w:tc>
      </w:tr>
      <w:tr w:rsidR="0070134E" w:rsidRPr="00C11F20" w14:paraId="752F3145" w14:textId="77777777" w:rsidTr="00B103F0">
        <w:trPr>
          <w:trHeight w:val="176"/>
        </w:trPr>
        <w:tc>
          <w:tcPr>
            <w:tcW w:w="4507" w:type="dxa"/>
          </w:tcPr>
          <w:p w14:paraId="3532B911" w14:textId="77777777" w:rsidR="0070134E" w:rsidRPr="00C11F20" w:rsidRDefault="0070134E" w:rsidP="00B103F0">
            <w:pPr>
              <w:jc w:val="both"/>
              <w:rPr>
                <w:rFonts w:ascii="Century Gothic" w:eastAsiaTheme="minorHAnsi" w:hAnsi="Century Gothic" w:cstheme="minorBidi"/>
                <w:noProof w:val="0"/>
                <w:sz w:val="18"/>
                <w:szCs w:val="18"/>
                <w:lang w:eastAsia="en-US"/>
              </w:rPr>
            </w:pPr>
            <w:r w:rsidRPr="00C11F20">
              <w:rPr>
                <w:rFonts w:ascii="Century Gothic" w:eastAsiaTheme="minorHAnsi" w:hAnsi="Century Gothic" w:cstheme="minorBidi"/>
                <w:noProof w:val="0"/>
                <w:sz w:val="18"/>
                <w:szCs w:val="18"/>
                <w:lang w:eastAsia="en-US"/>
              </w:rPr>
              <w:t>IBAN</w:t>
            </w:r>
          </w:p>
        </w:tc>
        <w:tc>
          <w:tcPr>
            <w:tcW w:w="3558" w:type="dxa"/>
            <w:shd w:val="clear" w:color="auto" w:fill="FFC000"/>
          </w:tcPr>
          <w:p w14:paraId="75F28D9A" w14:textId="77777777" w:rsidR="0070134E" w:rsidRPr="00C11F20" w:rsidRDefault="0070134E" w:rsidP="00B103F0">
            <w:pPr>
              <w:jc w:val="both"/>
              <w:rPr>
                <w:rFonts w:ascii="Century Gothic" w:eastAsiaTheme="minorHAnsi" w:hAnsi="Century Gothic" w:cstheme="minorBidi"/>
                <w:b/>
                <w:noProof w:val="0"/>
                <w:sz w:val="18"/>
                <w:szCs w:val="18"/>
                <w:lang w:eastAsia="en-US"/>
              </w:rPr>
            </w:pPr>
            <w:r w:rsidRPr="00C11F20">
              <w:rPr>
                <w:rFonts w:ascii="Century Gothic" w:eastAsiaTheme="minorHAnsi" w:hAnsi="Century Gothic" w:cstheme="minorBidi"/>
                <w:b/>
                <w:noProof w:val="0"/>
                <w:sz w:val="18"/>
                <w:szCs w:val="18"/>
                <w:lang w:eastAsia="en-US"/>
              </w:rPr>
              <w:t>2.4.2.13  &lt;IBAN&gt;</w:t>
            </w:r>
          </w:p>
        </w:tc>
      </w:tr>
      <w:tr w:rsidR="0070134E" w:rsidRPr="00C11F20" w14:paraId="6B96598C" w14:textId="77777777" w:rsidTr="00B103F0">
        <w:trPr>
          <w:trHeight w:val="538"/>
        </w:trPr>
        <w:tc>
          <w:tcPr>
            <w:tcW w:w="4507" w:type="dxa"/>
          </w:tcPr>
          <w:p w14:paraId="2E822CA9" w14:textId="77777777" w:rsidR="0070134E" w:rsidRPr="00C11F20" w:rsidRDefault="0070134E" w:rsidP="00B103F0">
            <w:pPr>
              <w:jc w:val="both"/>
              <w:rPr>
                <w:rFonts w:ascii="Century Gothic" w:eastAsiaTheme="minorHAnsi" w:hAnsi="Century Gothic" w:cstheme="minorBidi"/>
                <w:noProof w:val="0"/>
                <w:sz w:val="18"/>
                <w:szCs w:val="18"/>
                <w:lang w:eastAsia="en-US"/>
              </w:rPr>
            </w:pPr>
            <w:r w:rsidRPr="00C11F20">
              <w:rPr>
                <w:rFonts w:ascii="Century Gothic" w:eastAsiaTheme="minorHAnsi" w:hAnsi="Century Gothic" w:cstheme="minorBidi"/>
                <w:noProof w:val="0"/>
                <w:sz w:val="18"/>
                <w:szCs w:val="18"/>
                <w:lang w:eastAsia="en-US"/>
              </w:rPr>
              <w:t xml:space="preserve">ESIGIBILITA’ IVA </w:t>
            </w:r>
          </w:p>
          <w:p w14:paraId="52F82E54" w14:textId="77777777" w:rsidR="0070134E" w:rsidRPr="00C11F20" w:rsidRDefault="0070134E" w:rsidP="00B103F0">
            <w:pPr>
              <w:jc w:val="both"/>
              <w:rPr>
                <w:rFonts w:ascii="Century Gothic" w:eastAsiaTheme="minorHAnsi" w:hAnsi="Century Gothic" w:cstheme="minorBidi"/>
                <w:noProof w:val="0"/>
                <w:sz w:val="18"/>
                <w:szCs w:val="18"/>
                <w:lang w:eastAsia="en-US"/>
              </w:rPr>
            </w:pPr>
            <w:r w:rsidRPr="00C11F20">
              <w:rPr>
                <w:rFonts w:ascii="Century Gothic" w:eastAsiaTheme="minorHAnsi" w:hAnsi="Century Gothic" w:cstheme="minorBidi"/>
                <w:noProof w:val="0"/>
                <w:sz w:val="18"/>
                <w:szCs w:val="18"/>
                <w:lang w:eastAsia="en-US"/>
              </w:rPr>
              <w:t>Valori ammessi:[</w:t>
            </w:r>
            <w:r w:rsidRPr="00C11F20">
              <w:rPr>
                <w:rFonts w:ascii="Century Gothic" w:eastAsiaTheme="minorHAnsi" w:hAnsi="Century Gothic" w:cstheme="minorBidi"/>
                <w:b/>
                <w:noProof w:val="0"/>
                <w:sz w:val="18"/>
                <w:szCs w:val="18"/>
                <w:lang w:eastAsia="en-US"/>
              </w:rPr>
              <w:t>I</w:t>
            </w:r>
            <w:r w:rsidRPr="00C11F20">
              <w:rPr>
                <w:rFonts w:ascii="Century Gothic" w:eastAsiaTheme="minorHAnsi" w:hAnsi="Century Gothic" w:cstheme="minorBidi"/>
                <w:noProof w:val="0"/>
                <w:sz w:val="18"/>
                <w:szCs w:val="18"/>
                <w:lang w:eastAsia="en-US"/>
              </w:rPr>
              <w:t>]</w:t>
            </w:r>
            <w:r w:rsidRPr="00C11F20">
              <w:rPr>
                <w:rFonts w:ascii="Century Gothic" w:eastAsiaTheme="minorHAnsi" w:hAnsi="Century Gothic" w:cstheme="minorBidi"/>
                <w:i/>
                <w:noProof w:val="0"/>
                <w:sz w:val="18"/>
                <w:szCs w:val="18"/>
                <w:lang w:eastAsia="en-US"/>
              </w:rPr>
              <w:t>Iva ad esigibilità immediata</w:t>
            </w:r>
            <w:r w:rsidRPr="00C11F20">
              <w:rPr>
                <w:rFonts w:ascii="Century Gothic" w:eastAsiaTheme="minorHAnsi" w:hAnsi="Century Gothic" w:cstheme="minorBidi"/>
                <w:noProof w:val="0"/>
                <w:sz w:val="18"/>
                <w:szCs w:val="18"/>
                <w:lang w:eastAsia="en-US"/>
              </w:rPr>
              <w:t>, [</w:t>
            </w:r>
            <w:r w:rsidRPr="00C11F20">
              <w:rPr>
                <w:rFonts w:ascii="Century Gothic" w:eastAsiaTheme="minorHAnsi" w:hAnsi="Century Gothic" w:cstheme="minorBidi"/>
                <w:b/>
                <w:noProof w:val="0"/>
                <w:sz w:val="18"/>
                <w:szCs w:val="18"/>
                <w:lang w:eastAsia="en-US"/>
              </w:rPr>
              <w:t>D</w:t>
            </w:r>
            <w:r w:rsidRPr="00C11F20">
              <w:rPr>
                <w:rFonts w:ascii="Century Gothic" w:eastAsiaTheme="minorHAnsi" w:hAnsi="Century Gothic" w:cstheme="minorBidi"/>
                <w:noProof w:val="0"/>
                <w:sz w:val="18"/>
                <w:szCs w:val="18"/>
                <w:lang w:eastAsia="en-US"/>
              </w:rPr>
              <w:t xml:space="preserve">] </w:t>
            </w:r>
            <w:r w:rsidRPr="00C11F20">
              <w:rPr>
                <w:rFonts w:ascii="Century Gothic" w:eastAsiaTheme="minorHAnsi" w:hAnsi="Century Gothic" w:cstheme="minorBidi"/>
                <w:i/>
                <w:noProof w:val="0"/>
                <w:sz w:val="18"/>
                <w:szCs w:val="18"/>
                <w:lang w:eastAsia="en-US"/>
              </w:rPr>
              <w:t>iva ad esigibilità differita</w:t>
            </w:r>
            <w:r w:rsidRPr="00C11F20">
              <w:rPr>
                <w:rFonts w:ascii="Century Gothic" w:eastAsiaTheme="minorHAnsi" w:hAnsi="Century Gothic" w:cstheme="minorBidi"/>
                <w:noProof w:val="0"/>
                <w:sz w:val="18"/>
                <w:szCs w:val="18"/>
                <w:lang w:eastAsia="en-US"/>
              </w:rPr>
              <w:t>, [</w:t>
            </w:r>
            <w:r w:rsidRPr="00C11F20">
              <w:rPr>
                <w:rFonts w:ascii="Century Gothic" w:eastAsiaTheme="minorHAnsi" w:hAnsi="Century Gothic" w:cstheme="minorBidi"/>
                <w:b/>
                <w:noProof w:val="0"/>
                <w:sz w:val="18"/>
                <w:szCs w:val="18"/>
                <w:lang w:eastAsia="en-US"/>
              </w:rPr>
              <w:t>S</w:t>
            </w:r>
            <w:r w:rsidRPr="00C11F20">
              <w:rPr>
                <w:rFonts w:ascii="Century Gothic" w:eastAsiaTheme="minorHAnsi" w:hAnsi="Century Gothic" w:cstheme="minorBidi"/>
                <w:noProof w:val="0"/>
                <w:sz w:val="18"/>
                <w:szCs w:val="18"/>
                <w:lang w:eastAsia="en-US"/>
              </w:rPr>
              <w:t xml:space="preserve">] </w:t>
            </w:r>
            <w:r w:rsidRPr="00C11F20">
              <w:rPr>
                <w:rFonts w:ascii="Century Gothic" w:eastAsiaTheme="minorHAnsi" w:hAnsi="Century Gothic" w:cstheme="minorBidi"/>
                <w:i/>
                <w:noProof w:val="0"/>
                <w:sz w:val="18"/>
                <w:szCs w:val="18"/>
                <w:lang w:eastAsia="en-US"/>
              </w:rPr>
              <w:t>scissione dei pagamenti</w:t>
            </w:r>
            <w:r w:rsidRPr="00C11F20">
              <w:rPr>
                <w:rFonts w:ascii="Century Gothic" w:eastAsiaTheme="minorHAnsi" w:hAnsi="Century Gothic" w:cstheme="minorBidi"/>
                <w:noProof w:val="0"/>
                <w:sz w:val="18"/>
                <w:szCs w:val="18"/>
                <w:lang w:eastAsia="en-US"/>
              </w:rPr>
              <w:t xml:space="preserve">  – </w:t>
            </w:r>
            <w:r w:rsidRPr="00C11F20">
              <w:rPr>
                <w:rFonts w:ascii="Century Gothic" w:eastAsiaTheme="minorHAnsi" w:hAnsi="Century Gothic" w:cstheme="minorBidi"/>
                <w:i/>
                <w:noProof w:val="0"/>
                <w:sz w:val="18"/>
                <w:szCs w:val="18"/>
                <w:lang w:eastAsia="en-US"/>
              </w:rPr>
              <w:t>(split Payment)</w:t>
            </w:r>
          </w:p>
        </w:tc>
        <w:tc>
          <w:tcPr>
            <w:tcW w:w="3558" w:type="dxa"/>
            <w:shd w:val="clear" w:color="auto" w:fill="FFC000"/>
          </w:tcPr>
          <w:p w14:paraId="16162BAD" w14:textId="77777777" w:rsidR="0070134E" w:rsidRPr="00C11F20" w:rsidRDefault="0070134E" w:rsidP="00B103F0">
            <w:pPr>
              <w:jc w:val="both"/>
              <w:rPr>
                <w:rFonts w:ascii="Century Gothic" w:eastAsiaTheme="minorHAnsi" w:hAnsi="Century Gothic" w:cstheme="minorBidi"/>
                <w:b/>
                <w:noProof w:val="0"/>
                <w:sz w:val="18"/>
                <w:szCs w:val="18"/>
                <w:lang w:eastAsia="en-US"/>
              </w:rPr>
            </w:pPr>
            <w:r w:rsidRPr="00C11F20">
              <w:rPr>
                <w:rFonts w:ascii="Century Gothic" w:eastAsiaTheme="minorHAnsi" w:hAnsi="Century Gothic" w:cstheme="minorBidi"/>
                <w:b/>
                <w:noProof w:val="0"/>
                <w:sz w:val="18"/>
                <w:szCs w:val="18"/>
                <w:lang w:eastAsia="en-US"/>
              </w:rPr>
              <w:t>2.2.2.7     &lt;EsigibilitaIVA&gt;</w:t>
            </w:r>
          </w:p>
        </w:tc>
      </w:tr>
    </w:tbl>
    <w:p w14:paraId="01F63790" w14:textId="77777777" w:rsidR="0070134E" w:rsidRPr="00C11F20" w:rsidRDefault="0070134E" w:rsidP="0070134E">
      <w:pPr>
        <w:pStyle w:val="Corpotesto10"/>
        <w:spacing w:line="360" w:lineRule="auto"/>
        <w:jc w:val="both"/>
        <w:rPr>
          <w:rFonts w:ascii="Century Gothic" w:hAnsi="Century Gothic"/>
          <w:sz w:val="18"/>
          <w:szCs w:val="18"/>
        </w:rPr>
      </w:pPr>
    </w:p>
    <w:p w14:paraId="5DBE51C6" w14:textId="77777777" w:rsidR="0070134E" w:rsidRPr="00C11F20" w:rsidRDefault="0070134E" w:rsidP="0070134E">
      <w:pPr>
        <w:tabs>
          <w:tab w:val="left" w:pos="7655"/>
        </w:tabs>
        <w:autoSpaceDE w:val="0"/>
        <w:autoSpaceDN w:val="0"/>
        <w:adjustRightInd w:val="0"/>
        <w:spacing w:line="360" w:lineRule="auto"/>
        <w:ind w:left="57"/>
        <w:jc w:val="both"/>
        <w:rPr>
          <w:rFonts w:ascii="Century Gothic" w:hAnsi="Century Gothic"/>
          <w:noProof w:val="0"/>
          <w:sz w:val="18"/>
          <w:szCs w:val="18"/>
        </w:rPr>
      </w:pPr>
      <w:r w:rsidRPr="00C11F20">
        <w:rPr>
          <w:rFonts w:ascii="Century Gothic" w:hAnsi="Century Gothic" w:cs="Garamond"/>
          <w:noProof w:val="0"/>
          <w:color w:val="000000"/>
          <w:sz w:val="18"/>
          <w:szCs w:val="18"/>
        </w:rPr>
        <w:t>Si specifica che in caso di mancata compilazione di uno dei precedenti campi non sarà possibile per il Committente effettuare la registrazione delle fatture, le quali dovranno ritenersi non ricevute.</w:t>
      </w:r>
    </w:p>
    <w:p w14:paraId="6953F731" w14:textId="77777777" w:rsidR="0070134E" w:rsidRPr="00C11F20" w:rsidRDefault="0070134E" w:rsidP="0070134E">
      <w:pPr>
        <w:tabs>
          <w:tab w:val="left" w:pos="7655"/>
        </w:tabs>
        <w:autoSpaceDE w:val="0"/>
        <w:autoSpaceDN w:val="0"/>
        <w:adjustRightInd w:val="0"/>
        <w:spacing w:line="360" w:lineRule="auto"/>
        <w:ind w:left="57"/>
        <w:jc w:val="both"/>
        <w:rPr>
          <w:rFonts w:ascii="Century Gothic" w:hAnsi="Century Gothic"/>
          <w:noProof w:val="0"/>
          <w:sz w:val="18"/>
          <w:szCs w:val="18"/>
        </w:rPr>
      </w:pPr>
      <w:r w:rsidRPr="00C11F20">
        <w:rPr>
          <w:rFonts w:ascii="Century Gothic" w:hAnsi="Century Gothic"/>
          <w:noProof w:val="0"/>
          <w:sz w:val="18"/>
          <w:szCs w:val="18"/>
        </w:rPr>
        <w:t>Agli effetti dei pagamenti da effettuarsi dal</w:t>
      </w:r>
      <w:r w:rsidRPr="00C11F20">
        <w:rPr>
          <w:rFonts w:ascii="Century Gothic" w:hAnsi="Century Gothic" w:cs="Garamond"/>
          <w:noProof w:val="0"/>
          <w:color w:val="000000"/>
          <w:sz w:val="18"/>
          <w:szCs w:val="18"/>
        </w:rPr>
        <w:t xml:space="preserve">  Committente</w:t>
      </w:r>
      <w:r w:rsidRPr="00C11F20">
        <w:rPr>
          <w:rFonts w:ascii="Century Gothic" w:hAnsi="Century Gothic"/>
          <w:noProof w:val="0"/>
          <w:sz w:val="18"/>
          <w:szCs w:val="18"/>
        </w:rPr>
        <w:t xml:space="preserve">, o da chi per esso, in favore dell'Appaltatore a titolo di acconti, liquidazione finale o per qualsiasi titolo attinente il presente accordo, si procederà esclusivamente a mezzo di bonifico bancario/postale sul conto corrente bancario/postale  dedicati anche in via non esclusiva alle commesse pubbliche, che saranno comunicati dall’Appaltatore al </w:t>
      </w:r>
      <w:r w:rsidRPr="00C11F20">
        <w:rPr>
          <w:rFonts w:ascii="Century Gothic" w:hAnsi="Century Gothic" w:cs="Garamond"/>
          <w:noProof w:val="0"/>
          <w:color w:val="000000"/>
          <w:sz w:val="18"/>
          <w:szCs w:val="18"/>
        </w:rPr>
        <w:t>Committente</w:t>
      </w:r>
      <w:r w:rsidRPr="00C11F20">
        <w:rPr>
          <w:rFonts w:ascii="Century Gothic" w:hAnsi="Century Gothic"/>
          <w:noProof w:val="0"/>
          <w:sz w:val="18"/>
          <w:szCs w:val="18"/>
        </w:rPr>
        <w:t xml:space="preserve"> e  riportati nei  contratti attuativi restando il Committente  esonerato da qualsiasi responsabilità per i pagamenti effettuati come anzidetto.</w:t>
      </w:r>
    </w:p>
    <w:p w14:paraId="553EF09C" w14:textId="4133D1B9" w:rsidR="0070134E" w:rsidRPr="00C11F20" w:rsidRDefault="0070134E" w:rsidP="0070134E">
      <w:pPr>
        <w:tabs>
          <w:tab w:val="left" w:pos="7655"/>
        </w:tabs>
        <w:autoSpaceDE w:val="0"/>
        <w:autoSpaceDN w:val="0"/>
        <w:adjustRightInd w:val="0"/>
        <w:spacing w:line="360" w:lineRule="auto"/>
        <w:ind w:left="57"/>
        <w:jc w:val="both"/>
        <w:rPr>
          <w:rFonts w:ascii="Century Gothic" w:hAnsi="Century Gothic"/>
          <w:noProof w:val="0"/>
          <w:sz w:val="18"/>
          <w:szCs w:val="18"/>
        </w:rPr>
      </w:pPr>
      <w:r w:rsidRPr="00C11F20">
        <w:rPr>
          <w:rFonts w:ascii="Century Gothic" w:hAnsi="Century Gothic"/>
          <w:noProof w:val="0"/>
          <w:sz w:val="18"/>
          <w:szCs w:val="18"/>
        </w:rPr>
        <w:t xml:space="preserve">Ai fini della tracciabilità dei flussi finanziari il bonifico bancario/postale deve riportare, in relazione a ciascuna transazione, il codice CIG indicato </w:t>
      </w:r>
      <w:r w:rsidR="003920F5">
        <w:rPr>
          <w:rFonts w:ascii="Century Gothic" w:hAnsi="Century Gothic"/>
          <w:noProof w:val="0"/>
          <w:sz w:val="18"/>
          <w:szCs w:val="18"/>
        </w:rPr>
        <w:t>nei singoli contratti attuativi</w:t>
      </w:r>
      <w:r w:rsidRPr="00C11F20">
        <w:rPr>
          <w:rFonts w:ascii="Century Gothic" w:hAnsi="Century Gothic"/>
          <w:noProof w:val="0"/>
          <w:sz w:val="18"/>
          <w:szCs w:val="18"/>
        </w:rPr>
        <w:t>.</w:t>
      </w:r>
    </w:p>
    <w:p w14:paraId="6AA17A65" w14:textId="7C0179D3" w:rsidR="0070134E" w:rsidRPr="00C11F20" w:rsidRDefault="0070134E" w:rsidP="0070134E">
      <w:pPr>
        <w:tabs>
          <w:tab w:val="left" w:pos="7655"/>
        </w:tabs>
        <w:autoSpaceDE w:val="0"/>
        <w:autoSpaceDN w:val="0"/>
        <w:adjustRightInd w:val="0"/>
        <w:spacing w:line="360" w:lineRule="auto"/>
        <w:ind w:left="57"/>
        <w:jc w:val="both"/>
        <w:rPr>
          <w:rFonts w:ascii="Century Gothic" w:hAnsi="Century Gothic"/>
          <w:noProof w:val="0"/>
          <w:sz w:val="18"/>
          <w:szCs w:val="18"/>
        </w:rPr>
      </w:pPr>
      <w:r w:rsidRPr="00C11F20">
        <w:rPr>
          <w:rFonts w:ascii="Century Gothic" w:hAnsi="Century Gothic"/>
          <w:noProof w:val="0"/>
          <w:sz w:val="18"/>
          <w:szCs w:val="18"/>
        </w:rPr>
        <w:t xml:space="preserve">L’Appaltatore deve provvedere a comunicare, ai sensi dell’art. 3 della Legge n. 136/2010 e s.m.i., al </w:t>
      </w:r>
      <w:r w:rsidRPr="00C11F20">
        <w:rPr>
          <w:rFonts w:ascii="Century Gothic" w:hAnsi="Century Gothic" w:cs="Garamond"/>
          <w:noProof w:val="0"/>
          <w:color w:val="000000"/>
          <w:sz w:val="18"/>
          <w:szCs w:val="18"/>
        </w:rPr>
        <w:t>Committente</w:t>
      </w:r>
      <w:r w:rsidRPr="00C11F20">
        <w:rPr>
          <w:rFonts w:ascii="Century Gothic" w:hAnsi="Century Gothic"/>
          <w:noProof w:val="0"/>
          <w:sz w:val="18"/>
          <w:szCs w:val="18"/>
        </w:rPr>
        <w:t xml:space="preserve"> ogni eventuale modifica relativa al conto corrente dedicato, nonché alle generalità ed al codice fiscale delle persone delegate ad operare su di esso.</w:t>
      </w:r>
    </w:p>
    <w:p w14:paraId="4FE159D8" w14:textId="5FAB88C3" w:rsidR="0070134E" w:rsidRPr="00C11F20" w:rsidRDefault="0070134E" w:rsidP="0070134E">
      <w:pPr>
        <w:tabs>
          <w:tab w:val="left" w:pos="7655"/>
        </w:tabs>
        <w:autoSpaceDE w:val="0"/>
        <w:autoSpaceDN w:val="0"/>
        <w:adjustRightInd w:val="0"/>
        <w:spacing w:line="360" w:lineRule="auto"/>
        <w:ind w:left="57"/>
        <w:jc w:val="both"/>
        <w:rPr>
          <w:rFonts w:ascii="Century Gothic" w:hAnsi="Century Gothic"/>
          <w:noProof w:val="0"/>
          <w:sz w:val="18"/>
          <w:szCs w:val="18"/>
        </w:rPr>
      </w:pPr>
      <w:r w:rsidRPr="00C11F20">
        <w:rPr>
          <w:rFonts w:ascii="Century Gothic" w:hAnsi="Century Gothic"/>
          <w:noProof w:val="0"/>
          <w:sz w:val="18"/>
          <w:szCs w:val="18"/>
        </w:rPr>
        <w:t xml:space="preserve">Le Parti si danno atto che il </w:t>
      </w:r>
      <w:r w:rsidRPr="00C11F20">
        <w:rPr>
          <w:rFonts w:ascii="Century Gothic" w:hAnsi="Century Gothic" w:cs="Garamond"/>
          <w:noProof w:val="0"/>
          <w:color w:val="000000"/>
          <w:sz w:val="18"/>
          <w:szCs w:val="18"/>
        </w:rPr>
        <w:t>Committente</w:t>
      </w:r>
      <w:r w:rsidRPr="00C11F20">
        <w:rPr>
          <w:rFonts w:ascii="Century Gothic" w:hAnsi="Century Gothic"/>
          <w:noProof w:val="0"/>
          <w:sz w:val="18"/>
          <w:szCs w:val="18"/>
        </w:rPr>
        <w:t>, per esso Essediesse S.p.A. incaricata per il service amministrativo, potrà a suo insindacabile giudizio comunicare l’avvenuto pagamento delle fatture anche via e-mail all’indirizzo precedentemente comunicato dall’Appaltatore.</w:t>
      </w:r>
    </w:p>
    <w:p w14:paraId="1340958E" w14:textId="77777777" w:rsidR="0070134E" w:rsidRPr="00C11F20" w:rsidRDefault="0070134E" w:rsidP="0070134E">
      <w:pPr>
        <w:tabs>
          <w:tab w:val="left" w:pos="7655"/>
        </w:tabs>
        <w:autoSpaceDE w:val="0"/>
        <w:autoSpaceDN w:val="0"/>
        <w:adjustRightInd w:val="0"/>
        <w:spacing w:line="360" w:lineRule="auto"/>
        <w:ind w:left="57"/>
        <w:jc w:val="both"/>
        <w:rPr>
          <w:rFonts w:ascii="Century Gothic" w:hAnsi="Century Gothic"/>
          <w:noProof w:val="0"/>
          <w:sz w:val="18"/>
          <w:szCs w:val="18"/>
        </w:rPr>
      </w:pPr>
      <w:r w:rsidRPr="00C11F20">
        <w:rPr>
          <w:rFonts w:ascii="Century Gothic" w:hAnsi="Century Gothic"/>
          <w:noProof w:val="0"/>
          <w:sz w:val="18"/>
          <w:szCs w:val="18"/>
        </w:rPr>
        <w:t xml:space="preserve">Qualora sia prevista la facoltà di ricorrere al subappalto e ricorrano le condizioni per il pagamento diretto ai subappaltatori, il </w:t>
      </w:r>
      <w:r w:rsidRPr="00C11F20">
        <w:rPr>
          <w:rFonts w:ascii="Century Gothic" w:hAnsi="Century Gothic" w:cs="Garamond"/>
          <w:noProof w:val="0"/>
          <w:color w:val="000000"/>
          <w:sz w:val="18"/>
          <w:szCs w:val="18"/>
        </w:rPr>
        <w:t>Committente</w:t>
      </w:r>
      <w:r w:rsidRPr="00C11F20" w:rsidDel="000912E6">
        <w:rPr>
          <w:rFonts w:ascii="Century Gothic" w:hAnsi="Century Gothic"/>
          <w:noProof w:val="0"/>
          <w:sz w:val="18"/>
          <w:szCs w:val="18"/>
        </w:rPr>
        <w:t xml:space="preserve"> </w:t>
      </w:r>
      <w:r w:rsidRPr="00C11F20">
        <w:rPr>
          <w:rFonts w:ascii="Century Gothic" w:hAnsi="Century Gothic"/>
          <w:noProof w:val="0"/>
          <w:sz w:val="18"/>
          <w:szCs w:val="18"/>
        </w:rPr>
        <w:t>provvederà alla corresponsione al subappaltatore dell’importo delle prestazioni eseguite dallo stesso nei limiti del contratto di subappalto ed in ottemperanza alle disposizioni di cui alla L. n. 136/2010 s.m.i.</w:t>
      </w:r>
    </w:p>
    <w:p w14:paraId="2FB61326" w14:textId="52AA9D72" w:rsidR="0070134E" w:rsidRPr="00C11F20" w:rsidRDefault="0070134E" w:rsidP="0070134E">
      <w:pPr>
        <w:tabs>
          <w:tab w:val="left" w:pos="7655"/>
        </w:tabs>
        <w:autoSpaceDE w:val="0"/>
        <w:autoSpaceDN w:val="0"/>
        <w:adjustRightInd w:val="0"/>
        <w:spacing w:line="360" w:lineRule="auto"/>
        <w:ind w:left="57"/>
        <w:jc w:val="both"/>
        <w:rPr>
          <w:rFonts w:ascii="Century Gothic" w:hAnsi="Century Gothic"/>
          <w:noProof w:val="0"/>
          <w:sz w:val="18"/>
          <w:szCs w:val="18"/>
        </w:rPr>
      </w:pPr>
      <w:r w:rsidRPr="00C11F20">
        <w:rPr>
          <w:rFonts w:ascii="Century Gothic" w:hAnsi="Century Gothic"/>
          <w:noProof w:val="0"/>
          <w:sz w:val="18"/>
          <w:szCs w:val="18"/>
        </w:rPr>
        <w:t xml:space="preserve">L’Appaltatore, in caso di pagamento diretto da parte del </w:t>
      </w:r>
      <w:r w:rsidRPr="00C11F20">
        <w:rPr>
          <w:rFonts w:ascii="Century Gothic" w:hAnsi="Century Gothic" w:cs="Garamond"/>
          <w:noProof w:val="0"/>
          <w:color w:val="000000"/>
          <w:sz w:val="18"/>
          <w:szCs w:val="18"/>
        </w:rPr>
        <w:t xml:space="preserve">Committente </w:t>
      </w:r>
      <w:r w:rsidRPr="00C11F20">
        <w:rPr>
          <w:rFonts w:ascii="Century Gothic" w:hAnsi="Century Gothic"/>
          <w:noProof w:val="0"/>
          <w:sz w:val="18"/>
          <w:szCs w:val="18"/>
        </w:rPr>
        <w:t xml:space="preserve">degli importi dovuti ai subappaltatori, dovrà, in occasione di ciascun SAL, dare evidenza alla Direzione lavori </w:t>
      </w:r>
      <w:r w:rsidRPr="00C11F20">
        <w:rPr>
          <w:rFonts w:ascii="Century Gothic" w:hAnsi="Century Gothic"/>
          <w:noProof w:val="0"/>
          <w:sz w:val="18"/>
          <w:szCs w:val="18"/>
        </w:rPr>
        <w:lastRenderedPageBreak/>
        <w:t xml:space="preserve">ed al Responsabile del Procedimento del soggetto che ha eseguito le lavorazioni contabilizzate nel predetto SAL (Appaltatore e/o subappaltatore), con la specifica dei relativi importi. </w:t>
      </w:r>
    </w:p>
    <w:p w14:paraId="770952DF" w14:textId="77777777" w:rsidR="0070134E" w:rsidRPr="00C11F20" w:rsidRDefault="0070134E" w:rsidP="0070134E">
      <w:pPr>
        <w:tabs>
          <w:tab w:val="left" w:pos="7655"/>
        </w:tabs>
        <w:autoSpaceDE w:val="0"/>
        <w:autoSpaceDN w:val="0"/>
        <w:adjustRightInd w:val="0"/>
        <w:spacing w:line="360" w:lineRule="auto"/>
        <w:ind w:left="57"/>
        <w:jc w:val="both"/>
        <w:rPr>
          <w:rFonts w:ascii="Century Gothic" w:hAnsi="Century Gothic"/>
          <w:noProof w:val="0"/>
          <w:sz w:val="18"/>
          <w:szCs w:val="18"/>
        </w:rPr>
      </w:pPr>
      <w:r w:rsidRPr="00C11F20">
        <w:rPr>
          <w:rFonts w:ascii="Century Gothic" w:hAnsi="Century Gothic"/>
          <w:noProof w:val="0"/>
          <w:sz w:val="18"/>
          <w:szCs w:val="18"/>
        </w:rPr>
        <w:t xml:space="preserve">La comunicazione di cui sopra dovrà essere corredata da idonea documentazione e dovrà prevedere espressa condivisione da parte del subappaltatore degli importi dovuti in pagamento allo stesso. Eventuali contestazioni tra appaltatore e subappaltatore verranno accertate dalla Direzione lavori e dal Responsabile del Procedimento. </w:t>
      </w:r>
    </w:p>
    <w:p w14:paraId="3BBD2C73" w14:textId="77777777" w:rsidR="0070134E" w:rsidRPr="00C11F20" w:rsidRDefault="0070134E" w:rsidP="0070134E">
      <w:pPr>
        <w:tabs>
          <w:tab w:val="left" w:pos="7655"/>
        </w:tabs>
        <w:autoSpaceDE w:val="0"/>
        <w:autoSpaceDN w:val="0"/>
        <w:adjustRightInd w:val="0"/>
        <w:spacing w:line="360" w:lineRule="auto"/>
        <w:ind w:left="57"/>
        <w:jc w:val="both"/>
        <w:rPr>
          <w:rFonts w:ascii="Century Gothic" w:hAnsi="Century Gothic"/>
          <w:noProof w:val="0"/>
          <w:sz w:val="18"/>
          <w:szCs w:val="18"/>
        </w:rPr>
      </w:pPr>
      <w:r w:rsidRPr="00C11F20">
        <w:rPr>
          <w:rFonts w:ascii="Century Gothic" w:hAnsi="Century Gothic"/>
          <w:noProof w:val="0"/>
          <w:sz w:val="18"/>
          <w:szCs w:val="18"/>
        </w:rPr>
        <w:t>I pagamenti all’appaltatore ed al subappaltatore avverranno sulla base della fattura emessa dall’appaltatore per l’intero importo del certificato di pagamento autorizzato.</w:t>
      </w:r>
    </w:p>
    <w:p w14:paraId="7B9CCEF4" w14:textId="7D5543C9"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b/>
          <w:sz w:val="18"/>
          <w:szCs w:val="18"/>
        </w:rPr>
        <w:t xml:space="preserve">Articolo </w:t>
      </w:r>
      <w:r w:rsidR="009D682B" w:rsidRPr="00C11F20">
        <w:rPr>
          <w:rFonts w:ascii="Century Gothic" w:hAnsi="Century Gothic"/>
          <w:b/>
          <w:sz w:val="18"/>
          <w:szCs w:val="18"/>
        </w:rPr>
        <w:t>16</w:t>
      </w:r>
    </w:p>
    <w:p w14:paraId="49BC5EDD" w14:textId="77777777"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sz w:val="18"/>
          <w:szCs w:val="18"/>
          <w:u w:val="single"/>
        </w:rPr>
        <w:t>ONERI ED OBBLIGHI A CARICO DELL'APPALTATORE</w:t>
      </w:r>
    </w:p>
    <w:p w14:paraId="5A901BE0" w14:textId="26801EDF" w:rsidR="002B0BD7" w:rsidRDefault="00C74E45"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S</w:t>
      </w:r>
      <w:r w:rsidR="002B0BD7" w:rsidRPr="00C11F20">
        <w:rPr>
          <w:rFonts w:ascii="Century Gothic" w:hAnsi="Century Gothic"/>
          <w:sz w:val="18"/>
          <w:szCs w:val="18"/>
        </w:rPr>
        <w:t>ono ad esclusivo carico dell'Appaltatore compresi, per patto espresso, ne</w:t>
      </w:r>
      <w:r w:rsidR="002C328C" w:rsidRPr="00C11F20">
        <w:rPr>
          <w:rFonts w:ascii="Century Gothic" w:hAnsi="Century Gothic"/>
          <w:sz w:val="18"/>
          <w:szCs w:val="18"/>
        </w:rPr>
        <w:t>i</w:t>
      </w:r>
      <w:r w:rsidR="002B0BD7" w:rsidRPr="00C11F20">
        <w:rPr>
          <w:rFonts w:ascii="Century Gothic" w:hAnsi="Century Gothic"/>
          <w:sz w:val="18"/>
          <w:szCs w:val="18"/>
        </w:rPr>
        <w:t xml:space="preserve"> corrispettiv</w:t>
      </w:r>
      <w:r w:rsidR="002C328C" w:rsidRPr="00C11F20">
        <w:rPr>
          <w:rFonts w:ascii="Century Gothic" w:hAnsi="Century Gothic"/>
          <w:sz w:val="18"/>
          <w:szCs w:val="18"/>
        </w:rPr>
        <w:t>i</w:t>
      </w:r>
      <w:r w:rsidR="002B0BD7" w:rsidRPr="00C11F20">
        <w:rPr>
          <w:rFonts w:ascii="Century Gothic" w:hAnsi="Century Gothic"/>
          <w:sz w:val="18"/>
          <w:szCs w:val="18"/>
        </w:rPr>
        <w:t xml:space="preserve"> assumendo l'Appaltatore con la sottoscrizione del presente </w:t>
      </w:r>
      <w:r w:rsidR="00322CEC" w:rsidRPr="00C11F20">
        <w:rPr>
          <w:rFonts w:ascii="Century Gothic" w:hAnsi="Century Gothic"/>
          <w:sz w:val="18"/>
          <w:szCs w:val="18"/>
        </w:rPr>
        <w:t xml:space="preserve">accordo </w:t>
      </w:r>
      <w:r w:rsidR="002B0BD7" w:rsidRPr="00C11F20">
        <w:rPr>
          <w:rFonts w:ascii="Century Gothic" w:hAnsi="Century Gothic"/>
          <w:sz w:val="18"/>
          <w:szCs w:val="18"/>
        </w:rPr>
        <w:t xml:space="preserve">ogni conseguente alea, tutti i seguenti oneri, obblighi e spese ad integrazione e/o specificazione di quelli previsti nella restante documentazione contrattuale, nonché ogni altro onere che, anche se non espressamente menzionato, risulti comunque necessario al perfetto compimento dell'oggetto del presente </w:t>
      </w:r>
      <w:r w:rsidR="00322CEC" w:rsidRPr="00C11F20">
        <w:rPr>
          <w:rFonts w:ascii="Century Gothic" w:hAnsi="Century Gothic"/>
          <w:sz w:val="18"/>
          <w:szCs w:val="18"/>
        </w:rPr>
        <w:t>accordo</w:t>
      </w:r>
      <w:r w:rsidR="002B0BD7" w:rsidRPr="00C11F20">
        <w:rPr>
          <w:rFonts w:ascii="Century Gothic" w:hAnsi="Century Gothic"/>
          <w:sz w:val="18"/>
          <w:szCs w:val="18"/>
        </w:rPr>
        <w:t>:</w:t>
      </w:r>
    </w:p>
    <w:p w14:paraId="1C2D053D" w14:textId="26FA99D0" w:rsidR="005B107A" w:rsidRPr="00C11F20" w:rsidRDefault="00273897" w:rsidP="005B107A">
      <w:pPr>
        <w:pStyle w:val="Corpotesto10"/>
        <w:numPr>
          <w:ilvl w:val="0"/>
          <w:numId w:val="18"/>
        </w:numPr>
        <w:tabs>
          <w:tab w:val="left" w:pos="284"/>
        </w:tabs>
        <w:spacing w:line="360" w:lineRule="auto"/>
        <w:ind w:left="284" w:hanging="284"/>
        <w:jc w:val="both"/>
        <w:rPr>
          <w:rFonts w:ascii="Century Gothic" w:hAnsi="Century Gothic"/>
          <w:sz w:val="18"/>
          <w:szCs w:val="18"/>
        </w:rPr>
      </w:pPr>
      <w:r w:rsidRPr="00273897">
        <w:rPr>
          <w:rFonts w:ascii="Century Gothic" w:hAnsi="Century Gothic"/>
          <w:sz w:val="18"/>
          <w:szCs w:val="18"/>
        </w:rPr>
        <w:t>per l’approvvigionamento dei materiali necessari all’esecuzione delle attività in oggetto l’Appaltatore, in via prioritaria, è obbligato ad attingerli presso la Committente qualora quest’ultima ne avesse a disposizione</w:t>
      </w:r>
      <w:r w:rsidR="005B107A">
        <w:rPr>
          <w:rFonts w:ascii="Century Gothic" w:hAnsi="Century Gothic"/>
          <w:sz w:val="18"/>
          <w:szCs w:val="18"/>
        </w:rPr>
        <w:t xml:space="preserve">;  </w:t>
      </w:r>
    </w:p>
    <w:p w14:paraId="194289C1" w14:textId="77777777" w:rsidR="002B0BD7" w:rsidRPr="00C11F20" w:rsidRDefault="002B0BD7" w:rsidP="00BB363F">
      <w:pPr>
        <w:pStyle w:val="Corpotesto1"/>
        <w:numPr>
          <w:ilvl w:val="0"/>
          <w:numId w:val="18"/>
        </w:numPr>
        <w:tabs>
          <w:tab w:val="left" w:pos="284"/>
        </w:tabs>
        <w:spacing w:line="360" w:lineRule="auto"/>
        <w:ind w:left="284" w:hanging="284"/>
        <w:jc w:val="both"/>
        <w:rPr>
          <w:rFonts w:ascii="Century Gothic" w:hAnsi="Century Gothic"/>
          <w:noProof w:val="0"/>
          <w:sz w:val="18"/>
          <w:szCs w:val="18"/>
        </w:rPr>
      </w:pPr>
      <w:r w:rsidRPr="00C11F20">
        <w:rPr>
          <w:rFonts w:ascii="Century Gothic" w:hAnsi="Century Gothic"/>
          <w:noProof w:val="0"/>
          <w:sz w:val="18"/>
          <w:szCs w:val="18"/>
        </w:rPr>
        <w:t>le prestazioni dei</w:t>
      </w:r>
      <w:r w:rsidR="003F009B" w:rsidRPr="00C11F20">
        <w:rPr>
          <w:rFonts w:ascii="Century Gothic" w:hAnsi="Century Gothic"/>
          <w:noProof w:val="0"/>
          <w:sz w:val="18"/>
          <w:szCs w:val="18"/>
        </w:rPr>
        <w:t xml:space="preserve"> </w:t>
      </w:r>
      <w:r w:rsidRPr="00C11F20">
        <w:rPr>
          <w:rFonts w:ascii="Century Gothic" w:hAnsi="Century Gothic"/>
          <w:noProof w:val="0"/>
          <w:sz w:val="18"/>
          <w:szCs w:val="18"/>
        </w:rPr>
        <w:t>canneggiatori e</w:t>
      </w:r>
      <w:r w:rsidR="003F009B" w:rsidRPr="00C11F20">
        <w:rPr>
          <w:rFonts w:ascii="Century Gothic" w:hAnsi="Century Gothic"/>
          <w:noProof w:val="0"/>
          <w:sz w:val="18"/>
          <w:szCs w:val="18"/>
        </w:rPr>
        <w:t xml:space="preserve"> </w:t>
      </w:r>
      <w:r w:rsidRPr="00C11F20">
        <w:rPr>
          <w:rFonts w:ascii="Century Gothic" w:hAnsi="Century Gothic"/>
          <w:noProof w:val="0"/>
          <w:sz w:val="18"/>
          <w:szCs w:val="18"/>
        </w:rPr>
        <w:t>dei topografi, il reperimento/utilizzo</w:t>
      </w:r>
      <w:r w:rsidR="003F009B" w:rsidRPr="00C11F20">
        <w:rPr>
          <w:rFonts w:ascii="Century Gothic" w:hAnsi="Century Gothic"/>
          <w:noProof w:val="0"/>
          <w:sz w:val="18"/>
          <w:szCs w:val="18"/>
        </w:rPr>
        <w:t xml:space="preserve"> </w:t>
      </w:r>
      <w:r w:rsidRPr="00C11F20">
        <w:rPr>
          <w:rFonts w:ascii="Century Gothic" w:hAnsi="Century Gothic"/>
          <w:noProof w:val="0"/>
          <w:sz w:val="18"/>
          <w:szCs w:val="18"/>
        </w:rPr>
        <w:t xml:space="preserve">degli attrezzi e gli strumenti per i rilievi, i tracciamenti e le misurazioni relative alle operazioni di consegna, verifica, contabilità e collaudo dei Lavori; </w:t>
      </w:r>
    </w:p>
    <w:p w14:paraId="569174BC" w14:textId="5309FF5E" w:rsidR="002B0BD7" w:rsidRPr="00C11F20" w:rsidRDefault="002B0BD7" w:rsidP="00BB363F">
      <w:pPr>
        <w:pStyle w:val="Corpotesto1"/>
        <w:numPr>
          <w:ilvl w:val="0"/>
          <w:numId w:val="18"/>
        </w:numPr>
        <w:tabs>
          <w:tab w:val="left" w:pos="284"/>
        </w:tabs>
        <w:spacing w:line="360" w:lineRule="auto"/>
        <w:ind w:left="284" w:hanging="284"/>
        <w:jc w:val="both"/>
        <w:rPr>
          <w:rFonts w:ascii="Century Gothic" w:hAnsi="Century Gothic"/>
          <w:noProof w:val="0"/>
          <w:sz w:val="18"/>
          <w:szCs w:val="18"/>
        </w:rPr>
      </w:pPr>
      <w:r w:rsidRPr="00C11F20">
        <w:rPr>
          <w:rFonts w:ascii="Century Gothic" w:hAnsi="Century Gothic"/>
          <w:noProof w:val="0"/>
          <w:sz w:val="18"/>
          <w:szCs w:val="18"/>
        </w:rPr>
        <w:t>le spese per le operazioni di collaudo e per le operazioni di prova, statica e dinamica, distruttiva e non distruttiva, ivi compresa l’assistenza, solo escluso l'onorario per i Collaudatori</w:t>
      </w:r>
      <w:r w:rsidR="00E12306" w:rsidRPr="00C11F20">
        <w:rPr>
          <w:rFonts w:ascii="Century Gothic" w:hAnsi="Century Gothic"/>
          <w:noProof w:val="0"/>
          <w:sz w:val="18"/>
          <w:szCs w:val="18"/>
        </w:rPr>
        <w:t>,</w:t>
      </w:r>
      <w:r w:rsidRPr="00C11F20">
        <w:rPr>
          <w:rFonts w:ascii="Century Gothic" w:hAnsi="Century Gothic"/>
          <w:noProof w:val="0"/>
          <w:sz w:val="18"/>
          <w:szCs w:val="18"/>
        </w:rPr>
        <w:t xml:space="preserve"> la strumentazione specifica di prova</w:t>
      </w:r>
      <w:r w:rsidR="00E12306" w:rsidRPr="00C11F20">
        <w:rPr>
          <w:rFonts w:ascii="Century Gothic" w:hAnsi="Century Gothic"/>
          <w:noProof w:val="0"/>
          <w:sz w:val="18"/>
          <w:szCs w:val="18"/>
        </w:rPr>
        <w:t xml:space="preserve"> e l’esecuzione della prova stessa; </w:t>
      </w:r>
    </w:p>
    <w:p w14:paraId="25384257" w14:textId="2DCB191F" w:rsidR="002B0BD7" w:rsidRPr="00C11F20" w:rsidRDefault="002B0BD7" w:rsidP="00BB363F">
      <w:pPr>
        <w:pStyle w:val="Corpotesto1"/>
        <w:numPr>
          <w:ilvl w:val="0"/>
          <w:numId w:val="18"/>
        </w:numPr>
        <w:tabs>
          <w:tab w:val="left" w:pos="284"/>
        </w:tabs>
        <w:spacing w:line="360" w:lineRule="auto"/>
        <w:ind w:left="284" w:hanging="284"/>
        <w:jc w:val="both"/>
        <w:rPr>
          <w:rFonts w:ascii="Century Gothic" w:hAnsi="Century Gothic"/>
          <w:bCs/>
          <w:i/>
          <w:iCs/>
          <w:sz w:val="18"/>
          <w:szCs w:val="18"/>
        </w:rPr>
      </w:pPr>
      <w:r w:rsidRPr="00C11F20">
        <w:rPr>
          <w:rFonts w:ascii="Century Gothic" w:hAnsi="Century Gothic"/>
          <w:sz w:val="18"/>
          <w:szCs w:val="18"/>
        </w:rPr>
        <w:t xml:space="preserve">l’assistenza alle prove sui materiali ed al monitoraggio, anche ambientale, eseguite dalla Direzione Lavori o da laboratori da essa incaricati, mediante la messa a disposizione di materiali, attrezzature, maestranze, mezzi d’opera e di quant’altro necessario. </w:t>
      </w:r>
    </w:p>
    <w:p w14:paraId="711D162F" w14:textId="77777777" w:rsidR="002B0BD7" w:rsidRPr="00C11F20" w:rsidRDefault="002B0BD7" w:rsidP="00BB363F">
      <w:pPr>
        <w:pStyle w:val="Corpotesto1"/>
        <w:numPr>
          <w:ilvl w:val="0"/>
          <w:numId w:val="18"/>
        </w:numPr>
        <w:tabs>
          <w:tab w:val="left" w:pos="284"/>
        </w:tabs>
        <w:spacing w:line="360" w:lineRule="auto"/>
        <w:ind w:left="284" w:hanging="284"/>
        <w:jc w:val="both"/>
        <w:rPr>
          <w:rFonts w:ascii="Century Gothic" w:hAnsi="Century Gothic"/>
          <w:sz w:val="18"/>
          <w:szCs w:val="18"/>
        </w:rPr>
      </w:pPr>
      <w:r w:rsidRPr="00C11F20">
        <w:rPr>
          <w:rFonts w:ascii="Century Gothic" w:hAnsi="Century Gothic"/>
          <w:sz w:val="18"/>
          <w:szCs w:val="18"/>
        </w:rPr>
        <w:t>la fornitura di fotografie delle opere nei vari periodi del loro sviluppo, nel</w:t>
      </w:r>
      <w:r w:rsidR="003F009B" w:rsidRPr="00C11F20">
        <w:rPr>
          <w:rFonts w:ascii="Century Gothic" w:hAnsi="Century Gothic"/>
          <w:sz w:val="18"/>
          <w:szCs w:val="18"/>
        </w:rPr>
        <w:t xml:space="preserve">  </w:t>
      </w:r>
      <w:r w:rsidRPr="00C11F20">
        <w:rPr>
          <w:rFonts w:ascii="Century Gothic" w:hAnsi="Century Gothic"/>
          <w:sz w:val="18"/>
          <w:szCs w:val="18"/>
        </w:rPr>
        <w:t>numero e nelle dimensioni che verranno richieste dalla Direzione Lavori;</w:t>
      </w:r>
    </w:p>
    <w:p w14:paraId="03E9078F" w14:textId="77777777" w:rsidR="002B0BD7" w:rsidRPr="00C11F20" w:rsidRDefault="002B0BD7" w:rsidP="00BB363F">
      <w:pPr>
        <w:pStyle w:val="Corpotesto1"/>
        <w:numPr>
          <w:ilvl w:val="0"/>
          <w:numId w:val="18"/>
        </w:numPr>
        <w:tabs>
          <w:tab w:val="left" w:pos="284"/>
        </w:tabs>
        <w:spacing w:line="360" w:lineRule="auto"/>
        <w:ind w:left="284" w:hanging="284"/>
        <w:jc w:val="both"/>
        <w:rPr>
          <w:rFonts w:ascii="Century Gothic" w:hAnsi="Century Gothic"/>
          <w:b/>
          <w:iCs/>
          <w:sz w:val="18"/>
          <w:szCs w:val="18"/>
        </w:rPr>
      </w:pPr>
      <w:r w:rsidRPr="00C11F20">
        <w:rPr>
          <w:rFonts w:ascii="Century Gothic" w:hAnsi="Century Gothic"/>
          <w:sz w:val="18"/>
          <w:szCs w:val="18"/>
        </w:rPr>
        <w:t>il pagamento delle spese di pedaggio in autostrada per tutte le macchine operatrici ed i mezzi di trasporto occorrenti per l' esecuzione dei Lavori;</w:t>
      </w:r>
    </w:p>
    <w:p w14:paraId="1DD39D71" w14:textId="77777777" w:rsidR="002B0BD7" w:rsidRPr="00C11F20" w:rsidRDefault="002B0BD7" w:rsidP="00BB363F">
      <w:pPr>
        <w:pStyle w:val="Corpotesto1"/>
        <w:numPr>
          <w:ilvl w:val="0"/>
          <w:numId w:val="18"/>
        </w:numPr>
        <w:tabs>
          <w:tab w:val="left" w:pos="284"/>
        </w:tabs>
        <w:spacing w:line="360" w:lineRule="auto"/>
        <w:ind w:left="284" w:hanging="284"/>
        <w:jc w:val="both"/>
        <w:rPr>
          <w:rFonts w:ascii="Century Gothic" w:hAnsi="Century Gothic"/>
          <w:sz w:val="18"/>
          <w:szCs w:val="18"/>
        </w:rPr>
      </w:pPr>
      <w:r w:rsidRPr="00C11F20">
        <w:rPr>
          <w:rFonts w:ascii="Century Gothic" w:hAnsi="Century Gothic"/>
          <w:sz w:val="18"/>
          <w:szCs w:val="18"/>
        </w:rPr>
        <w:t>l’ottenimento delle autorizzazioni ai sensi del</w:t>
      </w:r>
      <w:r w:rsidR="00554743" w:rsidRPr="00C11F20">
        <w:rPr>
          <w:rFonts w:ascii="Century Gothic" w:hAnsi="Century Gothic"/>
          <w:sz w:val="18"/>
          <w:szCs w:val="18"/>
        </w:rPr>
        <w:t>la normativa vigente</w:t>
      </w:r>
      <w:r w:rsidR="003F009B" w:rsidRPr="00C11F20">
        <w:rPr>
          <w:rFonts w:ascii="Century Gothic" w:hAnsi="Century Gothic"/>
          <w:sz w:val="18"/>
          <w:szCs w:val="18"/>
        </w:rPr>
        <w:t xml:space="preserve"> </w:t>
      </w:r>
      <w:r w:rsidRPr="00C11F20">
        <w:rPr>
          <w:rFonts w:ascii="Century Gothic" w:hAnsi="Century Gothic"/>
          <w:sz w:val="18"/>
          <w:szCs w:val="18"/>
        </w:rPr>
        <w:t>per l’esecuzione di Lavori</w:t>
      </w:r>
      <w:r w:rsidR="00EF6FC8" w:rsidRPr="00C11F20">
        <w:rPr>
          <w:rFonts w:ascii="Century Gothic" w:hAnsi="Century Gothic"/>
          <w:sz w:val="18"/>
          <w:szCs w:val="18"/>
        </w:rPr>
        <w:t xml:space="preserve"> </w:t>
      </w:r>
      <w:r w:rsidRPr="00C11F20">
        <w:rPr>
          <w:rFonts w:ascii="Century Gothic" w:hAnsi="Century Gothic"/>
          <w:sz w:val="18"/>
          <w:szCs w:val="18"/>
        </w:rPr>
        <w:t>che comportano emissioni rumorose che dovranno essere richieste a cura dell’Appaltatore</w:t>
      </w:r>
      <w:r w:rsidR="00B0180E" w:rsidRPr="00C11F20">
        <w:rPr>
          <w:rFonts w:ascii="Century Gothic" w:hAnsi="Century Gothic"/>
          <w:sz w:val="18"/>
          <w:szCs w:val="18"/>
        </w:rPr>
        <w:t xml:space="preserve"> </w:t>
      </w:r>
      <w:r w:rsidR="00554743" w:rsidRPr="00C11F20">
        <w:rPr>
          <w:rFonts w:ascii="Century Gothic" w:hAnsi="Century Gothic"/>
          <w:sz w:val="18"/>
          <w:szCs w:val="18"/>
        </w:rPr>
        <w:t>agli Enti competenti</w:t>
      </w:r>
      <w:r w:rsidRPr="00C11F20">
        <w:rPr>
          <w:rFonts w:ascii="Century Gothic" w:hAnsi="Century Gothic"/>
          <w:sz w:val="18"/>
          <w:szCs w:val="18"/>
        </w:rPr>
        <w:t>;</w:t>
      </w:r>
    </w:p>
    <w:p w14:paraId="5A4BBD22" w14:textId="1F1B4C06" w:rsidR="002B0BD7" w:rsidRPr="00C11F20" w:rsidRDefault="002B0BD7" w:rsidP="00BB363F">
      <w:pPr>
        <w:pStyle w:val="Corpotesto1"/>
        <w:numPr>
          <w:ilvl w:val="0"/>
          <w:numId w:val="18"/>
        </w:numPr>
        <w:tabs>
          <w:tab w:val="left" w:pos="284"/>
        </w:tabs>
        <w:spacing w:line="360" w:lineRule="auto"/>
        <w:ind w:left="284" w:hanging="284"/>
        <w:jc w:val="both"/>
        <w:rPr>
          <w:rFonts w:ascii="Century Gothic" w:hAnsi="Century Gothic"/>
          <w:sz w:val="18"/>
          <w:szCs w:val="18"/>
        </w:rPr>
      </w:pPr>
      <w:r w:rsidRPr="00C11F20">
        <w:rPr>
          <w:rFonts w:ascii="Century Gothic" w:hAnsi="Century Gothic"/>
          <w:sz w:val="18"/>
          <w:szCs w:val="18"/>
        </w:rPr>
        <w:t xml:space="preserve">il presidio permanente di eventuali varchi nella recinzione autostradale dei quali </w:t>
      </w:r>
      <w:r w:rsidR="00D2134A" w:rsidRPr="00C11F20">
        <w:rPr>
          <w:rFonts w:ascii="Century Gothic" w:hAnsi="Century Gothic"/>
          <w:noProof w:val="0"/>
          <w:sz w:val="18"/>
          <w:szCs w:val="18"/>
        </w:rPr>
        <w:t xml:space="preserve">il </w:t>
      </w:r>
      <w:r w:rsidR="00D2134A" w:rsidRPr="00C11F20">
        <w:rPr>
          <w:rFonts w:ascii="Century Gothic" w:hAnsi="Century Gothic" w:cs="Garamond"/>
          <w:noProof w:val="0"/>
          <w:color w:val="000000"/>
          <w:sz w:val="18"/>
          <w:szCs w:val="18"/>
        </w:rPr>
        <w:t>Committente</w:t>
      </w:r>
      <w:r w:rsidR="00D2134A" w:rsidRPr="00C11F20" w:rsidDel="000912E6">
        <w:rPr>
          <w:rFonts w:ascii="Century Gothic" w:hAnsi="Century Gothic"/>
          <w:noProof w:val="0"/>
          <w:sz w:val="18"/>
          <w:szCs w:val="18"/>
        </w:rPr>
        <w:t xml:space="preserve"> </w:t>
      </w:r>
      <w:r w:rsidR="00D815A4" w:rsidRPr="00C11F20">
        <w:rPr>
          <w:rFonts w:ascii="Century Gothic" w:hAnsi="Century Gothic"/>
          <w:sz w:val="18"/>
          <w:szCs w:val="18"/>
        </w:rPr>
        <w:t>consent</w:t>
      </w:r>
      <w:r w:rsidR="00D2134A" w:rsidRPr="00C11F20">
        <w:rPr>
          <w:rFonts w:ascii="Century Gothic" w:hAnsi="Century Gothic"/>
          <w:sz w:val="18"/>
          <w:szCs w:val="18"/>
        </w:rPr>
        <w:t>irà</w:t>
      </w:r>
      <w:r w:rsidR="00D815A4" w:rsidRPr="00C11F20">
        <w:rPr>
          <w:rFonts w:ascii="Century Gothic" w:hAnsi="Century Gothic"/>
          <w:sz w:val="18"/>
          <w:szCs w:val="18"/>
        </w:rPr>
        <w:t xml:space="preserve"> </w:t>
      </w:r>
      <w:r w:rsidRPr="00C11F20">
        <w:rPr>
          <w:rFonts w:ascii="Century Gothic" w:hAnsi="Century Gothic"/>
          <w:sz w:val="18"/>
          <w:szCs w:val="18"/>
        </w:rPr>
        <w:t>l’apertura per motivi di lavoro nonché il ripristino finale con materiali nuovi delle recinzioni stesse in qualunque punto esse risultassero rimosse o danneggiate per effetto dei Lavori realizzati dall’Appaltatore;</w:t>
      </w:r>
    </w:p>
    <w:p w14:paraId="26A3AD53" w14:textId="77777777" w:rsidR="002B0BD7" w:rsidRPr="00C11F20" w:rsidRDefault="002B0BD7" w:rsidP="00BB363F">
      <w:pPr>
        <w:pStyle w:val="Corpotesto1"/>
        <w:numPr>
          <w:ilvl w:val="0"/>
          <w:numId w:val="18"/>
        </w:numPr>
        <w:tabs>
          <w:tab w:val="left" w:pos="284"/>
        </w:tabs>
        <w:spacing w:line="360" w:lineRule="auto"/>
        <w:ind w:left="284" w:hanging="284"/>
        <w:jc w:val="both"/>
        <w:rPr>
          <w:rFonts w:ascii="Century Gothic" w:hAnsi="Century Gothic"/>
          <w:sz w:val="18"/>
          <w:szCs w:val="18"/>
        </w:rPr>
      </w:pPr>
      <w:r w:rsidRPr="00C11F20">
        <w:rPr>
          <w:rFonts w:ascii="Century Gothic" w:hAnsi="Century Gothic"/>
          <w:sz w:val="18"/>
          <w:szCs w:val="18"/>
        </w:rPr>
        <w:lastRenderedPageBreak/>
        <w:t>il ripristino dei luoghi, lo sgombero, a Lavori ultimati, di ogni opera provvisoria, materiali residui, detriti, pulizia del piano viabile, la regolarizzazione dei terreni e di quant’altro relativo alle opere di cantierizzazione e di appalto;</w:t>
      </w:r>
    </w:p>
    <w:p w14:paraId="703D192C" w14:textId="77777777" w:rsidR="002B0BD7" w:rsidRPr="00C11F20" w:rsidRDefault="002B0BD7" w:rsidP="00BB363F">
      <w:pPr>
        <w:pStyle w:val="Corpotesto1"/>
        <w:numPr>
          <w:ilvl w:val="0"/>
          <w:numId w:val="18"/>
        </w:numPr>
        <w:tabs>
          <w:tab w:val="left" w:pos="284"/>
        </w:tabs>
        <w:spacing w:line="360" w:lineRule="auto"/>
        <w:ind w:left="284" w:hanging="284"/>
        <w:jc w:val="both"/>
        <w:rPr>
          <w:rFonts w:ascii="Century Gothic" w:hAnsi="Century Gothic"/>
          <w:sz w:val="18"/>
          <w:szCs w:val="18"/>
        </w:rPr>
      </w:pPr>
      <w:r w:rsidRPr="00C11F20">
        <w:rPr>
          <w:rFonts w:ascii="Century Gothic" w:hAnsi="Century Gothic"/>
          <w:sz w:val="18"/>
          <w:szCs w:val="18"/>
        </w:rPr>
        <w:t>le eventuali rimozioni ed i successivi riassetti in sede di cavi elettrici e/o telefonici dovranno essere eseguiti con la massima attenzione e scrupolosità, adottando tutti gli accorgimenti necessari onde evitare lesioni ai cavi stessi o ad altre opere. Ogni eventuale danneggiamento verrà addebitato fatta salva la richiesta di ristoro dei maggiori danni subiti;</w:t>
      </w:r>
    </w:p>
    <w:p w14:paraId="72FBACE2" w14:textId="776C44C6" w:rsidR="002B0BD7" w:rsidRPr="00C11F20" w:rsidRDefault="002B0BD7" w:rsidP="00BB363F">
      <w:pPr>
        <w:pStyle w:val="Corpotesto1"/>
        <w:numPr>
          <w:ilvl w:val="0"/>
          <w:numId w:val="18"/>
        </w:numPr>
        <w:tabs>
          <w:tab w:val="left" w:pos="284"/>
        </w:tabs>
        <w:spacing w:line="360" w:lineRule="auto"/>
        <w:ind w:left="284" w:hanging="284"/>
        <w:jc w:val="both"/>
        <w:rPr>
          <w:rFonts w:ascii="Century Gothic" w:hAnsi="Century Gothic"/>
          <w:sz w:val="18"/>
          <w:szCs w:val="18"/>
        </w:rPr>
      </w:pPr>
      <w:r w:rsidRPr="00C11F20">
        <w:rPr>
          <w:rFonts w:ascii="Century Gothic" w:hAnsi="Century Gothic"/>
          <w:sz w:val="18"/>
          <w:szCs w:val="18"/>
        </w:rPr>
        <w:t>tutte le pratiche e gli oneri per l’eventuale occupazione temporanea di aree pubbliche e private per strade di servizio, per accesso al cantiere, per deviazioni e conservazione provvisoria di strade pubbliche e private (secondo le prescrizioni e con gli oneri che potranno essere imposti dagli enti proprietari</w:t>
      </w:r>
      <w:r w:rsidR="00E12306" w:rsidRPr="00C11F20">
        <w:rPr>
          <w:rFonts w:ascii="Century Gothic" w:hAnsi="Century Gothic"/>
          <w:sz w:val="18"/>
          <w:szCs w:val="18"/>
        </w:rPr>
        <w:t>) qualora le stesse siano necessarie per scelta autonoma dell’appaltatore</w:t>
      </w:r>
      <w:r w:rsidRPr="00C11F20">
        <w:rPr>
          <w:rFonts w:ascii="Century Gothic" w:hAnsi="Century Gothic"/>
          <w:sz w:val="18"/>
          <w:szCs w:val="18"/>
        </w:rPr>
        <w:t>;</w:t>
      </w:r>
    </w:p>
    <w:p w14:paraId="3C245CB4" w14:textId="649673FB" w:rsidR="002B0BD7" w:rsidRPr="00C11F20" w:rsidRDefault="002B0BD7" w:rsidP="00BB363F">
      <w:pPr>
        <w:pStyle w:val="Corpotesto1"/>
        <w:numPr>
          <w:ilvl w:val="0"/>
          <w:numId w:val="18"/>
        </w:numPr>
        <w:tabs>
          <w:tab w:val="left" w:pos="284"/>
        </w:tabs>
        <w:spacing w:line="360" w:lineRule="auto"/>
        <w:ind w:left="284" w:hanging="284"/>
        <w:jc w:val="both"/>
        <w:rPr>
          <w:rFonts w:ascii="Century Gothic" w:hAnsi="Century Gothic"/>
          <w:sz w:val="18"/>
          <w:szCs w:val="18"/>
        </w:rPr>
      </w:pPr>
      <w:r w:rsidRPr="00C11F20">
        <w:rPr>
          <w:rFonts w:ascii="Century Gothic" w:hAnsi="Century Gothic"/>
          <w:sz w:val="18"/>
          <w:szCs w:val="18"/>
        </w:rPr>
        <w:t>l’esecuzione dei Lavori in presenza di altri soggetti operanti sui medesimi cantieri, senza che ciò costituisca, anche in relazione al possibile intralcio alle lavorazioni, motivo di</w:t>
      </w:r>
      <w:r w:rsidR="003F009B" w:rsidRPr="00C11F20">
        <w:rPr>
          <w:rFonts w:ascii="Century Gothic" w:hAnsi="Century Gothic"/>
          <w:sz w:val="18"/>
          <w:szCs w:val="18"/>
        </w:rPr>
        <w:t xml:space="preserve"> </w:t>
      </w:r>
      <w:r w:rsidRPr="00C11F20">
        <w:rPr>
          <w:rFonts w:ascii="Century Gothic" w:hAnsi="Century Gothic"/>
          <w:sz w:val="18"/>
          <w:szCs w:val="18"/>
        </w:rPr>
        <w:t xml:space="preserve">richiesta di ristoro di oneri di accesso alle opere di competenza dell’Appaltatore in corso di costruzione o già ultimate, o di oneri aggiuntivi o di compartecipazione alle spese per la manutenzione ordinaria e straordinaria della </w:t>
      </w:r>
      <w:r w:rsidR="00D7509A" w:rsidRPr="00C11F20">
        <w:rPr>
          <w:rFonts w:ascii="Century Gothic" w:hAnsi="Century Gothic"/>
          <w:sz w:val="18"/>
          <w:szCs w:val="18"/>
        </w:rPr>
        <w:t>v</w:t>
      </w:r>
      <w:r w:rsidRPr="00C11F20">
        <w:rPr>
          <w:rFonts w:ascii="Century Gothic" w:hAnsi="Century Gothic"/>
          <w:sz w:val="18"/>
          <w:szCs w:val="18"/>
        </w:rPr>
        <w:t>iabilità che resta ad esclusivo carico dell’Appaltatore così come espressamente previsto nel successivo articolo MISURE DI SICUREZZA E PROVVEDIMENTI DI VIABILITÀ CONSEGUENTI AI LAVORI;</w:t>
      </w:r>
    </w:p>
    <w:p w14:paraId="5F7A4625" w14:textId="77777777" w:rsidR="00D84CC4" w:rsidRPr="00C11F20" w:rsidRDefault="002B0BD7" w:rsidP="00D84CC4">
      <w:pPr>
        <w:pStyle w:val="Corpotesto1"/>
        <w:numPr>
          <w:ilvl w:val="0"/>
          <w:numId w:val="18"/>
        </w:numPr>
        <w:tabs>
          <w:tab w:val="left" w:pos="284"/>
        </w:tabs>
        <w:spacing w:line="360" w:lineRule="auto"/>
        <w:ind w:left="284" w:hanging="284"/>
        <w:jc w:val="both"/>
        <w:rPr>
          <w:rFonts w:ascii="Century Gothic" w:hAnsi="Century Gothic"/>
          <w:bCs/>
          <w:sz w:val="18"/>
          <w:szCs w:val="18"/>
        </w:rPr>
      </w:pPr>
      <w:r w:rsidRPr="00C11F20">
        <w:rPr>
          <w:rFonts w:ascii="Century Gothic" w:hAnsi="Century Gothic"/>
          <w:bCs/>
          <w:sz w:val="18"/>
          <w:szCs w:val="18"/>
        </w:rPr>
        <w:t>l’approvvigionamento, del fabbisogno di acqua civile ed industriale necessaria per l’esecuzione dei Lavori nonchè per la conduzione dei campi e dei cantieri, compreso l’ottenimento delle relative autorizzazioni prescritte dalla normativa vigente, se necessarie;</w:t>
      </w:r>
    </w:p>
    <w:p w14:paraId="77EC745B" w14:textId="77777777" w:rsidR="00D84CC4" w:rsidRPr="00C11F20" w:rsidRDefault="00D84CC4" w:rsidP="00D84CC4">
      <w:pPr>
        <w:pStyle w:val="Corpotesto1"/>
        <w:numPr>
          <w:ilvl w:val="0"/>
          <w:numId w:val="18"/>
        </w:numPr>
        <w:tabs>
          <w:tab w:val="left" w:pos="284"/>
        </w:tabs>
        <w:spacing w:line="360" w:lineRule="auto"/>
        <w:ind w:left="284" w:hanging="284"/>
        <w:jc w:val="both"/>
        <w:rPr>
          <w:rFonts w:ascii="Century Gothic" w:hAnsi="Century Gothic"/>
          <w:bCs/>
          <w:sz w:val="18"/>
          <w:szCs w:val="18"/>
        </w:rPr>
      </w:pPr>
      <w:r w:rsidRPr="00C11F20">
        <w:rPr>
          <w:rFonts w:ascii="Century Gothic" w:eastAsia="Garamond" w:hAnsi="Century Gothic" w:cs="Garamond"/>
          <w:sz w:val="18"/>
          <w:szCs w:val="18"/>
        </w:rPr>
        <w:t>l'osservanza</w:t>
      </w:r>
      <w:r w:rsidRPr="00C11F20">
        <w:rPr>
          <w:rFonts w:ascii="Century Gothic" w:eastAsia="Garamond" w:hAnsi="Century Gothic" w:cs="Garamond"/>
          <w:iCs/>
          <w:sz w:val="18"/>
          <w:szCs w:val="18"/>
        </w:rPr>
        <w:t xml:space="preserve"> delle disposizioni impartite dalla Società direttamente o tramite la Direzione Lavori, in ordine ad interruzioni, sospensioni, limitazioni di lavoro che la Società stessa, a suo insindacabile giudizio, ritenga necessarie per esigenze di traffico ed in caso di avverse condizioni atmosferiche;</w:t>
      </w:r>
    </w:p>
    <w:p w14:paraId="62C14408" w14:textId="78D65217" w:rsidR="00D84CC4" w:rsidRPr="00C11F20" w:rsidRDefault="00E12306" w:rsidP="00D84CC4">
      <w:pPr>
        <w:pStyle w:val="Corpotesto1"/>
        <w:numPr>
          <w:ilvl w:val="0"/>
          <w:numId w:val="18"/>
        </w:numPr>
        <w:tabs>
          <w:tab w:val="left" w:pos="284"/>
        </w:tabs>
        <w:spacing w:line="360" w:lineRule="auto"/>
        <w:ind w:left="284" w:hanging="284"/>
        <w:jc w:val="both"/>
        <w:rPr>
          <w:rFonts w:ascii="Century Gothic" w:hAnsi="Century Gothic"/>
          <w:bCs/>
          <w:sz w:val="18"/>
          <w:szCs w:val="18"/>
        </w:rPr>
      </w:pPr>
      <w:r w:rsidRPr="00C11F20">
        <w:rPr>
          <w:rFonts w:ascii="Century Gothic" w:eastAsia="Garamond" w:hAnsi="Century Gothic" w:cs="Garamond"/>
          <w:sz w:val="18"/>
          <w:szCs w:val="18"/>
        </w:rPr>
        <w:t>l'osservanza</w:t>
      </w:r>
      <w:r w:rsidRPr="00C11F20">
        <w:rPr>
          <w:rFonts w:ascii="Century Gothic" w:eastAsia="Garamond" w:hAnsi="Century Gothic" w:cs="Garamond"/>
          <w:iCs/>
          <w:sz w:val="18"/>
          <w:szCs w:val="18"/>
        </w:rPr>
        <w:t xml:space="preserve"> delle disposizioni impartite in ordine a interruzioni</w:t>
      </w:r>
      <w:r w:rsidR="00D84CC4" w:rsidRPr="00C11F20">
        <w:rPr>
          <w:rFonts w:ascii="Century Gothic" w:eastAsia="Garamond" w:hAnsi="Century Gothic" w:cs="Garamond"/>
          <w:iCs/>
          <w:sz w:val="18"/>
          <w:szCs w:val="18"/>
        </w:rPr>
        <w:t>, sospensioni e limitazioni dei lavori, nonché per la frammentarietà degli Interventi connessi alle esigenze di miglior esecuzione del Servizio autostradale;</w:t>
      </w:r>
    </w:p>
    <w:p w14:paraId="4F64A277" w14:textId="4A27F122" w:rsidR="00D84CC4" w:rsidRPr="00C11F20" w:rsidRDefault="00E53433" w:rsidP="00A7248F">
      <w:pPr>
        <w:pStyle w:val="Corpotesto10"/>
        <w:numPr>
          <w:ilvl w:val="0"/>
          <w:numId w:val="18"/>
        </w:numPr>
        <w:tabs>
          <w:tab w:val="left" w:pos="284"/>
        </w:tabs>
        <w:spacing w:line="360" w:lineRule="auto"/>
        <w:ind w:left="284" w:hanging="284"/>
        <w:jc w:val="both"/>
        <w:rPr>
          <w:rFonts w:ascii="Century Gothic" w:eastAsia="Garamond" w:hAnsi="Century Gothic" w:cs="Garamond"/>
          <w:iCs/>
          <w:sz w:val="18"/>
          <w:szCs w:val="18"/>
        </w:rPr>
      </w:pPr>
      <w:r w:rsidRPr="00C11F20">
        <w:rPr>
          <w:rFonts w:ascii="Century Gothic" w:eastAsia="Garamond" w:hAnsi="Century Gothic" w:cs="Garamond"/>
          <w:iCs/>
          <w:sz w:val="18"/>
          <w:szCs w:val="18"/>
        </w:rPr>
        <w:t xml:space="preserve">l’assistenza a </w:t>
      </w:r>
      <w:r w:rsidR="00D84CC4" w:rsidRPr="00C11F20">
        <w:rPr>
          <w:rFonts w:ascii="Century Gothic" w:eastAsia="Garamond" w:hAnsi="Century Gothic" w:cs="Garamond"/>
          <w:iCs/>
          <w:sz w:val="18"/>
          <w:szCs w:val="18"/>
        </w:rPr>
        <w:t>tutti i prelievi e le prove - ritenute necessarie dalla Direzione Lavori</w:t>
      </w:r>
      <w:r w:rsidR="000C750D" w:rsidRPr="00C11F20">
        <w:rPr>
          <w:rFonts w:ascii="Century Gothic" w:eastAsia="Garamond" w:hAnsi="Century Gothic" w:cs="Garamond"/>
          <w:iCs/>
          <w:sz w:val="18"/>
          <w:szCs w:val="18"/>
        </w:rPr>
        <w:t xml:space="preserve"> da </w:t>
      </w:r>
      <w:r w:rsidR="00D84CC4" w:rsidRPr="00C11F20">
        <w:rPr>
          <w:rFonts w:ascii="Century Gothic" w:eastAsia="Garamond" w:hAnsi="Century Gothic" w:cs="Garamond"/>
          <w:iCs/>
          <w:sz w:val="18"/>
          <w:szCs w:val="18"/>
        </w:rPr>
        <w:t xml:space="preserve">effettuarsi, secondo le prescrizioni e le modalità riportate nelle allegate Norme Tecniche d'Appalto, </w:t>
      </w:r>
      <w:r w:rsidR="00D2134A" w:rsidRPr="00C11F20">
        <w:rPr>
          <w:rFonts w:ascii="Century Gothic" w:eastAsia="Garamond" w:hAnsi="Century Gothic" w:cs="Garamond"/>
          <w:iCs/>
          <w:sz w:val="18"/>
          <w:szCs w:val="18"/>
        </w:rPr>
        <w:t xml:space="preserve"> </w:t>
      </w:r>
      <w:r w:rsidR="00D84CC4" w:rsidRPr="00C11F20">
        <w:rPr>
          <w:rFonts w:ascii="Century Gothic" w:eastAsia="Garamond" w:hAnsi="Century Gothic" w:cs="Garamond"/>
          <w:iCs/>
          <w:sz w:val="18"/>
          <w:szCs w:val="18"/>
        </w:rPr>
        <w:t xml:space="preserve">presso </w:t>
      </w:r>
      <w:r w:rsidR="00D2134A" w:rsidRPr="00C11F20">
        <w:rPr>
          <w:rFonts w:ascii="Century Gothic" w:eastAsia="Garamond" w:hAnsi="Century Gothic" w:cs="Garamond"/>
          <w:iCs/>
          <w:sz w:val="18"/>
          <w:szCs w:val="18"/>
        </w:rPr>
        <w:t xml:space="preserve">i </w:t>
      </w:r>
      <w:r w:rsidR="00D84CC4" w:rsidRPr="00C11F20">
        <w:rPr>
          <w:rFonts w:ascii="Century Gothic" w:eastAsia="Garamond" w:hAnsi="Century Gothic" w:cs="Garamond"/>
          <w:iCs/>
          <w:sz w:val="18"/>
          <w:szCs w:val="18"/>
        </w:rPr>
        <w:t xml:space="preserve">laboratori indicati dalla Direzione Lavori, il cui costo sarà a carico </w:t>
      </w:r>
      <w:r w:rsidR="00D2134A" w:rsidRPr="00C11F20">
        <w:rPr>
          <w:rFonts w:ascii="Century Gothic" w:hAnsi="Century Gothic"/>
          <w:noProof w:val="0"/>
          <w:sz w:val="18"/>
          <w:szCs w:val="18"/>
        </w:rPr>
        <w:t xml:space="preserve">del </w:t>
      </w:r>
      <w:r w:rsidR="00D2134A" w:rsidRPr="00C11F20">
        <w:rPr>
          <w:rFonts w:ascii="Century Gothic" w:hAnsi="Century Gothic" w:cs="Garamond"/>
          <w:noProof w:val="0"/>
          <w:color w:val="000000"/>
          <w:sz w:val="18"/>
          <w:szCs w:val="18"/>
        </w:rPr>
        <w:t>Committente</w:t>
      </w:r>
      <w:r w:rsidR="00E078F8" w:rsidRPr="00C11F20">
        <w:rPr>
          <w:rFonts w:ascii="Century Gothic" w:eastAsia="Garamond" w:hAnsi="Century Gothic" w:cs="Garamond"/>
          <w:iCs/>
          <w:sz w:val="18"/>
          <w:szCs w:val="18"/>
        </w:rPr>
        <w:t xml:space="preserve"> </w:t>
      </w:r>
      <w:r w:rsidR="00D84CC4" w:rsidRPr="00C11F20">
        <w:rPr>
          <w:rFonts w:ascii="Century Gothic" w:eastAsia="Garamond" w:hAnsi="Century Gothic" w:cs="Garamond"/>
          <w:iCs/>
          <w:sz w:val="18"/>
          <w:szCs w:val="18"/>
        </w:rPr>
        <w:t>ad eccezione delle prove preliminari di idoneità (di qualificazione, di stabilimento, certificazioni di origine dei produttori, etc.)</w:t>
      </w:r>
      <w:r w:rsidR="00A7248F" w:rsidRPr="00C11F20">
        <w:rPr>
          <w:rFonts w:ascii="Century Gothic" w:eastAsia="Garamond" w:hAnsi="Century Gothic" w:cs="Garamond"/>
          <w:iCs/>
          <w:sz w:val="18"/>
          <w:szCs w:val="18"/>
        </w:rPr>
        <w:t>;</w:t>
      </w:r>
    </w:p>
    <w:p w14:paraId="6CE3608D" w14:textId="795A7AB1" w:rsidR="00D84CC4" w:rsidRPr="00C11F20" w:rsidRDefault="00D84CC4" w:rsidP="00D84CC4">
      <w:pPr>
        <w:pStyle w:val="Corpotesto1"/>
        <w:numPr>
          <w:ilvl w:val="0"/>
          <w:numId w:val="18"/>
        </w:numPr>
        <w:tabs>
          <w:tab w:val="left" w:pos="284"/>
        </w:tabs>
        <w:spacing w:line="360" w:lineRule="auto"/>
        <w:ind w:left="284" w:hanging="284"/>
        <w:jc w:val="both"/>
        <w:rPr>
          <w:rFonts w:ascii="Century Gothic" w:hAnsi="Century Gothic"/>
          <w:bCs/>
          <w:sz w:val="18"/>
          <w:szCs w:val="18"/>
        </w:rPr>
      </w:pPr>
      <w:r w:rsidRPr="00C11F20">
        <w:rPr>
          <w:rFonts w:ascii="Century Gothic" w:eastAsia="Garamond" w:hAnsi="Century Gothic" w:cs="Garamond"/>
          <w:sz w:val="18"/>
          <w:szCs w:val="18"/>
        </w:rPr>
        <w:t>l'esecuzione</w:t>
      </w:r>
      <w:r w:rsidRPr="00C11F20">
        <w:rPr>
          <w:rFonts w:ascii="Century Gothic" w:eastAsia="Garamond" w:hAnsi="Century Gothic" w:cs="Garamond"/>
          <w:iCs/>
          <w:sz w:val="18"/>
          <w:szCs w:val="18"/>
        </w:rPr>
        <w:t xml:space="preserve"> degli Interventi oggetto del presente </w:t>
      </w:r>
      <w:r w:rsidR="00322CEC" w:rsidRPr="00C11F20">
        <w:rPr>
          <w:rFonts w:ascii="Century Gothic" w:eastAsia="Garamond" w:hAnsi="Century Gothic" w:cs="Garamond"/>
          <w:iCs/>
          <w:sz w:val="18"/>
          <w:szCs w:val="18"/>
        </w:rPr>
        <w:t>accordo</w:t>
      </w:r>
      <w:r w:rsidRPr="00C11F20">
        <w:rPr>
          <w:rFonts w:ascii="Century Gothic" w:eastAsia="Garamond" w:hAnsi="Century Gothic" w:cs="Garamond"/>
          <w:iCs/>
          <w:sz w:val="18"/>
          <w:szCs w:val="18"/>
        </w:rPr>
        <w:t>, su richiesta del</w:t>
      </w:r>
      <w:r w:rsidR="00D2134A" w:rsidRPr="00C11F20">
        <w:rPr>
          <w:rFonts w:ascii="Century Gothic" w:hAnsi="Century Gothic"/>
          <w:noProof w:val="0"/>
          <w:sz w:val="18"/>
          <w:szCs w:val="18"/>
        </w:rPr>
        <w:t xml:space="preserve"> </w:t>
      </w:r>
      <w:r w:rsidR="00D2134A" w:rsidRPr="00C11F20">
        <w:rPr>
          <w:rFonts w:ascii="Century Gothic" w:hAnsi="Century Gothic" w:cs="Garamond"/>
          <w:noProof w:val="0"/>
          <w:color w:val="000000"/>
          <w:sz w:val="18"/>
          <w:szCs w:val="18"/>
        </w:rPr>
        <w:t>Committente</w:t>
      </w:r>
      <w:r w:rsidR="00D2134A" w:rsidRPr="00C11F20" w:rsidDel="000912E6">
        <w:rPr>
          <w:rFonts w:ascii="Century Gothic" w:hAnsi="Century Gothic"/>
          <w:noProof w:val="0"/>
          <w:sz w:val="18"/>
          <w:szCs w:val="18"/>
        </w:rPr>
        <w:t xml:space="preserve"> </w:t>
      </w:r>
      <w:r w:rsidRPr="00C11F20">
        <w:rPr>
          <w:rFonts w:ascii="Century Gothic" w:eastAsia="Garamond" w:hAnsi="Century Gothic" w:cs="Garamond"/>
          <w:iCs/>
          <w:sz w:val="18"/>
          <w:szCs w:val="18"/>
        </w:rPr>
        <w:t>anche tramite la Direzione Lavori, il sabato e nei giorni festivi ed in doppi turni anche nelle predette giornate;</w:t>
      </w:r>
    </w:p>
    <w:p w14:paraId="7C2B90C9" w14:textId="4B64C6C9" w:rsidR="00D84CC4" w:rsidRPr="00C11F20" w:rsidRDefault="00D84CC4" w:rsidP="00D84CC4">
      <w:pPr>
        <w:pStyle w:val="Corpotesto1"/>
        <w:numPr>
          <w:ilvl w:val="0"/>
          <w:numId w:val="18"/>
        </w:numPr>
        <w:tabs>
          <w:tab w:val="left" w:pos="284"/>
        </w:tabs>
        <w:spacing w:line="360" w:lineRule="auto"/>
        <w:ind w:left="284" w:hanging="284"/>
        <w:jc w:val="both"/>
        <w:rPr>
          <w:rFonts w:ascii="Century Gothic" w:hAnsi="Century Gothic"/>
          <w:bCs/>
          <w:sz w:val="18"/>
          <w:szCs w:val="18"/>
        </w:rPr>
      </w:pPr>
      <w:r w:rsidRPr="00C11F20">
        <w:rPr>
          <w:rFonts w:ascii="Century Gothic" w:eastAsia="Garamond" w:hAnsi="Century Gothic" w:cs="Garamond"/>
          <w:iCs/>
          <w:sz w:val="18"/>
          <w:szCs w:val="18"/>
        </w:rPr>
        <w:lastRenderedPageBreak/>
        <w:t xml:space="preserve">adottare tutti i provvedimenti e le cautele necessarie per garantire la vita e </w:t>
      </w:r>
      <w:r w:rsidRPr="00C11F20">
        <w:rPr>
          <w:rFonts w:ascii="Century Gothic" w:eastAsia="Garamond" w:hAnsi="Century Gothic" w:cs="Garamond"/>
          <w:sz w:val="18"/>
          <w:szCs w:val="18"/>
        </w:rPr>
        <w:t>l'incolumità</w:t>
      </w:r>
      <w:r w:rsidRPr="00C11F20">
        <w:rPr>
          <w:rFonts w:ascii="Century Gothic" w:eastAsia="Garamond" w:hAnsi="Century Gothic" w:cs="Garamond"/>
          <w:iCs/>
          <w:sz w:val="18"/>
          <w:szCs w:val="18"/>
        </w:rPr>
        <w:t xml:space="preserve"> degli operai, delle persone addette ai lavori stessi e dei terzi, nonché per evitare danni ai beni pubblici e privati</w:t>
      </w:r>
    </w:p>
    <w:p w14:paraId="20C320E4" w14:textId="77777777" w:rsidR="00E53433" w:rsidRPr="00C11F20" w:rsidRDefault="00D84CC4" w:rsidP="00E53433">
      <w:pPr>
        <w:pStyle w:val="Corpotesto1"/>
        <w:tabs>
          <w:tab w:val="left" w:pos="284"/>
        </w:tabs>
        <w:spacing w:line="360" w:lineRule="auto"/>
        <w:ind w:left="284"/>
        <w:jc w:val="both"/>
        <w:rPr>
          <w:rFonts w:ascii="Century Gothic" w:eastAsia="Garamond" w:hAnsi="Century Gothic" w:cs="Garamond"/>
          <w:spacing w:val="1"/>
          <w:sz w:val="18"/>
          <w:szCs w:val="18"/>
        </w:rPr>
      </w:pPr>
      <w:r w:rsidRPr="00C11F20">
        <w:rPr>
          <w:rFonts w:ascii="Century Gothic" w:eastAsia="Garamond" w:hAnsi="Century Gothic" w:cs="Garamond"/>
          <w:spacing w:val="1"/>
          <w:sz w:val="18"/>
          <w:szCs w:val="18"/>
        </w:rPr>
        <w:t>Sono altresì ad esclusivo carico dell'Appaltatore, intendendosi gli stessi interamente compresi e compensati nella misura dei prezzi contrattuali, i seguenti ulteriori oneri:</w:t>
      </w:r>
    </w:p>
    <w:p w14:paraId="56564D56" w14:textId="77777777" w:rsidR="00E53433" w:rsidRPr="00C11F20" w:rsidRDefault="00E53433" w:rsidP="00E53433">
      <w:pPr>
        <w:pStyle w:val="Corpotesto1"/>
        <w:tabs>
          <w:tab w:val="left" w:pos="284"/>
        </w:tabs>
        <w:spacing w:line="360" w:lineRule="auto"/>
        <w:ind w:left="284"/>
        <w:jc w:val="both"/>
        <w:rPr>
          <w:rFonts w:ascii="Century Gothic" w:eastAsia="Garamond" w:hAnsi="Century Gothic" w:cs="Garamond"/>
          <w:iCs/>
          <w:sz w:val="18"/>
          <w:szCs w:val="18"/>
        </w:rPr>
      </w:pPr>
      <w:r w:rsidRPr="00C11F20">
        <w:rPr>
          <w:rFonts w:ascii="Century Gothic" w:eastAsia="Garamond" w:hAnsi="Century Gothic" w:cs="Garamond"/>
          <w:spacing w:val="1"/>
          <w:sz w:val="18"/>
          <w:szCs w:val="18"/>
        </w:rPr>
        <w:t xml:space="preserve">- </w:t>
      </w:r>
      <w:r w:rsidR="00D84CC4" w:rsidRPr="00C11F20">
        <w:rPr>
          <w:rFonts w:ascii="Century Gothic" w:eastAsia="Garamond" w:hAnsi="Century Gothic" w:cs="Garamond"/>
          <w:iCs/>
          <w:sz w:val="18"/>
          <w:szCs w:val="18"/>
        </w:rPr>
        <w:t>l'adozione, ad ogni fine turno, di tutte le precauzioni necessarie affinché l'interruzione parziale o temporanea delle opere intraprese non determini situazione di pericolo al traffico stradale e/o autostradale;</w:t>
      </w:r>
    </w:p>
    <w:p w14:paraId="5E82D5A9" w14:textId="011BDD51" w:rsidR="00E53433" w:rsidRPr="00C11F20" w:rsidRDefault="00E53433" w:rsidP="00E53433">
      <w:pPr>
        <w:pStyle w:val="Corpotesto1"/>
        <w:tabs>
          <w:tab w:val="left" w:pos="284"/>
        </w:tabs>
        <w:spacing w:line="360" w:lineRule="auto"/>
        <w:ind w:left="284"/>
        <w:jc w:val="both"/>
        <w:rPr>
          <w:rFonts w:ascii="Century Gothic" w:eastAsia="Garamond" w:hAnsi="Century Gothic" w:cs="Garamond"/>
          <w:iCs/>
          <w:sz w:val="18"/>
          <w:szCs w:val="18"/>
        </w:rPr>
      </w:pPr>
      <w:r w:rsidRPr="00C11F20">
        <w:rPr>
          <w:rFonts w:ascii="Century Gothic" w:eastAsia="Garamond" w:hAnsi="Century Gothic" w:cs="Garamond"/>
          <w:iCs/>
          <w:sz w:val="18"/>
          <w:szCs w:val="18"/>
        </w:rPr>
        <w:t xml:space="preserve">- </w:t>
      </w:r>
      <w:r w:rsidR="00D84CC4" w:rsidRPr="00C11F20">
        <w:rPr>
          <w:rFonts w:ascii="Century Gothic" w:eastAsia="Garamond" w:hAnsi="Century Gothic" w:cs="Garamond"/>
          <w:iCs/>
          <w:sz w:val="18"/>
          <w:szCs w:val="18"/>
        </w:rPr>
        <w:t xml:space="preserve">mantenimento di tutte le servitù attive e passive esistenti sulle zone interessate dai lavori, rimanendo responsabile di tutte le conseguenze che </w:t>
      </w:r>
      <w:r w:rsidR="00D2134A" w:rsidRPr="00C11F20">
        <w:rPr>
          <w:rFonts w:ascii="Century Gothic" w:eastAsia="Garamond" w:hAnsi="Century Gothic" w:cs="Garamond"/>
          <w:iCs/>
          <w:sz w:val="18"/>
          <w:szCs w:val="18"/>
        </w:rPr>
        <w:t xml:space="preserve"> il </w:t>
      </w:r>
      <w:r w:rsidR="00D2134A" w:rsidRPr="00C11F20">
        <w:rPr>
          <w:rFonts w:ascii="Century Gothic" w:hAnsi="Century Gothic"/>
          <w:noProof w:val="0"/>
          <w:sz w:val="18"/>
          <w:szCs w:val="18"/>
        </w:rPr>
        <w:t xml:space="preserve"> </w:t>
      </w:r>
      <w:r w:rsidR="00D2134A" w:rsidRPr="00C11F20">
        <w:rPr>
          <w:rFonts w:ascii="Century Gothic" w:hAnsi="Century Gothic" w:cs="Garamond"/>
          <w:noProof w:val="0"/>
          <w:color w:val="000000"/>
          <w:sz w:val="18"/>
          <w:szCs w:val="18"/>
        </w:rPr>
        <w:t>Committente</w:t>
      </w:r>
      <w:r w:rsidR="00D84CC4" w:rsidRPr="00C11F20">
        <w:rPr>
          <w:rFonts w:ascii="Century Gothic" w:eastAsia="Garamond" w:hAnsi="Century Gothic" w:cs="Garamond"/>
          <w:iCs/>
          <w:sz w:val="18"/>
          <w:szCs w:val="18"/>
        </w:rPr>
        <w:t xml:space="preserve"> dovesse sopportare, a tale titolo, per colpa dell'Appaltatore stesso;</w:t>
      </w:r>
    </w:p>
    <w:p w14:paraId="1BD76127" w14:textId="7CF41508" w:rsidR="00E53433" w:rsidRPr="00C11F20" w:rsidRDefault="00E53433" w:rsidP="00E53433">
      <w:pPr>
        <w:pStyle w:val="Corpotesto1"/>
        <w:tabs>
          <w:tab w:val="left" w:pos="284"/>
        </w:tabs>
        <w:spacing w:line="360" w:lineRule="auto"/>
        <w:ind w:left="284"/>
        <w:jc w:val="both"/>
        <w:rPr>
          <w:rFonts w:ascii="Century Gothic" w:eastAsia="Garamond" w:hAnsi="Century Gothic" w:cs="Garamond"/>
          <w:iCs/>
          <w:sz w:val="18"/>
          <w:szCs w:val="18"/>
        </w:rPr>
      </w:pPr>
      <w:r w:rsidRPr="00C11F20">
        <w:rPr>
          <w:rFonts w:ascii="Century Gothic" w:eastAsia="Garamond" w:hAnsi="Century Gothic" w:cs="Garamond"/>
          <w:iCs/>
          <w:sz w:val="18"/>
          <w:szCs w:val="18"/>
        </w:rPr>
        <w:t xml:space="preserve">- </w:t>
      </w:r>
      <w:r w:rsidR="00D84CC4" w:rsidRPr="00C11F20">
        <w:rPr>
          <w:rFonts w:ascii="Century Gothic" w:eastAsia="Garamond" w:hAnsi="Century Gothic" w:cs="Garamond"/>
          <w:iCs/>
          <w:sz w:val="18"/>
          <w:szCs w:val="18"/>
        </w:rPr>
        <w:t xml:space="preserve">munire tutto il personale occupato nelle aree di cantiere di apposita tessera di riconoscimento corredata di fotografia, contenente le generalità del lavoratore e l'indicazione del datore di lavoro, data di assunzione e in caso di subappalto la relativa autorizzazione all’accesso. I lavoratori saranno tenuti ad esporre detta tessera di riconoscimento. Tale obbligo grava anche in capo ai lavoratori autonomi che esercitano direttamente la propria attività nei cantieri, i quali sono tenuti a provvedervi per proprio conto prevedendo che la suddetta tessera contenga inoltre l’indicazione </w:t>
      </w:r>
      <w:r w:rsidR="00D2134A" w:rsidRPr="00C11F20">
        <w:rPr>
          <w:rFonts w:ascii="Century Gothic" w:hAnsi="Century Gothic"/>
          <w:noProof w:val="0"/>
          <w:sz w:val="18"/>
          <w:szCs w:val="18"/>
        </w:rPr>
        <w:t xml:space="preserve">del </w:t>
      </w:r>
      <w:r w:rsidR="00D2134A" w:rsidRPr="00C11F20">
        <w:rPr>
          <w:rFonts w:ascii="Century Gothic" w:hAnsi="Century Gothic" w:cs="Garamond"/>
          <w:noProof w:val="0"/>
          <w:color w:val="000000"/>
          <w:sz w:val="18"/>
          <w:szCs w:val="18"/>
        </w:rPr>
        <w:t>Committente</w:t>
      </w:r>
      <w:r w:rsidR="00D84CC4" w:rsidRPr="00C11F20">
        <w:rPr>
          <w:rFonts w:ascii="Century Gothic" w:eastAsia="Garamond" w:hAnsi="Century Gothic" w:cs="Garamond"/>
          <w:iCs/>
          <w:sz w:val="18"/>
          <w:szCs w:val="18"/>
        </w:rPr>
        <w:t>;</w:t>
      </w:r>
    </w:p>
    <w:p w14:paraId="0BA08D84" w14:textId="71589B4C" w:rsidR="0013032E" w:rsidRPr="00C11F20" w:rsidRDefault="00E53433" w:rsidP="00E53433">
      <w:pPr>
        <w:pStyle w:val="Corpotesto1"/>
        <w:tabs>
          <w:tab w:val="left" w:pos="284"/>
        </w:tabs>
        <w:spacing w:line="360" w:lineRule="auto"/>
        <w:ind w:left="284"/>
        <w:jc w:val="both"/>
        <w:rPr>
          <w:rFonts w:ascii="Century Gothic" w:eastAsia="Garamond" w:hAnsi="Century Gothic" w:cs="Garamond"/>
          <w:iCs/>
          <w:sz w:val="18"/>
          <w:szCs w:val="18"/>
        </w:rPr>
      </w:pPr>
      <w:r w:rsidRPr="00C11F20">
        <w:rPr>
          <w:rFonts w:ascii="Century Gothic" w:eastAsia="Garamond" w:hAnsi="Century Gothic" w:cs="Garamond"/>
          <w:iCs/>
          <w:sz w:val="18"/>
          <w:szCs w:val="18"/>
        </w:rPr>
        <w:t xml:space="preserve">- </w:t>
      </w:r>
      <w:r w:rsidR="00D84CC4" w:rsidRPr="00C11F20">
        <w:rPr>
          <w:rFonts w:ascii="Century Gothic" w:eastAsia="Garamond" w:hAnsi="Century Gothic" w:cs="Garamond"/>
          <w:iCs/>
          <w:sz w:val="18"/>
          <w:szCs w:val="18"/>
        </w:rPr>
        <w:t>consentire l’accesso alle aree di cantiere, in custodia all’Appaltatore dalla data di redazione del verbale di consegna, esclusivamente alle proprie maestranze o ai dipendenti di eventuali subappaltatori per i quali sia già intervenuta la relativa autorizzazione da parte della Società ed ai soli fini dello svolgimento delle att</w:t>
      </w:r>
      <w:r w:rsidR="00402A25" w:rsidRPr="00C11F20">
        <w:rPr>
          <w:rFonts w:ascii="Century Gothic" w:eastAsia="Garamond" w:hAnsi="Century Gothic" w:cs="Garamond"/>
          <w:iCs/>
          <w:sz w:val="18"/>
          <w:szCs w:val="18"/>
        </w:rPr>
        <w:t>ività espressamente autorizzate.</w:t>
      </w:r>
    </w:p>
    <w:p w14:paraId="32C3388D" w14:textId="2B74AA0A" w:rsidR="0013032E" w:rsidRPr="00C11F20" w:rsidRDefault="0013032E" w:rsidP="008B7D63">
      <w:pPr>
        <w:pStyle w:val="Titolo1"/>
        <w:spacing w:line="360" w:lineRule="auto"/>
        <w:ind w:firstLine="0"/>
        <w:jc w:val="both"/>
        <w:rPr>
          <w:rFonts w:ascii="Century Gothic" w:eastAsia="Garamond" w:hAnsi="Century Gothic" w:cs="Garamond"/>
          <w:sz w:val="18"/>
          <w:szCs w:val="18"/>
          <w:lang w:eastAsia="it-IT"/>
        </w:rPr>
      </w:pPr>
      <w:r w:rsidRPr="00C11F20">
        <w:rPr>
          <w:rFonts w:ascii="Century Gothic" w:eastAsia="Garamond" w:hAnsi="Century Gothic" w:cs="Garamond"/>
          <w:b w:val="0"/>
          <w:bCs w:val="0"/>
          <w:kern w:val="0"/>
          <w:sz w:val="18"/>
          <w:szCs w:val="18"/>
          <w:lang w:val="it-IT" w:eastAsia="it-IT"/>
        </w:rPr>
        <w:t xml:space="preserve">Ciascuna delle obbligazioni di cui sopra deve ritenersi vincolante in relazione all’esecuzione del presente Accordo Quadro, nonché rispetto alla realizzazione di ciascun contratto </w:t>
      </w:r>
      <w:r w:rsidR="00505A0D" w:rsidRPr="00C11F20">
        <w:rPr>
          <w:rFonts w:ascii="Century Gothic" w:eastAsia="Garamond" w:hAnsi="Century Gothic" w:cs="Garamond"/>
          <w:b w:val="0"/>
          <w:bCs w:val="0"/>
          <w:kern w:val="0"/>
          <w:sz w:val="18"/>
          <w:szCs w:val="18"/>
          <w:lang w:val="it-IT" w:eastAsia="it-IT"/>
        </w:rPr>
        <w:t>attuativo</w:t>
      </w:r>
      <w:r w:rsidRPr="00C11F20">
        <w:rPr>
          <w:rFonts w:ascii="Century Gothic" w:eastAsia="Garamond" w:hAnsi="Century Gothic" w:cs="Garamond"/>
          <w:b w:val="0"/>
          <w:bCs w:val="0"/>
          <w:kern w:val="0"/>
          <w:sz w:val="18"/>
          <w:szCs w:val="18"/>
          <w:lang w:val="it-IT" w:eastAsia="it-IT"/>
        </w:rPr>
        <w:t xml:space="preserve">. Sono fatte salve le ulteriori obbligazioni che potranno essere riportate all’interno dei singoli contratti </w:t>
      </w:r>
      <w:r w:rsidR="00505A0D" w:rsidRPr="00C11F20">
        <w:rPr>
          <w:rFonts w:ascii="Century Gothic" w:eastAsia="Garamond" w:hAnsi="Century Gothic" w:cs="Garamond"/>
          <w:b w:val="0"/>
          <w:bCs w:val="0"/>
          <w:kern w:val="0"/>
          <w:sz w:val="18"/>
          <w:szCs w:val="18"/>
          <w:lang w:val="it-IT" w:eastAsia="it-IT"/>
        </w:rPr>
        <w:t xml:space="preserve">attuativi </w:t>
      </w:r>
      <w:r w:rsidRPr="00C11F20">
        <w:rPr>
          <w:rFonts w:ascii="Century Gothic" w:eastAsia="Garamond" w:hAnsi="Century Gothic" w:cs="Garamond"/>
          <w:b w:val="0"/>
          <w:bCs w:val="0"/>
          <w:kern w:val="0"/>
          <w:sz w:val="18"/>
          <w:szCs w:val="18"/>
          <w:lang w:val="it-IT" w:eastAsia="it-IT"/>
        </w:rPr>
        <w:t xml:space="preserve">emessi </w:t>
      </w:r>
      <w:r w:rsidR="00D2134A" w:rsidRPr="00C11F20">
        <w:rPr>
          <w:rFonts w:ascii="Century Gothic" w:eastAsia="Garamond" w:hAnsi="Century Gothic" w:cs="Garamond"/>
          <w:b w:val="0"/>
          <w:bCs w:val="0"/>
          <w:kern w:val="0"/>
          <w:sz w:val="18"/>
          <w:szCs w:val="18"/>
          <w:lang w:val="it-IT" w:eastAsia="it-IT"/>
        </w:rPr>
        <w:t>dal Committente</w:t>
      </w:r>
      <w:r w:rsidRPr="00C11F20">
        <w:rPr>
          <w:rFonts w:ascii="Century Gothic" w:eastAsia="Garamond" w:hAnsi="Century Gothic" w:cs="Garamond"/>
          <w:b w:val="0"/>
          <w:bCs w:val="0"/>
          <w:kern w:val="0"/>
          <w:sz w:val="18"/>
          <w:szCs w:val="18"/>
          <w:lang w:val="it-IT" w:eastAsia="it-IT"/>
        </w:rPr>
        <w:t>.</w:t>
      </w:r>
    </w:p>
    <w:p w14:paraId="71D87DE4" w14:textId="77777777" w:rsidR="00D84CC4" w:rsidRPr="00C11F20" w:rsidRDefault="00D84CC4" w:rsidP="00D84CC4">
      <w:pPr>
        <w:spacing w:before="1"/>
        <w:ind w:right="-20"/>
        <w:rPr>
          <w:rFonts w:ascii="Century Gothic" w:eastAsia="Garamond" w:hAnsi="Century Gothic" w:cs="Garamond"/>
          <w:sz w:val="18"/>
          <w:szCs w:val="18"/>
        </w:rPr>
      </w:pPr>
      <w:r w:rsidRPr="00C11F20">
        <w:rPr>
          <w:rFonts w:ascii="Century Gothic" w:eastAsia="Garamond" w:hAnsi="Century Gothic" w:cs="Garamond"/>
          <w:sz w:val="18"/>
          <w:szCs w:val="18"/>
        </w:rPr>
        <w:t>L’Appaltatore,</w:t>
      </w:r>
      <w:r w:rsidRPr="00C11F20">
        <w:rPr>
          <w:rFonts w:ascii="Century Gothic" w:eastAsia="Garamond" w:hAnsi="Century Gothic" w:cs="Garamond"/>
          <w:spacing w:val="57"/>
          <w:sz w:val="18"/>
          <w:szCs w:val="18"/>
        </w:rPr>
        <w:t xml:space="preserve"> </w:t>
      </w:r>
      <w:r w:rsidRPr="00C11F20">
        <w:rPr>
          <w:rFonts w:ascii="Century Gothic" w:eastAsia="Garamond" w:hAnsi="Century Gothic" w:cs="Garamond"/>
          <w:sz w:val="18"/>
          <w:szCs w:val="18"/>
        </w:rPr>
        <w:t>con</w:t>
      </w:r>
      <w:r w:rsidRPr="00C11F20">
        <w:rPr>
          <w:rFonts w:ascii="Century Gothic" w:eastAsia="Garamond" w:hAnsi="Century Gothic" w:cs="Garamond"/>
          <w:spacing w:val="54"/>
          <w:sz w:val="18"/>
          <w:szCs w:val="18"/>
        </w:rPr>
        <w:t xml:space="preserve"> </w:t>
      </w:r>
      <w:r w:rsidRPr="00C11F20">
        <w:rPr>
          <w:rFonts w:ascii="Century Gothic" w:eastAsia="Garamond" w:hAnsi="Century Gothic" w:cs="Garamond"/>
          <w:sz w:val="18"/>
          <w:szCs w:val="18"/>
        </w:rPr>
        <w:t>riferimento</w:t>
      </w:r>
      <w:r w:rsidRPr="00C11F20">
        <w:rPr>
          <w:rFonts w:ascii="Century Gothic" w:eastAsia="Garamond" w:hAnsi="Century Gothic" w:cs="Garamond"/>
          <w:spacing w:val="54"/>
          <w:sz w:val="18"/>
          <w:szCs w:val="18"/>
        </w:rPr>
        <w:t xml:space="preserve"> </w:t>
      </w:r>
      <w:r w:rsidRPr="00C11F20">
        <w:rPr>
          <w:rFonts w:ascii="Century Gothic" w:eastAsia="Garamond" w:hAnsi="Century Gothic" w:cs="Garamond"/>
          <w:sz w:val="18"/>
          <w:szCs w:val="18"/>
        </w:rPr>
        <w:t>alle</w:t>
      </w:r>
      <w:r w:rsidRPr="00C11F20">
        <w:rPr>
          <w:rFonts w:ascii="Century Gothic" w:eastAsia="Garamond" w:hAnsi="Century Gothic" w:cs="Garamond"/>
          <w:spacing w:val="55"/>
          <w:sz w:val="18"/>
          <w:szCs w:val="18"/>
        </w:rPr>
        <w:t xml:space="preserve"> </w:t>
      </w:r>
      <w:r w:rsidRPr="00C11F20">
        <w:rPr>
          <w:rFonts w:ascii="Century Gothic" w:eastAsia="Garamond" w:hAnsi="Century Gothic" w:cs="Garamond"/>
          <w:sz w:val="18"/>
          <w:szCs w:val="18"/>
        </w:rPr>
        <w:t>obbligazioni</w:t>
      </w:r>
      <w:r w:rsidRPr="00C11F20">
        <w:rPr>
          <w:rFonts w:ascii="Century Gothic" w:eastAsia="Garamond" w:hAnsi="Century Gothic" w:cs="Garamond"/>
          <w:spacing w:val="54"/>
          <w:sz w:val="18"/>
          <w:szCs w:val="18"/>
        </w:rPr>
        <w:t xml:space="preserve"> </w:t>
      </w:r>
      <w:r w:rsidRPr="00C11F20">
        <w:rPr>
          <w:rFonts w:ascii="Century Gothic" w:eastAsia="Garamond" w:hAnsi="Century Gothic" w:cs="Garamond"/>
          <w:sz w:val="18"/>
          <w:szCs w:val="18"/>
        </w:rPr>
        <w:t>assunte</w:t>
      </w:r>
      <w:r w:rsidRPr="00C11F20">
        <w:rPr>
          <w:rFonts w:ascii="Century Gothic" w:eastAsia="Garamond" w:hAnsi="Century Gothic" w:cs="Garamond"/>
          <w:spacing w:val="54"/>
          <w:sz w:val="18"/>
          <w:szCs w:val="18"/>
        </w:rPr>
        <w:t xml:space="preserve"> </w:t>
      </w:r>
      <w:r w:rsidRPr="00C11F20">
        <w:rPr>
          <w:rFonts w:ascii="Century Gothic" w:eastAsia="Garamond" w:hAnsi="Century Gothic" w:cs="Garamond"/>
          <w:sz w:val="18"/>
          <w:szCs w:val="18"/>
        </w:rPr>
        <w:t>con</w:t>
      </w:r>
      <w:r w:rsidRPr="00C11F20">
        <w:rPr>
          <w:rFonts w:ascii="Century Gothic" w:eastAsia="Garamond" w:hAnsi="Century Gothic" w:cs="Garamond"/>
          <w:spacing w:val="56"/>
          <w:sz w:val="18"/>
          <w:szCs w:val="18"/>
        </w:rPr>
        <w:t xml:space="preserve"> </w:t>
      </w:r>
      <w:r w:rsidRPr="00C11F20">
        <w:rPr>
          <w:rFonts w:ascii="Century Gothic" w:eastAsia="Garamond" w:hAnsi="Century Gothic" w:cs="Garamond"/>
          <w:sz w:val="18"/>
          <w:szCs w:val="18"/>
        </w:rPr>
        <w:t>il</w:t>
      </w:r>
      <w:r w:rsidRPr="00C11F20">
        <w:rPr>
          <w:rFonts w:ascii="Century Gothic" w:eastAsia="Garamond" w:hAnsi="Century Gothic" w:cs="Garamond"/>
          <w:spacing w:val="56"/>
          <w:sz w:val="18"/>
          <w:szCs w:val="18"/>
        </w:rPr>
        <w:t xml:space="preserve"> </w:t>
      </w:r>
      <w:r w:rsidRPr="00C11F20">
        <w:rPr>
          <w:rFonts w:ascii="Century Gothic" w:eastAsia="Garamond" w:hAnsi="Century Gothic" w:cs="Garamond"/>
          <w:sz w:val="18"/>
          <w:szCs w:val="18"/>
        </w:rPr>
        <w:t>presente</w:t>
      </w:r>
      <w:r w:rsidRPr="00C11F20">
        <w:rPr>
          <w:rFonts w:ascii="Century Gothic" w:eastAsia="Garamond" w:hAnsi="Century Gothic" w:cs="Garamond"/>
          <w:spacing w:val="53"/>
          <w:sz w:val="18"/>
          <w:szCs w:val="18"/>
        </w:rPr>
        <w:t xml:space="preserve"> </w:t>
      </w:r>
      <w:r w:rsidRPr="00C11F20">
        <w:rPr>
          <w:rFonts w:ascii="Century Gothic" w:eastAsia="Garamond" w:hAnsi="Century Gothic" w:cs="Garamond"/>
          <w:sz w:val="18"/>
          <w:szCs w:val="18"/>
        </w:rPr>
        <w:t>Accordo</w:t>
      </w:r>
    </w:p>
    <w:p w14:paraId="19628E30" w14:textId="77777777" w:rsidR="00D84CC4" w:rsidRPr="00C11F20" w:rsidRDefault="00D84CC4" w:rsidP="00402A25">
      <w:pPr>
        <w:spacing w:before="6" w:line="130" w:lineRule="exact"/>
        <w:jc w:val="both"/>
        <w:rPr>
          <w:rFonts w:ascii="Century Gothic" w:eastAsia="Garamond" w:hAnsi="Century Gothic" w:cs="Garamond"/>
          <w:sz w:val="18"/>
          <w:szCs w:val="18"/>
        </w:rPr>
      </w:pPr>
    </w:p>
    <w:p w14:paraId="25A161AF" w14:textId="77777777" w:rsidR="00402A25" w:rsidRPr="00C11F20" w:rsidRDefault="00D84CC4" w:rsidP="00402A25">
      <w:pPr>
        <w:pStyle w:val="Titolo1"/>
        <w:spacing w:line="360" w:lineRule="auto"/>
        <w:ind w:firstLine="0"/>
        <w:jc w:val="both"/>
        <w:rPr>
          <w:rFonts w:ascii="Century Gothic" w:eastAsia="Garamond" w:hAnsi="Century Gothic" w:cs="Garamond"/>
          <w:b w:val="0"/>
          <w:bCs w:val="0"/>
          <w:kern w:val="0"/>
          <w:sz w:val="18"/>
          <w:szCs w:val="18"/>
          <w:lang w:val="it-IT" w:eastAsia="it-IT"/>
        </w:rPr>
      </w:pPr>
      <w:r w:rsidRPr="00C11F20">
        <w:rPr>
          <w:rFonts w:ascii="Century Gothic" w:eastAsia="Garamond" w:hAnsi="Century Gothic" w:cs="Garamond"/>
          <w:b w:val="0"/>
          <w:bCs w:val="0"/>
          <w:kern w:val="0"/>
          <w:sz w:val="18"/>
          <w:szCs w:val="18"/>
          <w:lang w:val="it-IT" w:eastAsia="it-IT"/>
        </w:rPr>
        <w:t>Quadro, rinuncia alla facoltà di cui all’art. 1460 c.c.</w:t>
      </w:r>
    </w:p>
    <w:p w14:paraId="02D6E573" w14:textId="2EE185EF" w:rsidR="002B0BD7" w:rsidRPr="00C11F20" w:rsidRDefault="002B0BD7" w:rsidP="00D84CC4">
      <w:pPr>
        <w:pStyle w:val="Titolo1"/>
        <w:spacing w:line="360" w:lineRule="auto"/>
        <w:ind w:firstLine="0"/>
        <w:rPr>
          <w:rFonts w:ascii="Century Gothic" w:hAnsi="Century Gothic"/>
          <w:sz w:val="18"/>
          <w:szCs w:val="18"/>
          <w:lang w:val="it-IT"/>
        </w:rPr>
      </w:pPr>
      <w:r w:rsidRPr="00C11F20">
        <w:rPr>
          <w:rFonts w:ascii="Century Gothic" w:hAnsi="Century Gothic"/>
          <w:sz w:val="18"/>
          <w:szCs w:val="18"/>
        </w:rPr>
        <w:t xml:space="preserve">Articolo </w:t>
      </w:r>
      <w:r w:rsidR="005D3186" w:rsidRPr="00C11F20">
        <w:rPr>
          <w:rFonts w:ascii="Century Gothic" w:hAnsi="Century Gothic"/>
          <w:sz w:val="18"/>
          <w:szCs w:val="18"/>
          <w:lang w:val="it-IT"/>
        </w:rPr>
        <w:t>17</w:t>
      </w:r>
    </w:p>
    <w:p w14:paraId="092D0FB3" w14:textId="77777777" w:rsidR="002B0BD7" w:rsidRPr="00C11F20"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Century Gothic" w:hAnsi="Century Gothic"/>
          <w:sz w:val="18"/>
          <w:szCs w:val="18"/>
        </w:rPr>
      </w:pPr>
      <w:r w:rsidRPr="00C11F20">
        <w:rPr>
          <w:rFonts w:ascii="Century Gothic" w:hAnsi="Century Gothic"/>
          <w:sz w:val="18"/>
          <w:szCs w:val="18"/>
          <w:u w:val="single"/>
        </w:rPr>
        <w:t>ESECUZIONE IN PRESENZA DI TRAFFICO</w:t>
      </w:r>
    </w:p>
    <w:p w14:paraId="20BFEBDF" w14:textId="77777777" w:rsidR="002B0BD7" w:rsidRPr="00C11F20" w:rsidRDefault="002B0BD7" w:rsidP="003F009B">
      <w:pPr>
        <w:pStyle w:val="Corpodeltesto"/>
        <w:spacing w:line="360" w:lineRule="auto"/>
        <w:jc w:val="center"/>
        <w:rPr>
          <w:rFonts w:ascii="Century Gothic" w:hAnsi="Century Gothic"/>
          <w:sz w:val="18"/>
          <w:szCs w:val="18"/>
          <w:u w:val="single"/>
        </w:rPr>
      </w:pPr>
      <w:r w:rsidRPr="00C11F20">
        <w:rPr>
          <w:rFonts w:ascii="Century Gothic" w:hAnsi="Century Gothic"/>
          <w:sz w:val="18"/>
          <w:szCs w:val="18"/>
          <w:u w:val="single"/>
        </w:rPr>
        <w:t>OBBLIGHI ED ONERI A CARICO DELL’APPALTATORE</w:t>
      </w:r>
    </w:p>
    <w:p w14:paraId="7DC88A10" w14:textId="2C98D8CE" w:rsidR="002B0BD7" w:rsidRPr="00C11F20" w:rsidRDefault="0091152B" w:rsidP="003F009B">
      <w:pPr>
        <w:spacing w:line="360" w:lineRule="auto"/>
        <w:jc w:val="both"/>
        <w:rPr>
          <w:rFonts w:ascii="Century Gothic" w:hAnsi="Century Gothic"/>
          <w:sz w:val="18"/>
          <w:szCs w:val="18"/>
        </w:rPr>
      </w:pPr>
      <w:r w:rsidRPr="00C11F20">
        <w:rPr>
          <w:rFonts w:ascii="Century Gothic" w:hAnsi="Century Gothic"/>
          <w:sz w:val="18"/>
          <w:szCs w:val="18"/>
        </w:rPr>
        <w:t>Gli interventi</w:t>
      </w:r>
      <w:r w:rsidR="002B0BD7" w:rsidRPr="00C11F20">
        <w:rPr>
          <w:rFonts w:ascii="Century Gothic" w:hAnsi="Century Gothic"/>
          <w:sz w:val="18"/>
          <w:szCs w:val="18"/>
        </w:rPr>
        <w:t xml:space="preserve"> oggetto del presente </w:t>
      </w:r>
      <w:r w:rsidRPr="00C11F20">
        <w:rPr>
          <w:rFonts w:ascii="Century Gothic" w:hAnsi="Century Gothic"/>
          <w:sz w:val="18"/>
          <w:szCs w:val="18"/>
        </w:rPr>
        <w:t>Accordo Quadro</w:t>
      </w:r>
      <w:r w:rsidR="002B0BD7" w:rsidRPr="00C11F20">
        <w:rPr>
          <w:rFonts w:ascii="Century Gothic" w:hAnsi="Century Gothic"/>
          <w:sz w:val="18"/>
          <w:szCs w:val="18"/>
        </w:rPr>
        <w:t xml:space="preserve"> </w:t>
      </w:r>
      <w:r w:rsidR="002B1990" w:rsidRPr="00C11F20">
        <w:rPr>
          <w:rFonts w:ascii="Century Gothic" w:hAnsi="Century Gothic"/>
          <w:sz w:val="18"/>
          <w:szCs w:val="18"/>
        </w:rPr>
        <w:t>potranno essere</w:t>
      </w:r>
      <w:r w:rsidRPr="00C11F20">
        <w:rPr>
          <w:rFonts w:ascii="Century Gothic" w:hAnsi="Century Gothic"/>
          <w:sz w:val="18"/>
          <w:szCs w:val="18"/>
        </w:rPr>
        <w:t xml:space="preserve"> </w:t>
      </w:r>
      <w:r w:rsidR="002B0BD7" w:rsidRPr="00C11F20">
        <w:rPr>
          <w:rFonts w:ascii="Century Gothic" w:hAnsi="Century Gothic"/>
          <w:sz w:val="18"/>
          <w:szCs w:val="18"/>
        </w:rPr>
        <w:t>eseguiti in presenza di traffico in esercizio sull’autostrada n</w:t>
      </w:r>
      <w:r w:rsidR="00DD1440" w:rsidRPr="00C11F20">
        <w:rPr>
          <w:rFonts w:ascii="Century Gothic" w:hAnsi="Century Gothic"/>
          <w:sz w:val="18"/>
          <w:szCs w:val="18"/>
        </w:rPr>
        <w:t>onché sulla restante viabilità</w:t>
      </w:r>
      <w:r w:rsidR="0013032E" w:rsidRPr="00C11F20">
        <w:rPr>
          <w:rFonts w:ascii="Century Gothic" w:hAnsi="Century Gothic"/>
          <w:sz w:val="18"/>
          <w:szCs w:val="18"/>
        </w:rPr>
        <w:t xml:space="preserve">, nel rispetto delle indicazioni indicate all’interno di ciascun contratto </w:t>
      </w:r>
      <w:r w:rsidR="00505A0D" w:rsidRPr="00C11F20">
        <w:rPr>
          <w:rFonts w:ascii="Century Gothic" w:hAnsi="Century Gothic"/>
          <w:sz w:val="18"/>
          <w:szCs w:val="18"/>
        </w:rPr>
        <w:t>attuativo</w:t>
      </w:r>
      <w:r w:rsidR="00DD1440" w:rsidRPr="00C11F20">
        <w:rPr>
          <w:rFonts w:ascii="Century Gothic" w:hAnsi="Century Gothic"/>
          <w:sz w:val="18"/>
          <w:szCs w:val="18"/>
        </w:rPr>
        <w:t>.</w:t>
      </w:r>
    </w:p>
    <w:p w14:paraId="11658462" w14:textId="122FC1E4" w:rsidR="002B0BD7" w:rsidRPr="00C11F20" w:rsidRDefault="002B0BD7" w:rsidP="00635D68">
      <w:pPr>
        <w:spacing w:line="360" w:lineRule="auto"/>
        <w:jc w:val="both"/>
        <w:rPr>
          <w:rFonts w:ascii="Century Gothic" w:hAnsi="Century Gothic"/>
          <w:sz w:val="18"/>
          <w:szCs w:val="18"/>
        </w:rPr>
      </w:pPr>
      <w:r w:rsidRPr="00C11F20">
        <w:rPr>
          <w:rFonts w:ascii="Century Gothic" w:hAnsi="Century Gothic"/>
          <w:sz w:val="18"/>
          <w:szCs w:val="18"/>
        </w:rPr>
        <w:t xml:space="preserve">In relazione a quanto sopra l’Appaltatore, oltre ad essere tenuto al rigoroso rispetto della normativa </w:t>
      </w:r>
      <w:r w:rsidR="00D32419" w:rsidRPr="00C11F20">
        <w:rPr>
          <w:rFonts w:ascii="Century Gothic" w:hAnsi="Century Gothic"/>
          <w:sz w:val="18"/>
          <w:szCs w:val="18"/>
        </w:rPr>
        <w:t xml:space="preserve">vigente </w:t>
      </w:r>
      <w:r w:rsidRPr="00C11F20">
        <w:rPr>
          <w:rFonts w:ascii="Century Gothic" w:hAnsi="Century Gothic"/>
          <w:sz w:val="18"/>
          <w:szCs w:val="18"/>
        </w:rPr>
        <w:t xml:space="preserve">posta a tutela della circolazione (Codice della Strada), dovrà adempiere a tutte le prescrizioni di cui </w:t>
      </w:r>
      <w:r w:rsidR="00635D68" w:rsidRPr="00C11F20">
        <w:rPr>
          <w:rFonts w:ascii="Century Gothic" w:hAnsi="Century Gothic"/>
          <w:sz w:val="18"/>
          <w:szCs w:val="18"/>
        </w:rPr>
        <w:t xml:space="preserve"> agli allegati “Disciplinare per l’installazione, conduzione e rimozione dei cantieri di lavoro sulla rete di Autostrade per l’Italia (Ed. giugno 2017)” e “Linee guida per la sicurezza dell’operatore su strada – Rev. 06 del 15/01/2016”,</w:t>
      </w:r>
      <w:r w:rsidRPr="00C11F20">
        <w:rPr>
          <w:rFonts w:ascii="Century Gothic" w:hAnsi="Century Gothic"/>
          <w:sz w:val="18"/>
          <w:szCs w:val="18"/>
        </w:rPr>
        <w:t xml:space="preserve"> nonché attuare </w:t>
      </w:r>
      <w:r w:rsidRPr="00C11F20">
        <w:rPr>
          <w:rFonts w:ascii="Century Gothic" w:hAnsi="Century Gothic"/>
          <w:sz w:val="18"/>
          <w:szCs w:val="18"/>
        </w:rPr>
        <w:lastRenderedPageBreak/>
        <w:t xml:space="preserve">ogni altra eventuale prescrizione a salvaguardia del traffico che </w:t>
      </w:r>
      <w:r w:rsidR="00C01072" w:rsidRPr="00C11F20">
        <w:rPr>
          <w:rFonts w:ascii="Century Gothic" w:hAnsi="Century Gothic"/>
          <w:noProof w:val="0"/>
          <w:sz w:val="18"/>
          <w:szCs w:val="18"/>
        </w:rPr>
        <w:t xml:space="preserve">il </w:t>
      </w:r>
      <w:r w:rsidR="00C01072" w:rsidRPr="00C11F20">
        <w:rPr>
          <w:rFonts w:ascii="Century Gothic" w:hAnsi="Century Gothic" w:cs="Garamond"/>
          <w:noProof w:val="0"/>
          <w:color w:val="000000"/>
          <w:sz w:val="18"/>
          <w:szCs w:val="18"/>
        </w:rPr>
        <w:t>Committente</w:t>
      </w:r>
      <w:r w:rsidR="00C01072" w:rsidRPr="00C11F20" w:rsidDel="000912E6">
        <w:rPr>
          <w:rFonts w:ascii="Century Gothic" w:hAnsi="Century Gothic"/>
          <w:noProof w:val="0"/>
          <w:sz w:val="18"/>
          <w:szCs w:val="18"/>
        </w:rPr>
        <w:t xml:space="preserve"> </w:t>
      </w:r>
      <w:r w:rsidRPr="00C11F20">
        <w:rPr>
          <w:rFonts w:ascii="Century Gothic" w:hAnsi="Century Gothic"/>
          <w:sz w:val="18"/>
          <w:szCs w:val="18"/>
        </w:rPr>
        <w:t>e/o la Direzione Lavori ritengano di impartire anche ad integrazione delle suddette norme</w:t>
      </w:r>
      <w:r w:rsidR="0013032E" w:rsidRPr="00C11F20">
        <w:rPr>
          <w:rFonts w:ascii="Century Gothic" w:hAnsi="Century Gothic"/>
          <w:sz w:val="18"/>
          <w:szCs w:val="18"/>
        </w:rPr>
        <w:t xml:space="preserve"> e obbligazioni</w:t>
      </w:r>
      <w:r w:rsidRPr="00C11F20">
        <w:rPr>
          <w:rFonts w:ascii="Century Gothic" w:hAnsi="Century Gothic"/>
          <w:sz w:val="18"/>
          <w:szCs w:val="18"/>
        </w:rPr>
        <w:t xml:space="preserve">. </w:t>
      </w:r>
    </w:p>
    <w:p w14:paraId="190DD63E" w14:textId="38B9F4B0" w:rsidR="0013032E" w:rsidRPr="00C11F20" w:rsidRDefault="0013032E" w:rsidP="00635D68">
      <w:pPr>
        <w:spacing w:line="360" w:lineRule="auto"/>
        <w:jc w:val="both"/>
        <w:rPr>
          <w:rFonts w:ascii="Century Gothic" w:hAnsi="Century Gothic"/>
          <w:sz w:val="18"/>
          <w:szCs w:val="18"/>
        </w:rPr>
      </w:pPr>
      <w:r w:rsidRPr="00C11F20">
        <w:rPr>
          <w:rFonts w:ascii="Century Gothic" w:hAnsi="Century Gothic"/>
          <w:sz w:val="18"/>
          <w:szCs w:val="18"/>
        </w:rPr>
        <w:t>Tali oneri e obblighi, nonché le relative spese, sono quindi ad esclusivo carico dell’Appaltatore e compresi ne</w:t>
      </w:r>
      <w:r w:rsidR="00223BA1" w:rsidRPr="00C11F20">
        <w:rPr>
          <w:rFonts w:ascii="Century Gothic" w:hAnsi="Century Gothic"/>
          <w:sz w:val="18"/>
          <w:szCs w:val="18"/>
        </w:rPr>
        <w:t>i</w:t>
      </w:r>
      <w:r w:rsidRPr="00C11F20">
        <w:rPr>
          <w:rFonts w:ascii="Century Gothic" w:hAnsi="Century Gothic"/>
          <w:sz w:val="18"/>
          <w:szCs w:val="18"/>
        </w:rPr>
        <w:t xml:space="preserve"> corrispettiv</w:t>
      </w:r>
      <w:r w:rsidR="00223BA1" w:rsidRPr="00C11F20">
        <w:rPr>
          <w:rFonts w:ascii="Century Gothic" w:hAnsi="Century Gothic"/>
          <w:sz w:val="18"/>
          <w:szCs w:val="18"/>
        </w:rPr>
        <w:t>i</w:t>
      </w:r>
      <w:r w:rsidRPr="00C11F20">
        <w:rPr>
          <w:rFonts w:ascii="Century Gothic" w:hAnsi="Century Gothic"/>
          <w:sz w:val="18"/>
          <w:szCs w:val="18"/>
        </w:rPr>
        <w:t>, assumendo l’Appaltatore con la sottoscrizione del presente atto ogni conseguente alea.</w:t>
      </w:r>
    </w:p>
    <w:p w14:paraId="7E94695B" w14:textId="2BAE59D3" w:rsidR="002B0BD7" w:rsidRPr="00C11F20" w:rsidRDefault="002B0BD7" w:rsidP="003F009B">
      <w:pPr>
        <w:spacing w:line="360" w:lineRule="auto"/>
        <w:jc w:val="both"/>
        <w:rPr>
          <w:rFonts w:ascii="Century Gothic" w:hAnsi="Century Gothic"/>
          <w:sz w:val="18"/>
          <w:szCs w:val="18"/>
        </w:rPr>
      </w:pPr>
      <w:r w:rsidRPr="00C11F20">
        <w:rPr>
          <w:rFonts w:ascii="Century Gothic" w:hAnsi="Century Gothic"/>
          <w:sz w:val="18"/>
          <w:szCs w:val="18"/>
        </w:rPr>
        <w:t xml:space="preserve">L’Appaltatore si rende edotto con la sottoscrizione del presente </w:t>
      </w:r>
      <w:r w:rsidR="00AA7B75" w:rsidRPr="00C11F20">
        <w:rPr>
          <w:rFonts w:ascii="Century Gothic" w:hAnsi="Century Gothic"/>
          <w:sz w:val="18"/>
          <w:szCs w:val="18"/>
        </w:rPr>
        <w:t>Accordo Quadro</w:t>
      </w:r>
      <w:r w:rsidRPr="00C11F20">
        <w:rPr>
          <w:rFonts w:ascii="Century Gothic" w:hAnsi="Century Gothic"/>
          <w:sz w:val="18"/>
          <w:szCs w:val="18"/>
        </w:rPr>
        <w:t xml:space="preserve"> che le richieste di autorizzazione alle manovre in ambito autostradale verranno rilasciate </w:t>
      </w:r>
      <w:r w:rsidR="00C01072" w:rsidRPr="00C11F20">
        <w:rPr>
          <w:rFonts w:ascii="Century Gothic" w:hAnsi="Century Gothic"/>
          <w:noProof w:val="0"/>
          <w:sz w:val="18"/>
          <w:szCs w:val="18"/>
        </w:rPr>
        <w:t xml:space="preserve">dal </w:t>
      </w:r>
      <w:r w:rsidR="00C01072" w:rsidRPr="00C11F20">
        <w:rPr>
          <w:rFonts w:ascii="Century Gothic" w:hAnsi="Century Gothic" w:cs="Garamond"/>
          <w:noProof w:val="0"/>
          <w:color w:val="000000"/>
          <w:sz w:val="18"/>
          <w:szCs w:val="18"/>
        </w:rPr>
        <w:t>Committente</w:t>
      </w:r>
      <w:r w:rsidR="00C01072" w:rsidRPr="00C11F20">
        <w:rPr>
          <w:rFonts w:ascii="Century Gothic" w:hAnsi="Century Gothic"/>
          <w:noProof w:val="0"/>
          <w:sz w:val="18"/>
          <w:szCs w:val="18"/>
        </w:rPr>
        <w:t xml:space="preserve"> </w:t>
      </w:r>
      <w:r w:rsidRPr="00C11F20">
        <w:rPr>
          <w:rFonts w:ascii="Century Gothic" w:hAnsi="Century Gothic"/>
          <w:sz w:val="18"/>
          <w:szCs w:val="18"/>
        </w:rPr>
        <w:t>previa presentazione di attestazione dell’Impresa esecutrice in merito all’avvenuta effettuazione da parte dell’Impresa stessa di specifica formazione al proprio personale sulla base dei manuali e linee guida di Autostrade per l’Italia S.p.A. per gli operatori su piattaforma autostradale.</w:t>
      </w:r>
      <w:r w:rsidR="003F009B" w:rsidRPr="00C11F20">
        <w:rPr>
          <w:rFonts w:ascii="Century Gothic" w:hAnsi="Century Gothic"/>
          <w:sz w:val="18"/>
          <w:szCs w:val="18"/>
        </w:rPr>
        <w:t xml:space="preserve"> </w:t>
      </w:r>
    </w:p>
    <w:p w14:paraId="1E9ACC62" w14:textId="2E9D7BB4" w:rsidR="002B0BD7" w:rsidRPr="00C11F20" w:rsidRDefault="002B0BD7" w:rsidP="003F009B">
      <w:pPr>
        <w:pStyle w:val="Corpodeltesto"/>
        <w:tabs>
          <w:tab w:val="left" w:pos="1584"/>
        </w:tabs>
        <w:spacing w:line="360" w:lineRule="auto"/>
        <w:rPr>
          <w:rFonts w:ascii="Century Gothic" w:hAnsi="Century Gothic"/>
          <w:sz w:val="18"/>
          <w:szCs w:val="18"/>
        </w:rPr>
      </w:pPr>
      <w:r w:rsidRPr="00C11F20">
        <w:rPr>
          <w:rFonts w:ascii="Century Gothic" w:hAnsi="Century Gothic"/>
          <w:sz w:val="18"/>
          <w:szCs w:val="18"/>
        </w:rPr>
        <w:t>L’Appaltatore sarà quindi responsabile della sicurezza</w:t>
      </w:r>
      <w:r w:rsidR="003F009B" w:rsidRPr="00C11F20">
        <w:rPr>
          <w:rFonts w:ascii="Century Gothic" w:hAnsi="Century Gothic"/>
          <w:sz w:val="18"/>
          <w:szCs w:val="18"/>
        </w:rPr>
        <w:t xml:space="preserve"> </w:t>
      </w:r>
      <w:r w:rsidRPr="00C11F20">
        <w:rPr>
          <w:rFonts w:ascii="Century Gothic" w:hAnsi="Century Gothic"/>
          <w:sz w:val="18"/>
          <w:szCs w:val="18"/>
        </w:rPr>
        <w:t>del traffico</w:t>
      </w:r>
      <w:r w:rsidR="00EF122B" w:rsidRPr="00C11F20">
        <w:rPr>
          <w:rFonts w:ascii="Century Gothic" w:hAnsi="Century Gothic"/>
          <w:sz w:val="18"/>
          <w:szCs w:val="18"/>
          <w:lang w:val="it-IT"/>
        </w:rPr>
        <w:t>,</w:t>
      </w:r>
      <w:r w:rsidRPr="00C11F20">
        <w:rPr>
          <w:rFonts w:ascii="Century Gothic" w:hAnsi="Century Gothic"/>
          <w:sz w:val="18"/>
          <w:szCs w:val="18"/>
        </w:rPr>
        <w:t xml:space="preserve"> nei</w:t>
      </w:r>
      <w:r w:rsidR="003F009B" w:rsidRPr="00C11F20">
        <w:rPr>
          <w:rFonts w:ascii="Century Gothic" w:hAnsi="Century Gothic"/>
          <w:sz w:val="18"/>
          <w:szCs w:val="18"/>
        </w:rPr>
        <w:t xml:space="preserve"> </w:t>
      </w:r>
      <w:r w:rsidRPr="00C11F20">
        <w:rPr>
          <w:rFonts w:ascii="Century Gothic" w:hAnsi="Century Gothic"/>
          <w:sz w:val="18"/>
          <w:szCs w:val="18"/>
        </w:rPr>
        <w:t>confronti</w:t>
      </w:r>
      <w:r w:rsidR="003F009B" w:rsidRPr="00C11F20">
        <w:rPr>
          <w:rFonts w:ascii="Century Gothic" w:hAnsi="Century Gothic"/>
          <w:sz w:val="18"/>
          <w:szCs w:val="18"/>
        </w:rPr>
        <w:t xml:space="preserve"> </w:t>
      </w:r>
      <w:r w:rsidRPr="00C11F20">
        <w:rPr>
          <w:rFonts w:ascii="Century Gothic" w:hAnsi="Century Gothic"/>
          <w:sz w:val="18"/>
          <w:szCs w:val="18"/>
        </w:rPr>
        <w:t>dei terzi</w:t>
      </w:r>
      <w:r w:rsidR="00EF122B" w:rsidRPr="00C11F20">
        <w:rPr>
          <w:rFonts w:ascii="Century Gothic" w:hAnsi="Century Gothic"/>
          <w:sz w:val="18"/>
          <w:szCs w:val="18"/>
          <w:lang w:val="it-IT"/>
        </w:rPr>
        <w:t>,</w:t>
      </w:r>
      <w:r w:rsidRPr="00C11F20">
        <w:rPr>
          <w:rFonts w:ascii="Century Gothic" w:hAnsi="Century Gothic"/>
          <w:sz w:val="18"/>
          <w:szCs w:val="18"/>
        </w:rPr>
        <w:t xml:space="preserve"> d</w:t>
      </w:r>
      <w:r w:rsidR="00C01072" w:rsidRPr="00C11F20">
        <w:rPr>
          <w:rFonts w:ascii="Century Gothic" w:hAnsi="Century Gothic"/>
          <w:sz w:val="18"/>
          <w:szCs w:val="18"/>
          <w:lang w:val="it-IT"/>
        </w:rPr>
        <w:t xml:space="preserve">el Committente </w:t>
      </w:r>
      <w:r w:rsidR="00EF122B" w:rsidRPr="00C11F20">
        <w:rPr>
          <w:rFonts w:ascii="Century Gothic" w:hAnsi="Century Gothic"/>
          <w:sz w:val="18"/>
          <w:szCs w:val="18"/>
          <w:lang w:val="it-IT"/>
        </w:rPr>
        <w:t>: in tal senso,</w:t>
      </w:r>
      <w:r w:rsidRPr="00C11F20">
        <w:rPr>
          <w:rFonts w:ascii="Century Gothic" w:hAnsi="Century Gothic"/>
          <w:sz w:val="18"/>
          <w:szCs w:val="18"/>
        </w:rPr>
        <w:t xml:space="preserve"> pertanto, risponderà di ogni e qualsiasi</w:t>
      </w:r>
      <w:r w:rsidR="003F009B" w:rsidRPr="00C11F20">
        <w:rPr>
          <w:rFonts w:ascii="Century Gothic" w:hAnsi="Century Gothic"/>
          <w:sz w:val="18"/>
          <w:szCs w:val="18"/>
        </w:rPr>
        <w:t xml:space="preserve"> </w:t>
      </w:r>
      <w:r w:rsidRPr="00C11F20">
        <w:rPr>
          <w:rFonts w:ascii="Century Gothic" w:hAnsi="Century Gothic"/>
          <w:sz w:val="18"/>
          <w:szCs w:val="18"/>
        </w:rPr>
        <w:t>danno che possa conseguirne tenendone quest’ultimo indenne e sollevato.</w:t>
      </w:r>
    </w:p>
    <w:p w14:paraId="339F9CE6" w14:textId="254EE3D4" w:rsidR="002B0BD7" w:rsidRPr="00C11F20" w:rsidRDefault="002B0BD7" w:rsidP="003F009B">
      <w:pPr>
        <w:pStyle w:val="Corpodeltesto"/>
        <w:tabs>
          <w:tab w:val="left" w:pos="1584"/>
        </w:tabs>
        <w:spacing w:line="360" w:lineRule="auto"/>
        <w:rPr>
          <w:rFonts w:ascii="Century Gothic" w:hAnsi="Century Gothic"/>
          <w:sz w:val="18"/>
          <w:szCs w:val="18"/>
        </w:rPr>
      </w:pPr>
      <w:r w:rsidRPr="00C11F20">
        <w:rPr>
          <w:rFonts w:ascii="Century Gothic" w:hAnsi="Century Gothic"/>
          <w:sz w:val="18"/>
          <w:szCs w:val="18"/>
        </w:rPr>
        <w:t>L’Appaltatore, in particolare, è tenuto ad adottare tutti i provvedimenti e le cautele necessarie a garantire l’incolumità delle persone e cose circolanti sull’autostrada e sulla restante viabilità, sia durante il periodo di attività che di inattività</w:t>
      </w:r>
      <w:r w:rsidR="003F009B" w:rsidRPr="00C11F20">
        <w:rPr>
          <w:rFonts w:ascii="Century Gothic" w:hAnsi="Century Gothic"/>
          <w:sz w:val="18"/>
          <w:szCs w:val="18"/>
        </w:rPr>
        <w:t xml:space="preserve"> </w:t>
      </w:r>
      <w:r w:rsidRPr="00C11F20">
        <w:rPr>
          <w:rFonts w:ascii="Century Gothic" w:hAnsi="Century Gothic"/>
          <w:sz w:val="18"/>
          <w:szCs w:val="18"/>
        </w:rPr>
        <w:t xml:space="preserve">del cantiere nonché ad osservare le disposizioni impartite dalla Direzione Lavori in ordine a interruzioni, sospensioni, limitazioni di lavoro che </w:t>
      </w:r>
      <w:r w:rsidR="00C01072" w:rsidRPr="00C11F20">
        <w:rPr>
          <w:rFonts w:ascii="Century Gothic" w:hAnsi="Century Gothic"/>
          <w:noProof w:val="0"/>
          <w:sz w:val="18"/>
          <w:szCs w:val="18"/>
        </w:rPr>
        <w:t xml:space="preserve">il </w:t>
      </w:r>
      <w:r w:rsidR="00C01072" w:rsidRPr="00C11F20">
        <w:rPr>
          <w:rFonts w:ascii="Century Gothic" w:hAnsi="Century Gothic" w:cs="Garamond"/>
          <w:noProof w:val="0"/>
          <w:color w:val="000000"/>
          <w:sz w:val="18"/>
          <w:szCs w:val="18"/>
        </w:rPr>
        <w:t>Committente</w:t>
      </w:r>
      <w:r w:rsidR="00C01072" w:rsidRPr="00C11F20" w:rsidDel="000912E6">
        <w:rPr>
          <w:rFonts w:ascii="Century Gothic" w:hAnsi="Century Gothic"/>
          <w:noProof w:val="0"/>
          <w:sz w:val="18"/>
          <w:szCs w:val="18"/>
        </w:rPr>
        <w:t xml:space="preserve"> </w:t>
      </w:r>
      <w:r w:rsidRPr="00C11F20">
        <w:rPr>
          <w:rFonts w:ascii="Century Gothic" w:hAnsi="Century Gothic"/>
          <w:sz w:val="18"/>
          <w:szCs w:val="18"/>
        </w:rPr>
        <w:t xml:space="preserve">a </w:t>
      </w:r>
      <w:r w:rsidR="00C01072" w:rsidRPr="00C11F20">
        <w:rPr>
          <w:rFonts w:ascii="Century Gothic" w:hAnsi="Century Gothic"/>
          <w:sz w:val="18"/>
          <w:szCs w:val="18"/>
          <w:lang w:val="it-IT"/>
        </w:rPr>
        <w:t>suo</w:t>
      </w:r>
      <w:r w:rsidR="00C01072" w:rsidRPr="00C11F20">
        <w:rPr>
          <w:rFonts w:ascii="Century Gothic" w:hAnsi="Century Gothic"/>
          <w:sz w:val="18"/>
          <w:szCs w:val="18"/>
        </w:rPr>
        <w:t xml:space="preserve"> </w:t>
      </w:r>
      <w:r w:rsidRPr="00C11F20">
        <w:rPr>
          <w:rFonts w:ascii="Century Gothic" w:hAnsi="Century Gothic"/>
          <w:sz w:val="18"/>
          <w:szCs w:val="18"/>
        </w:rPr>
        <w:t>insindacabile giudizio ritenga necessarie per esigenze di traffico.</w:t>
      </w:r>
    </w:p>
    <w:p w14:paraId="0D530078" w14:textId="77777777" w:rsidR="002B0BD7" w:rsidRPr="00C11F20" w:rsidRDefault="002B0BD7"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Le modalità di esecuzione dei Lavori dovranno essere concordate in ogni dettaglio con la Direzione Lavori privilegiando in ogni caso la sicurezza e le esigenze del traffico rispetto a quelle dei Lavori.</w:t>
      </w:r>
    </w:p>
    <w:p w14:paraId="217D41B6" w14:textId="4B80DE2C" w:rsidR="00773343" w:rsidRPr="00C11F20" w:rsidRDefault="00773343" w:rsidP="00773343">
      <w:pPr>
        <w:spacing w:line="358" w:lineRule="auto"/>
        <w:ind w:right="59"/>
        <w:jc w:val="both"/>
        <w:rPr>
          <w:rFonts w:ascii="Century Gothic" w:eastAsia="Garamond" w:hAnsi="Century Gothic" w:cs="Garamond"/>
          <w:sz w:val="18"/>
          <w:szCs w:val="18"/>
        </w:rPr>
      </w:pPr>
      <w:r w:rsidRPr="00C11F20">
        <w:rPr>
          <w:rFonts w:ascii="Century Gothic" w:eastAsia="Garamond" w:hAnsi="Century Gothic" w:cs="Garamond"/>
          <w:sz w:val="18"/>
          <w:szCs w:val="18"/>
        </w:rPr>
        <w:t xml:space="preserve">In particolare all’Appaltatore non sarà concesso (salvo casi particolari preventivamente autorizzati) di organizzare le lavorazioni in modo che sia preclusa l’apertura al traffico di una corsia all’interno dell’area di cantiere in occasione di eventi straordinari (blocco della carreggiata opposto per incidente, smaltimento di code, previsione di picchi di traffico straordinari ecc). All’uopo sarà onere dell’Appaltatore predisporre, contemporaneamente all’installazione della cantierizzazione, all’interno del cantiere l’apposita segnaletica idonea a consentire il transito degli utenti in sicurezza. </w:t>
      </w:r>
    </w:p>
    <w:p w14:paraId="4445B810" w14:textId="5F537A7A" w:rsidR="002B0BD7" w:rsidRPr="00C11F20" w:rsidRDefault="002B0BD7" w:rsidP="003F009B">
      <w:pPr>
        <w:pStyle w:val="Corpodeltesto"/>
        <w:tabs>
          <w:tab w:val="left" w:pos="1584"/>
        </w:tabs>
        <w:spacing w:line="360" w:lineRule="auto"/>
        <w:rPr>
          <w:rFonts w:ascii="Century Gothic" w:hAnsi="Century Gothic"/>
          <w:sz w:val="18"/>
          <w:szCs w:val="18"/>
        </w:rPr>
      </w:pPr>
      <w:r w:rsidRPr="00C11F20">
        <w:rPr>
          <w:rFonts w:ascii="Century Gothic" w:hAnsi="Century Gothic"/>
          <w:sz w:val="18"/>
          <w:szCs w:val="18"/>
        </w:rPr>
        <w:t>In particolare, ogni iniziativa e responsabilità inere</w:t>
      </w:r>
      <w:r w:rsidR="00525FF9" w:rsidRPr="00C11F20">
        <w:rPr>
          <w:rFonts w:ascii="Century Gothic" w:hAnsi="Century Gothic"/>
          <w:sz w:val="18"/>
          <w:szCs w:val="18"/>
        </w:rPr>
        <w:t>nte la protezione dei cantieri e</w:t>
      </w:r>
      <w:r w:rsidRPr="00C11F20">
        <w:rPr>
          <w:rFonts w:ascii="Century Gothic" w:hAnsi="Century Gothic"/>
          <w:sz w:val="18"/>
          <w:szCs w:val="18"/>
        </w:rPr>
        <w:t xml:space="preserve"> la segnaletica è di esclusiva competenza ed onere dell’Appaltatore.</w:t>
      </w:r>
    </w:p>
    <w:p w14:paraId="41B307B1" w14:textId="127F0A6A" w:rsidR="002B0BD7" w:rsidRPr="00C11F20" w:rsidRDefault="002B0BD7" w:rsidP="003F009B">
      <w:pPr>
        <w:pStyle w:val="Corpodeltesto"/>
        <w:tabs>
          <w:tab w:val="left" w:pos="1584"/>
        </w:tabs>
        <w:spacing w:line="360" w:lineRule="auto"/>
        <w:rPr>
          <w:rFonts w:ascii="Century Gothic" w:hAnsi="Century Gothic"/>
          <w:sz w:val="18"/>
          <w:szCs w:val="18"/>
        </w:rPr>
      </w:pPr>
      <w:r w:rsidRPr="00C11F20">
        <w:rPr>
          <w:rFonts w:ascii="Century Gothic" w:hAnsi="Century Gothic"/>
          <w:sz w:val="18"/>
          <w:szCs w:val="18"/>
        </w:rPr>
        <w:t>Con riferimento a quanto sopra esposto, l’Appaltatore</w:t>
      </w:r>
      <w:r w:rsidR="00051608" w:rsidRPr="00C11F20">
        <w:rPr>
          <w:rFonts w:ascii="Century Gothic" w:hAnsi="Century Gothic"/>
          <w:sz w:val="18"/>
          <w:szCs w:val="18"/>
          <w:lang w:val="it-IT"/>
        </w:rPr>
        <w:t xml:space="preserve"> accetterà</w:t>
      </w:r>
      <w:r w:rsidR="00051608" w:rsidRPr="00C11F20">
        <w:rPr>
          <w:rFonts w:ascii="Century Gothic" w:hAnsi="Century Gothic"/>
          <w:sz w:val="18"/>
          <w:szCs w:val="18"/>
        </w:rPr>
        <w:t xml:space="preserve"> le particolari condizioni in cui verranno eseguiti i Lavori</w:t>
      </w:r>
      <w:r w:rsidR="00051608" w:rsidRPr="00C11F20">
        <w:rPr>
          <w:rFonts w:ascii="Century Gothic" w:hAnsi="Century Gothic"/>
          <w:sz w:val="18"/>
          <w:szCs w:val="18"/>
          <w:lang w:val="it-IT"/>
        </w:rPr>
        <w:t>, così come definite</w:t>
      </w:r>
      <w:r w:rsidR="00051608" w:rsidRPr="00C11F20">
        <w:rPr>
          <w:rFonts w:ascii="Century Gothic" w:hAnsi="Century Gothic"/>
          <w:sz w:val="18"/>
          <w:szCs w:val="18"/>
        </w:rPr>
        <w:t xml:space="preserve"> </w:t>
      </w:r>
      <w:r w:rsidR="00051608" w:rsidRPr="00C11F20">
        <w:rPr>
          <w:rFonts w:ascii="Century Gothic" w:hAnsi="Century Gothic"/>
          <w:sz w:val="18"/>
          <w:szCs w:val="18"/>
          <w:lang w:val="it-IT"/>
        </w:rPr>
        <w:t xml:space="preserve">dai contratti attuativi, </w:t>
      </w:r>
      <w:r w:rsidR="00051608" w:rsidRPr="00C11F20">
        <w:rPr>
          <w:rFonts w:ascii="Century Gothic" w:hAnsi="Century Gothic"/>
          <w:sz w:val="18"/>
          <w:szCs w:val="18"/>
        </w:rPr>
        <w:t>valuta</w:t>
      </w:r>
      <w:r w:rsidR="00051608" w:rsidRPr="00C11F20">
        <w:rPr>
          <w:rFonts w:ascii="Century Gothic" w:hAnsi="Century Gothic"/>
          <w:sz w:val="18"/>
          <w:szCs w:val="18"/>
          <w:lang w:val="it-IT"/>
        </w:rPr>
        <w:t>ndone</w:t>
      </w:r>
      <w:r w:rsidRPr="00C11F20">
        <w:rPr>
          <w:rFonts w:ascii="Century Gothic" w:hAnsi="Century Gothic"/>
          <w:sz w:val="18"/>
          <w:szCs w:val="18"/>
        </w:rPr>
        <w:t xml:space="preserve"> le conseguenze sulla programmazione dei Lavori e sull’organizzazione del cantiere anche in relazione alle limitazioni che potranno essere disposte </w:t>
      </w:r>
      <w:r w:rsidR="00C01072" w:rsidRPr="00C11F20">
        <w:rPr>
          <w:rFonts w:ascii="Century Gothic" w:hAnsi="Century Gothic"/>
          <w:noProof w:val="0"/>
          <w:sz w:val="18"/>
          <w:szCs w:val="18"/>
          <w:lang w:val="it-IT"/>
        </w:rPr>
        <w:t xml:space="preserve">dal </w:t>
      </w:r>
      <w:r w:rsidR="00C01072" w:rsidRPr="00C11F20">
        <w:rPr>
          <w:rFonts w:ascii="Century Gothic" w:hAnsi="Century Gothic"/>
          <w:noProof w:val="0"/>
          <w:sz w:val="18"/>
          <w:szCs w:val="18"/>
        </w:rPr>
        <w:t xml:space="preserve"> </w:t>
      </w:r>
      <w:r w:rsidR="00C01072" w:rsidRPr="00C11F20">
        <w:rPr>
          <w:rFonts w:ascii="Century Gothic" w:hAnsi="Century Gothic" w:cs="Garamond"/>
          <w:noProof w:val="0"/>
          <w:color w:val="000000"/>
          <w:sz w:val="18"/>
          <w:szCs w:val="18"/>
        </w:rPr>
        <w:t>Committente</w:t>
      </w:r>
      <w:r w:rsidR="00C01072" w:rsidRPr="00C11F20">
        <w:rPr>
          <w:rFonts w:ascii="Century Gothic" w:hAnsi="Century Gothic" w:cs="Garamond"/>
          <w:noProof w:val="0"/>
          <w:color w:val="000000"/>
          <w:sz w:val="18"/>
          <w:szCs w:val="18"/>
          <w:lang w:val="it-IT"/>
        </w:rPr>
        <w:t xml:space="preserve"> </w:t>
      </w:r>
      <w:r w:rsidR="00F64700" w:rsidRPr="00C11F20">
        <w:rPr>
          <w:rFonts w:ascii="Century Gothic" w:hAnsi="Century Gothic"/>
          <w:sz w:val="18"/>
          <w:szCs w:val="18"/>
          <w:lang w:val="it-IT"/>
        </w:rPr>
        <w:t xml:space="preserve"> </w:t>
      </w:r>
      <w:r w:rsidR="00C01072" w:rsidRPr="00C11F20">
        <w:rPr>
          <w:rFonts w:ascii="Century Gothic" w:hAnsi="Century Gothic"/>
          <w:sz w:val="18"/>
          <w:szCs w:val="18"/>
          <w:lang w:val="it-IT"/>
        </w:rPr>
        <w:t xml:space="preserve"> e</w:t>
      </w:r>
      <w:r w:rsidR="00C01072" w:rsidRPr="00C11F20">
        <w:rPr>
          <w:rFonts w:ascii="Century Gothic" w:hAnsi="Century Gothic"/>
          <w:sz w:val="18"/>
          <w:szCs w:val="18"/>
        </w:rPr>
        <w:t xml:space="preserve"> </w:t>
      </w:r>
      <w:r w:rsidRPr="00C11F20">
        <w:rPr>
          <w:rFonts w:ascii="Century Gothic" w:hAnsi="Century Gothic"/>
          <w:sz w:val="18"/>
          <w:szCs w:val="18"/>
        </w:rPr>
        <w:t>da altri Enti Gestori della viabilità in corso d’opera.</w:t>
      </w:r>
    </w:p>
    <w:p w14:paraId="0C3AEEE4" w14:textId="1729D8B5" w:rsidR="002B0BD7" w:rsidRPr="00C11F20" w:rsidRDefault="003C252C" w:rsidP="003F009B">
      <w:pPr>
        <w:pStyle w:val="Corpodeltesto"/>
        <w:tabs>
          <w:tab w:val="left" w:pos="1584"/>
        </w:tabs>
        <w:spacing w:line="360" w:lineRule="auto"/>
        <w:rPr>
          <w:rFonts w:ascii="Century Gothic" w:hAnsi="Century Gothic"/>
          <w:sz w:val="18"/>
          <w:szCs w:val="18"/>
          <w:lang w:val="it-IT"/>
        </w:rPr>
      </w:pPr>
      <w:r w:rsidRPr="00C11F20">
        <w:rPr>
          <w:rFonts w:ascii="Century Gothic" w:eastAsia="Garamond" w:hAnsi="Century Gothic" w:cs="Garamond"/>
          <w:sz w:val="18"/>
          <w:szCs w:val="18"/>
          <w:lang w:val="it-IT"/>
        </w:rPr>
        <w:t>Fermo restando tutti</w:t>
      </w:r>
      <w:r w:rsidRPr="00C11F20">
        <w:rPr>
          <w:rFonts w:ascii="Century Gothic" w:eastAsia="Garamond" w:hAnsi="Century Gothic" w:cs="Garamond"/>
          <w:spacing w:val="2"/>
          <w:sz w:val="18"/>
          <w:szCs w:val="18"/>
          <w:lang w:val="it-IT"/>
        </w:rPr>
        <w:t xml:space="preserve"> </w:t>
      </w:r>
      <w:r w:rsidRPr="00C11F20">
        <w:rPr>
          <w:rFonts w:ascii="Century Gothic" w:eastAsia="Garamond" w:hAnsi="Century Gothic" w:cs="Garamond"/>
          <w:sz w:val="18"/>
          <w:szCs w:val="18"/>
          <w:lang w:val="it-IT"/>
        </w:rPr>
        <w:t>gli</w:t>
      </w:r>
      <w:r w:rsidRPr="00C11F20">
        <w:rPr>
          <w:rFonts w:ascii="Century Gothic" w:eastAsia="Garamond" w:hAnsi="Century Gothic" w:cs="Garamond"/>
          <w:spacing w:val="2"/>
          <w:sz w:val="18"/>
          <w:szCs w:val="18"/>
          <w:lang w:val="it-IT"/>
        </w:rPr>
        <w:t xml:space="preserve"> </w:t>
      </w:r>
      <w:r w:rsidRPr="00C11F20">
        <w:rPr>
          <w:rFonts w:ascii="Century Gothic" w:eastAsia="Garamond" w:hAnsi="Century Gothic" w:cs="Garamond"/>
          <w:sz w:val="18"/>
          <w:szCs w:val="18"/>
          <w:lang w:val="it-IT"/>
        </w:rPr>
        <w:t>ulteriori</w:t>
      </w:r>
      <w:r w:rsidRPr="00C11F20">
        <w:rPr>
          <w:rFonts w:ascii="Century Gothic" w:eastAsia="Garamond" w:hAnsi="Century Gothic" w:cs="Garamond"/>
          <w:spacing w:val="1"/>
          <w:sz w:val="18"/>
          <w:szCs w:val="18"/>
          <w:lang w:val="it-IT"/>
        </w:rPr>
        <w:t xml:space="preserve"> </w:t>
      </w:r>
      <w:r w:rsidRPr="00C11F20">
        <w:rPr>
          <w:rFonts w:ascii="Century Gothic" w:eastAsia="Garamond" w:hAnsi="Century Gothic" w:cs="Garamond"/>
          <w:sz w:val="18"/>
          <w:szCs w:val="18"/>
          <w:lang w:val="it-IT"/>
        </w:rPr>
        <w:t>oneri</w:t>
      </w:r>
      <w:r w:rsidRPr="00C11F20">
        <w:rPr>
          <w:rFonts w:ascii="Century Gothic" w:eastAsia="Garamond" w:hAnsi="Century Gothic" w:cs="Garamond"/>
          <w:spacing w:val="1"/>
          <w:sz w:val="18"/>
          <w:szCs w:val="18"/>
          <w:lang w:val="it-IT"/>
        </w:rPr>
        <w:t xml:space="preserve"> </w:t>
      </w:r>
      <w:r w:rsidRPr="00C11F20">
        <w:rPr>
          <w:rFonts w:ascii="Century Gothic" w:eastAsia="Garamond" w:hAnsi="Century Gothic" w:cs="Garamond"/>
          <w:sz w:val="18"/>
          <w:szCs w:val="18"/>
          <w:lang w:val="it-IT"/>
        </w:rPr>
        <w:t>che</w:t>
      </w:r>
      <w:r w:rsidRPr="00C11F20">
        <w:rPr>
          <w:rFonts w:ascii="Century Gothic" w:eastAsia="Garamond" w:hAnsi="Century Gothic" w:cs="Garamond"/>
          <w:spacing w:val="2"/>
          <w:sz w:val="18"/>
          <w:szCs w:val="18"/>
          <w:lang w:val="it-IT"/>
        </w:rPr>
        <w:t xml:space="preserve"> </w:t>
      </w:r>
      <w:r w:rsidRPr="00C11F20">
        <w:rPr>
          <w:rFonts w:ascii="Century Gothic" w:eastAsia="Garamond" w:hAnsi="Century Gothic" w:cs="Garamond"/>
          <w:sz w:val="18"/>
          <w:szCs w:val="18"/>
          <w:lang w:val="it-IT"/>
        </w:rPr>
        <w:t>saranno</w:t>
      </w:r>
      <w:r w:rsidRPr="00C11F20">
        <w:rPr>
          <w:rFonts w:ascii="Century Gothic" w:eastAsia="Garamond" w:hAnsi="Century Gothic" w:cs="Garamond"/>
          <w:spacing w:val="1"/>
          <w:sz w:val="18"/>
          <w:szCs w:val="18"/>
          <w:lang w:val="it-IT"/>
        </w:rPr>
        <w:t xml:space="preserve"> </w:t>
      </w:r>
      <w:r w:rsidRPr="00C11F20">
        <w:rPr>
          <w:rFonts w:ascii="Century Gothic" w:eastAsia="Garamond" w:hAnsi="Century Gothic" w:cs="Garamond"/>
          <w:sz w:val="18"/>
          <w:szCs w:val="18"/>
          <w:lang w:val="it-IT"/>
        </w:rPr>
        <w:t>definiti</w:t>
      </w:r>
      <w:r w:rsidRPr="00C11F20">
        <w:rPr>
          <w:rFonts w:ascii="Century Gothic" w:eastAsia="Garamond" w:hAnsi="Century Gothic" w:cs="Garamond"/>
          <w:spacing w:val="1"/>
          <w:sz w:val="18"/>
          <w:szCs w:val="18"/>
          <w:lang w:val="it-IT"/>
        </w:rPr>
        <w:t xml:space="preserve"> </w:t>
      </w:r>
      <w:r w:rsidRPr="00C11F20">
        <w:rPr>
          <w:rFonts w:ascii="Century Gothic" w:eastAsia="Garamond" w:hAnsi="Century Gothic" w:cs="Garamond"/>
          <w:sz w:val="18"/>
          <w:szCs w:val="18"/>
          <w:lang w:val="it-IT"/>
        </w:rPr>
        <w:t>nei</w:t>
      </w:r>
      <w:r w:rsidRPr="00C11F20">
        <w:rPr>
          <w:rFonts w:ascii="Century Gothic" w:eastAsia="Garamond" w:hAnsi="Century Gothic" w:cs="Garamond"/>
          <w:spacing w:val="2"/>
          <w:sz w:val="18"/>
          <w:szCs w:val="18"/>
          <w:lang w:val="it-IT"/>
        </w:rPr>
        <w:t xml:space="preserve"> </w:t>
      </w:r>
      <w:r w:rsidRPr="00C11F20">
        <w:rPr>
          <w:rFonts w:ascii="Century Gothic" w:eastAsia="Garamond" w:hAnsi="Century Gothic" w:cs="Garamond"/>
          <w:sz w:val="18"/>
          <w:szCs w:val="18"/>
          <w:lang w:val="it-IT"/>
        </w:rPr>
        <w:t>singoli</w:t>
      </w:r>
      <w:r w:rsidRPr="00C11F20">
        <w:rPr>
          <w:rFonts w:ascii="Century Gothic" w:eastAsia="Garamond" w:hAnsi="Century Gothic" w:cs="Garamond"/>
          <w:spacing w:val="1"/>
          <w:sz w:val="18"/>
          <w:szCs w:val="18"/>
          <w:lang w:val="it-IT"/>
        </w:rPr>
        <w:t xml:space="preserve"> </w:t>
      </w:r>
      <w:r w:rsidRPr="00C11F20">
        <w:rPr>
          <w:rFonts w:ascii="Century Gothic" w:eastAsia="Garamond" w:hAnsi="Century Gothic" w:cs="Garamond"/>
          <w:sz w:val="18"/>
          <w:szCs w:val="18"/>
          <w:lang w:val="it-IT"/>
        </w:rPr>
        <w:t xml:space="preserve">contratti </w:t>
      </w:r>
      <w:r w:rsidR="00792C4E" w:rsidRPr="00C11F20">
        <w:rPr>
          <w:rFonts w:ascii="Century Gothic" w:eastAsia="Garamond" w:hAnsi="Century Gothic" w:cs="Garamond"/>
          <w:sz w:val="18"/>
          <w:szCs w:val="18"/>
          <w:lang w:val="it-IT"/>
        </w:rPr>
        <w:t>attuativi</w:t>
      </w:r>
      <w:r w:rsidRPr="00C11F20">
        <w:rPr>
          <w:rFonts w:ascii="Century Gothic" w:eastAsia="Garamond" w:hAnsi="Century Gothic" w:cs="Garamond"/>
          <w:spacing w:val="1"/>
          <w:sz w:val="18"/>
          <w:szCs w:val="18"/>
          <w:lang w:val="it-IT"/>
        </w:rPr>
        <w:t>,</w:t>
      </w:r>
      <w:r w:rsidRPr="00C11F20">
        <w:rPr>
          <w:rFonts w:ascii="Century Gothic" w:hAnsi="Century Gothic"/>
          <w:sz w:val="18"/>
          <w:szCs w:val="18"/>
        </w:rPr>
        <w:t xml:space="preserve"> </w:t>
      </w:r>
      <w:r w:rsidRPr="00C11F20">
        <w:rPr>
          <w:rFonts w:ascii="Century Gothic" w:hAnsi="Century Gothic"/>
          <w:sz w:val="18"/>
          <w:szCs w:val="18"/>
          <w:lang w:val="it-IT"/>
        </w:rPr>
        <w:t>s</w:t>
      </w:r>
      <w:r w:rsidR="002B0BD7" w:rsidRPr="00C11F20">
        <w:rPr>
          <w:rFonts w:ascii="Century Gothic" w:hAnsi="Century Gothic"/>
          <w:sz w:val="18"/>
          <w:szCs w:val="18"/>
        </w:rPr>
        <w:t xml:space="preserve">ono quindi ad esclusivo carico dell’Appaltatore e compresi nel corrispettivo d’appalto, assumendo l’Appaltatore con la sottoscrizione del presente atto ogni conseguente alea, </w:t>
      </w:r>
      <w:r w:rsidR="002B0BD7" w:rsidRPr="00C11F20">
        <w:rPr>
          <w:rFonts w:ascii="Century Gothic" w:hAnsi="Century Gothic"/>
          <w:sz w:val="18"/>
          <w:szCs w:val="18"/>
        </w:rPr>
        <w:lastRenderedPageBreak/>
        <w:t>tutti i seguenti oneri, obblighi e spese previsti nella documentazione</w:t>
      </w:r>
      <w:r w:rsidR="00B30043" w:rsidRPr="00C11F20">
        <w:rPr>
          <w:rFonts w:ascii="Century Gothic" w:hAnsi="Century Gothic"/>
          <w:sz w:val="18"/>
          <w:szCs w:val="18"/>
          <w:lang w:val="it-IT"/>
        </w:rPr>
        <w:t xml:space="preserve"> a corredo dell’accordo quadro e dei singoli contratti </w:t>
      </w:r>
      <w:r w:rsidR="00505A0D" w:rsidRPr="00C11F20">
        <w:rPr>
          <w:rFonts w:ascii="Century Gothic" w:hAnsi="Century Gothic"/>
          <w:sz w:val="18"/>
          <w:szCs w:val="18"/>
          <w:lang w:val="it-IT"/>
        </w:rPr>
        <w:t>attuativi</w:t>
      </w:r>
      <w:r w:rsidR="00B30043" w:rsidRPr="00C11F20">
        <w:rPr>
          <w:rFonts w:ascii="Century Gothic" w:hAnsi="Century Gothic"/>
          <w:sz w:val="18"/>
          <w:szCs w:val="18"/>
          <w:lang w:val="it-IT"/>
        </w:rPr>
        <w:t>, nonché</w:t>
      </w:r>
      <w:r w:rsidR="002B0BD7" w:rsidRPr="00C11F20">
        <w:rPr>
          <w:rFonts w:ascii="Century Gothic" w:hAnsi="Century Gothic"/>
          <w:sz w:val="18"/>
          <w:szCs w:val="18"/>
        </w:rPr>
        <w:t xml:space="preserve"> nel Piano di Sicurezza e Coordinamento </w:t>
      </w:r>
      <w:r w:rsidR="00B30043" w:rsidRPr="00C11F20">
        <w:rPr>
          <w:rFonts w:ascii="Century Gothic" w:hAnsi="Century Gothic"/>
          <w:sz w:val="18"/>
          <w:szCs w:val="18"/>
          <w:lang w:val="it-IT"/>
        </w:rPr>
        <w:t xml:space="preserve">e </w:t>
      </w:r>
      <w:r w:rsidR="00B30043" w:rsidRPr="00C11F20">
        <w:rPr>
          <w:rFonts w:ascii="Century Gothic" w:hAnsi="Century Gothic"/>
          <w:sz w:val="18"/>
          <w:szCs w:val="18"/>
        </w:rPr>
        <w:t xml:space="preserve"> </w:t>
      </w:r>
      <w:r w:rsidR="002B0BD7" w:rsidRPr="00C11F20">
        <w:rPr>
          <w:rFonts w:ascii="Century Gothic" w:hAnsi="Century Gothic"/>
          <w:sz w:val="18"/>
          <w:szCs w:val="18"/>
        </w:rPr>
        <w:t>quant’altro che, anche se non espressamente menzionato, deriverà a carico dell’Appaltatore stesso in relazione all’esecuzione dei Lavori in soggezione di traffico:</w:t>
      </w:r>
    </w:p>
    <w:p w14:paraId="1D4D6EAD" w14:textId="4EEC618A" w:rsidR="002B0BD7" w:rsidRPr="00C11F20" w:rsidRDefault="002B0BD7" w:rsidP="00BB363F">
      <w:pPr>
        <w:pStyle w:val="Corpotesto1"/>
        <w:numPr>
          <w:ilvl w:val="0"/>
          <w:numId w:val="18"/>
        </w:numPr>
        <w:tabs>
          <w:tab w:val="left" w:pos="284"/>
        </w:tabs>
        <w:spacing w:line="360" w:lineRule="auto"/>
        <w:ind w:left="284" w:hanging="284"/>
        <w:jc w:val="both"/>
        <w:rPr>
          <w:rFonts w:ascii="Century Gothic" w:hAnsi="Century Gothic"/>
          <w:sz w:val="18"/>
          <w:szCs w:val="18"/>
        </w:rPr>
      </w:pPr>
      <w:r w:rsidRPr="00C11F20">
        <w:rPr>
          <w:rFonts w:ascii="Century Gothic" w:hAnsi="Century Gothic"/>
          <w:sz w:val="18"/>
          <w:szCs w:val="18"/>
        </w:rPr>
        <w:t xml:space="preserve">la sospensione delle lavorazioni che interferiscono con il traffico in coincidenza di periodi di esodo e di particolari ricorrenze festive, come meglio previsto al precedente articolo </w:t>
      </w:r>
      <w:r w:rsidR="002C3CF1" w:rsidRPr="00C11F20">
        <w:rPr>
          <w:rFonts w:ascii="Century Gothic" w:hAnsi="Century Gothic"/>
          <w:sz w:val="18"/>
          <w:szCs w:val="18"/>
        </w:rPr>
        <w:t xml:space="preserve">TEMPISTICA DELL’APPALTO </w:t>
      </w:r>
      <w:r w:rsidRPr="00C11F20">
        <w:rPr>
          <w:rFonts w:ascii="Century Gothic" w:hAnsi="Century Gothic"/>
          <w:sz w:val="18"/>
          <w:szCs w:val="18"/>
        </w:rPr>
        <w:t>Potrà, altresì, essere ordinata l’interruzione o la sospensione</w:t>
      </w:r>
      <w:r w:rsidR="003F009B" w:rsidRPr="00C11F20">
        <w:rPr>
          <w:rFonts w:ascii="Century Gothic" w:hAnsi="Century Gothic"/>
          <w:sz w:val="18"/>
          <w:szCs w:val="18"/>
        </w:rPr>
        <w:t xml:space="preserve"> </w:t>
      </w:r>
      <w:r w:rsidRPr="00C11F20">
        <w:rPr>
          <w:rFonts w:ascii="Century Gothic" w:hAnsi="Century Gothic"/>
          <w:sz w:val="18"/>
          <w:szCs w:val="18"/>
        </w:rPr>
        <w:t xml:space="preserve">delle lavorazioni per particolari esigenze legate alla viabilità quali a mero titolo esemplificativo incidenti, flussi di traffico di rilevante entità non prevedibili, eventi meteorologici di particolare intensità, ecc. ; </w:t>
      </w:r>
    </w:p>
    <w:p w14:paraId="3E9B9D71" w14:textId="32F5B61F" w:rsidR="002B0BD7" w:rsidRPr="00C11F20" w:rsidRDefault="002B0BD7" w:rsidP="00BB363F">
      <w:pPr>
        <w:pStyle w:val="Corpotesto1"/>
        <w:numPr>
          <w:ilvl w:val="0"/>
          <w:numId w:val="18"/>
        </w:numPr>
        <w:tabs>
          <w:tab w:val="left" w:pos="284"/>
        </w:tabs>
        <w:spacing w:line="360" w:lineRule="auto"/>
        <w:ind w:left="284" w:hanging="284"/>
        <w:jc w:val="both"/>
        <w:rPr>
          <w:rFonts w:ascii="Century Gothic" w:hAnsi="Century Gothic"/>
          <w:sz w:val="18"/>
          <w:szCs w:val="18"/>
        </w:rPr>
      </w:pPr>
      <w:r w:rsidRPr="00C11F20">
        <w:rPr>
          <w:rFonts w:ascii="Century Gothic" w:hAnsi="Century Gothic"/>
          <w:sz w:val="18"/>
          <w:szCs w:val="18"/>
        </w:rPr>
        <w:t>l</w:t>
      </w:r>
      <w:r w:rsidR="003C252C" w:rsidRPr="00C11F20">
        <w:rPr>
          <w:rFonts w:ascii="Century Gothic" w:hAnsi="Century Gothic"/>
          <w:sz w:val="18"/>
          <w:szCs w:val="18"/>
        </w:rPr>
        <w:t>’esecuzione dei Lavori in doppi, tripli</w:t>
      </w:r>
      <w:r w:rsidRPr="00C11F20">
        <w:rPr>
          <w:rFonts w:ascii="Century Gothic" w:hAnsi="Century Gothic"/>
          <w:sz w:val="18"/>
          <w:szCs w:val="18"/>
        </w:rPr>
        <w:t xml:space="preserve"> turni, compresi i giorni festivi e prefestivi, su disposizione della Direzione Lavori, anche al fine di intensificare le lavorazioni</w:t>
      </w:r>
      <w:r w:rsidR="003F009B" w:rsidRPr="00C11F20">
        <w:rPr>
          <w:rFonts w:ascii="Century Gothic" w:hAnsi="Century Gothic"/>
          <w:sz w:val="18"/>
          <w:szCs w:val="18"/>
        </w:rPr>
        <w:t xml:space="preserve"> </w:t>
      </w:r>
      <w:r w:rsidRPr="00C11F20">
        <w:rPr>
          <w:rFonts w:ascii="Century Gothic" w:hAnsi="Century Gothic"/>
          <w:sz w:val="18"/>
          <w:szCs w:val="18"/>
        </w:rPr>
        <w:t xml:space="preserve">interferenti il traffico in previsione delle suddette circostanze (esodi, festività, ecc.) e ciò allo scopo di limitare al massimo il disagio </w:t>
      </w:r>
      <w:r w:rsidR="003C252C" w:rsidRPr="00C11F20">
        <w:rPr>
          <w:rFonts w:ascii="Century Gothic" w:hAnsi="Century Gothic"/>
          <w:sz w:val="18"/>
          <w:szCs w:val="18"/>
        </w:rPr>
        <w:t>alla circolazione autostradale;</w:t>
      </w:r>
      <w:r w:rsidRPr="00C11F20">
        <w:rPr>
          <w:rFonts w:ascii="Century Gothic" w:hAnsi="Century Gothic"/>
          <w:sz w:val="18"/>
          <w:szCs w:val="18"/>
        </w:rPr>
        <w:t xml:space="preserve"> </w:t>
      </w:r>
    </w:p>
    <w:p w14:paraId="72F3D389" w14:textId="2B87346B" w:rsidR="002B0BD7" w:rsidRPr="00C11F20" w:rsidRDefault="002B0BD7" w:rsidP="00BB363F">
      <w:pPr>
        <w:pStyle w:val="Corpotesto1"/>
        <w:numPr>
          <w:ilvl w:val="0"/>
          <w:numId w:val="18"/>
        </w:numPr>
        <w:tabs>
          <w:tab w:val="left" w:pos="284"/>
        </w:tabs>
        <w:spacing w:line="360" w:lineRule="auto"/>
        <w:ind w:left="284" w:hanging="284"/>
        <w:jc w:val="both"/>
        <w:rPr>
          <w:rFonts w:ascii="Century Gothic" w:hAnsi="Century Gothic"/>
          <w:sz w:val="18"/>
          <w:szCs w:val="18"/>
        </w:rPr>
      </w:pPr>
      <w:r w:rsidRPr="00C11F20">
        <w:rPr>
          <w:rFonts w:ascii="Century Gothic" w:hAnsi="Century Gothic"/>
          <w:sz w:val="18"/>
          <w:szCs w:val="18"/>
        </w:rPr>
        <w:t>l’installazione, presidio e rimozione dei cantieri mobili, permanenti o temporanei, necessari per la deviazione o la parzializzazione del traffico autostradale;</w:t>
      </w:r>
    </w:p>
    <w:p w14:paraId="701E4046" w14:textId="77777777" w:rsidR="00F31524" w:rsidRPr="00C11F20" w:rsidRDefault="002B0BD7" w:rsidP="00F31524">
      <w:pPr>
        <w:pStyle w:val="Corpotesto1"/>
        <w:numPr>
          <w:ilvl w:val="0"/>
          <w:numId w:val="18"/>
        </w:numPr>
        <w:tabs>
          <w:tab w:val="left" w:pos="284"/>
        </w:tabs>
        <w:spacing w:line="360" w:lineRule="auto"/>
        <w:ind w:left="284" w:hanging="284"/>
        <w:jc w:val="both"/>
        <w:rPr>
          <w:rFonts w:ascii="Century Gothic" w:hAnsi="Century Gothic"/>
          <w:sz w:val="18"/>
          <w:szCs w:val="18"/>
        </w:rPr>
      </w:pPr>
      <w:r w:rsidRPr="00C11F20">
        <w:rPr>
          <w:rFonts w:ascii="Century Gothic" w:hAnsi="Century Gothic"/>
          <w:sz w:val="18"/>
          <w:szCs w:val="18"/>
        </w:rPr>
        <w:t>l’adozione, ad ogni fine turno, di tutte le precauzioni tali che l’interruzione parziale o temporanea delle opere intraprese non debba determinare situazione di pericolo al traffico stradale e/o autostradale;</w:t>
      </w:r>
    </w:p>
    <w:p w14:paraId="3F917419" w14:textId="77777777" w:rsidR="00F31524" w:rsidRPr="00C11F20" w:rsidRDefault="00F31524" w:rsidP="00F31524">
      <w:pPr>
        <w:pStyle w:val="Corpotesto1"/>
        <w:numPr>
          <w:ilvl w:val="0"/>
          <w:numId w:val="18"/>
        </w:numPr>
        <w:tabs>
          <w:tab w:val="left" w:pos="284"/>
        </w:tabs>
        <w:spacing w:line="360" w:lineRule="auto"/>
        <w:ind w:left="284" w:hanging="284"/>
        <w:jc w:val="both"/>
        <w:rPr>
          <w:rFonts w:ascii="Century Gothic" w:hAnsi="Century Gothic"/>
          <w:sz w:val="18"/>
          <w:szCs w:val="18"/>
        </w:rPr>
      </w:pPr>
      <w:r w:rsidRPr="00C11F20">
        <w:rPr>
          <w:rFonts w:ascii="Century Gothic" w:eastAsia="Garamond" w:hAnsi="Century Gothic" w:cs="Garamond"/>
          <w:sz w:val="18"/>
          <w:szCs w:val="18"/>
        </w:rPr>
        <w:t>la</w:t>
      </w:r>
      <w:r w:rsidRPr="00C11F20">
        <w:rPr>
          <w:rFonts w:ascii="Century Gothic" w:eastAsia="Garamond" w:hAnsi="Century Gothic" w:cs="Garamond"/>
          <w:spacing w:val="25"/>
          <w:sz w:val="18"/>
          <w:szCs w:val="18"/>
        </w:rPr>
        <w:t xml:space="preserve"> </w:t>
      </w:r>
      <w:r w:rsidRPr="00C11F20">
        <w:rPr>
          <w:rFonts w:ascii="Century Gothic" w:eastAsia="Garamond" w:hAnsi="Century Gothic" w:cs="Garamond"/>
          <w:sz w:val="18"/>
          <w:szCs w:val="18"/>
        </w:rPr>
        <w:t>fornitura,</w:t>
      </w:r>
      <w:r w:rsidRPr="00C11F20">
        <w:rPr>
          <w:rFonts w:ascii="Century Gothic" w:eastAsia="Garamond" w:hAnsi="Century Gothic" w:cs="Garamond"/>
          <w:spacing w:val="23"/>
          <w:sz w:val="18"/>
          <w:szCs w:val="18"/>
        </w:rPr>
        <w:t xml:space="preserve"> </w:t>
      </w:r>
      <w:r w:rsidRPr="00C11F20">
        <w:rPr>
          <w:rFonts w:ascii="Century Gothic" w:eastAsia="Garamond" w:hAnsi="Century Gothic" w:cs="Garamond"/>
          <w:sz w:val="18"/>
          <w:szCs w:val="18"/>
        </w:rPr>
        <w:t>la</w:t>
      </w:r>
      <w:r w:rsidRPr="00C11F20">
        <w:rPr>
          <w:rFonts w:ascii="Century Gothic" w:eastAsia="Garamond" w:hAnsi="Century Gothic" w:cs="Garamond"/>
          <w:spacing w:val="25"/>
          <w:sz w:val="18"/>
          <w:szCs w:val="18"/>
        </w:rPr>
        <w:t xml:space="preserve"> </w:t>
      </w:r>
      <w:r w:rsidRPr="00C11F20">
        <w:rPr>
          <w:rFonts w:ascii="Century Gothic" w:eastAsia="Garamond" w:hAnsi="Century Gothic" w:cs="Garamond"/>
          <w:sz w:val="18"/>
          <w:szCs w:val="18"/>
        </w:rPr>
        <w:t>p</w:t>
      </w:r>
      <w:r w:rsidRPr="00C11F20">
        <w:rPr>
          <w:rFonts w:ascii="Century Gothic" w:eastAsia="Garamond" w:hAnsi="Century Gothic" w:cs="Garamond"/>
          <w:spacing w:val="2"/>
          <w:sz w:val="18"/>
          <w:szCs w:val="18"/>
        </w:rPr>
        <w:t>o</w:t>
      </w:r>
      <w:r w:rsidRPr="00C11F20">
        <w:rPr>
          <w:rFonts w:ascii="Century Gothic" w:eastAsia="Garamond" w:hAnsi="Century Gothic" w:cs="Garamond"/>
          <w:sz w:val="18"/>
          <w:szCs w:val="18"/>
        </w:rPr>
        <w:t>sa</w:t>
      </w:r>
      <w:r w:rsidRPr="00C11F20">
        <w:rPr>
          <w:rFonts w:ascii="Century Gothic" w:eastAsia="Garamond" w:hAnsi="Century Gothic" w:cs="Garamond"/>
          <w:spacing w:val="24"/>
          <w:sz w:val="18"/>
          <w:szCs w:val="18"/>
        </w:rPr>
        <w:t xml:space="preserve"> </w:t>
      </w:r>
      <w:r w:rsidRPr="00C11F20">
        <w:rPr>
          <w:rFonts w:ascii="Century Gothic" w:eastAsia="Garamond" w:hAnsi="Century Gothic" w:cs="Garamond"/>
          <w:sz w:val="18"/>
          <w:szCs w:val="18"/>
        </w:rPr>
        <w:t>in</w:t>
      </w:r>
      <w:r w:rsidRPr="00C11F20">
        <w:rPr>
          <w:rFonts w:ascii="Century Gothic" w:eastAsia="Garamond" w:hAnsi="Century Gothic" w:cs="Garamond"/>
          <w:spacing w:val="24"/>
          <w:sz w:val="18"/>
          <w:szCs w:val="18"/>
        </w:rPr>
        <w:t xml:space="preserve"> </w:t>
      </w:r>
      <w:r w:rsidRPr="00C11F20">
        <w:rPr>
          <w:rFonts w:ascii="Century Gothic" w:eastAsia="Garamond" w:hAnsi="Century Gothic" w:cs="Garamond"/>
          <w:sz w:val="18"/>
          <w:szCs w:val="18"/>
        </w:rPr>
        <w:t>op</w:t>
      </w:r>
      <w:r w:rsidRPr="00C11F20">
        <w:rPr>
          <w:rFonts w:ascii="Century Gothic" w:eastAsia="Garamond" w:hAnsi="Century Gothic" w:cs="Garamond"/>
          <w:spacing w:val="3"/>
          <w:sz w:val="18"/>
          <w:szCs w:val="18"/>
        </w:rPr>
        <w:t>e</w:t>
      </w:r>
      <w:r w:rsidRPr="00C11F20">
        <w:rPr>
          <w:rFonts w:ascii="Century Gothic" w:eastAsia="Garamond" w:hAnsi="Century Gothic" w:cs="Garamond"/>
          <w:sz w:val="18"/>
          <w:szCs w:val="18"/>
        </w:rPr>
        <w:t>ra</w:t>
      </w:r>
      <w:r w:rsidRPr="00C11F20">
        <w:rPr>
          <w:rFonts w:ascii="Century Gothic" w:eastAsia="Garamond" w:hAnsi="Century Gothic" w:cs="Garamond"/>
          <w:spacing w:val="24"/>
          <w:sz w:val="18"/>
          <w:szCs w:val="18"/>
        </w:rPr>
        <w:t xml:space="preserve"> </w:t>
      </w:r>
      <w:r w:rsidRPr="00C11F20">
        <w:rPr>
          <w:rFonts w:ascii="Century Gothic" w:eastAsia="Garamond" w:hAnsi="Century Gothic" w:cs="Garamond"/>
          <w:sz w:val="18"/>
          <w:szCs w:val="18"/>
        </w:rPr>
        <w:t>e</w:t>
      </w:r>
      <w:r w:rsidRPr="00C11F20">
        <w:rPr>
          <w:rFonts w:ascii="Century Gothic" w:eastAsia="Garamond" w:hAnsi="Century Gothic" w:cs="Garamond"/>
          <w:spacing w:val="25"/>
          <w:sz w:val="18"/>
          <w:szCs w:val="18"/>
        </w:rPr>
        <w:t xml:space="preserve"> </w:t>
      </w:r>
      <w:r w:rsidRPr="00C11F20">
        <w:rPr>
          <w:rFonts w:ascii="Century Gothic" w:eastAsia="Garamond" w:hAnsi="Century Gothic" w:cs="Garamond"/>
          <w:sz w:val="18"/>
          <w:szCs w:val="18"/>
        </w:rPr>
        <w:t>la</w:t>
      </w:r>
      <w:r w:rsidRPr="00C11F20">
        <w:rPr>
          <w:rFonts w:ascii="Century Gothic" w:eastAsia="Garamond" w:hAnsi="Century Gothic" w:cs="Garamond"/>
          <w:spacing w:val="25"/>
          <w:sz w:val="18"/>
          <w:szCs w:val="18"/>
        </w:rPr>
        <w:t xml:space="preserve"> </w:t>
      </w:r>
      <w:r w:rsidRPr="00C11F20">
        <w:rPr>
          <w:rFonts w:ascii="Century Gothic" w:eastAsia="Garamond" w:hAnsi="Century Gothic" w:cs="Garamond"/>
          <w:sz w:val="18"/>
          <w:szCs w:val="18"/>
        </w:rPr>
        <w:t>successiva</w:t>
      </w:r>
      <w:r w:rsidRPr="00C11F20">
        <w:rPr>
          <w:rFonts w:ascii="Century Gothic" w:eastAsia="Garamond" w:hAnsi="Century Gothic" w:cs="Garamond"/>
          <w:spacing w:val="24"/>
          <w:sz w:val="18"/>
          <w:szCs w:val="18"/>
        </w:rPr>
        <w:t xml:space="preserve"> </w:t>
      </w:r>
      <w:r w:rsidRPr="00C11F20">
        <w:rPr>
          <w:rFonts w:ascii="Century Gothic" w:eastAsia="Garamond" w:hAnsi="Century Gothic" w:cs="Garamond"/>
          <w:sz w:val="18"/>
          <w:szCs w:val="18"/>
        </w:rPr>
        <w:t>rimoz</w:t>
      </w:r>
      <w:r w:rsidRPr="00C11F20">
        <w:rPr>
          <w:rFonts w:ascii="Century Gothic" w:eastAsia="Garamond" w:hAnsi="Century Gothic" w:cs="Garamond"/>
          <w:spacing w:val="3"/>
          <w:sz w:val="18"/>
          <w:szCs w:val="18"/>
        </w:rPr>
        <w:t>i</w:t>
      </w:r>
      <w:r w:rsidRPr="00C11F20">
        <w:rPr>
          <w:rFonts w:ascii="Century Gothic" w:eastAsia="Garamond" w:hAnsi="Century Gothic" w:cs="Garamond"/>
          <w:sz w:val="18"/>
          <w:szCs w:val="18"/>
        </w:rPr>
        <w:t>one</w:t>
      </w:r>
      <w:r w:rsidRPr="00C11F20">
        <w:rPr>
          <w:rFonts w:ascii="Century Gothic" w:eastAsia="Garamond" w:hAnsi="Century Gothic" w:cs="Garamond"/>
          <w:spacing w:val="25"/>
          <w:sz w:val="18"/>
          <w:szCs w:val="18"/>
        </w:rPr>
        <w:t xml:space="preserve"> </w:t>
      </w:r>
      <w:r w:rsidRPr="00C11F20">
        <w:rPr>
          <w:rFonts w:ascii="Century Gothic" w:eastAsia="Garamond" w:hAnsi="Century Gothic" w:cs="Garamond"/>
          <w:sz w:val="18"/>
          <w:szCs w:val="18"/>
        </w:rPr>
        <w:t>nonché</w:t>
      </w:r>
      <w:r w:rsidRPr="00C11F20">
        <w:rPr>
          <w:rFonts w:ascii="Century Gothic" w:eastAsia="Garamond" w:hAnsi="Century Gothic" w:cs="Garamond"/>
          <w:spacing w:val="25"/>
          <w:sz w:val="18"/>
          <w:szCs w:val="18"/>
        </w:rPr>
        <w:t xml:space="preserve"> </w:t>
      </w:r>
      <w:r w:rsidRPr="00C11F20">
        <w:rPr>
          <w:rFonts w:ascii="Century Gothic" w:eastAsia="Garamond" w:hAnsi="Century Gothic" w:cs="Garamond"/>
          <w:sz w:val="18"/>
          <w:szCs w:val="18"/>
        </w:rPr>
        <w:t>tutti</w:t>
      </w:r>
      <w:r w:rsidRPr="00C11F20">
        <w:rPr>
          <w:rFonts w:ascii="Century Gothic" w:eastAsia="Garamond" w:hAnsi="Century Gothic" w:cs="Garamond"/>
          <w:spacing w:val="23"/>
          <w:sz w:val="18"/>
          <w:szCs w:val="18"/>
        </w:rPr>
        <w:t xml:space="preserve"> </w:t>
      </w:r>
      <w:r w:rsidRPr="00C11F20">
        <w:rPr>
          <w:rFonts w:ascii="Century Gothic" w:eastAsia="Garamond" w:hAnsi="Century Gothic" w:cs="Garamond"/>
          <w:sz w:val="18"/>
          <w:szCs w:val="18"/>
        </w:rPr>
        <w:t>i</w:t>
      </w:r>
      <w:r w:rsidRPr="00C11F20">
        <w:rPr>
          <w:rFonts w:ascii="Century Gothic" w:eastAsia="Garamond" w:hAnsi="Century Gothic" w:cs="Garamond"/>
          <w:spacing w:val="24"/>
          <w:sz w:val="18"/>
          <w:szCs w:val="18"/>
        </w:rPr>
        <w:t xml:space="preserve"> </w:t>
      </w:r>
      <w:r w:rsidRPr="00C11F20">
        <w:rPr>
          <w:rFonts w:ascii="Century Gothic" w:eastAsia="Garamond" w:hAnsi="Century Gothic" w:cs="Garamond"/>
          <w:sz w:val="18"/>
          <w:szCs w:val="18"/>
        </w:rPr>
        <w:t>ripri</w:t>
      </w:r>
      <w:r w:rsidRPr="00C11F20">
        <w:rPr>
          <w:rFonts w:ascii="Century Gothic" w:eastAsia="Garamond" w:hAnsi="Century Gothic" w:cs="Garamond"/>
          <w:spacing w:val="3"/>
          <w:sz w:val="18"/>
          <w:szCs w:val="18"/>
        </w:rPr>
        <w:t>s</w:t>
      </w:r>
      <w:r w:rsidRPr="00C11F20">
        <w:rPr>
          <w:rFonts w:ascii="Century Gothic" w:eastAsia="Garamond" w:hAnsi="Century Gothic" w:cs="Garamond"/>
          <w:sz w:val="18"/>
          <w:szCs w:val="18"/>
        </w:rPr>
        <w:t>tini</w:t>
      </w:r>
      <w:r w:rsidRPr="00C11F20">
        <w:rPr>
          <w:rFonts w:ascii="Century Gothic" w:eastAsia="Garamond" w:hAnsi="Century Gothic" w:cs="Garamond"/>
          <w:spacing w:val="24"/>
          <w:sz w:val="18"/>
          <w:szCs w:val="18"/>
        </w:rPr>
        <w:t xml:space="preserve"> </w:t>
      </w:r>
      <w:r w:rsidRPr="00C11F20">
        <w:rPr>
          <w:rFonts w:ascii="Century Gothic" w:eastAsia="Garamond" w:hAnsi="Century Gothic" w:cs="Garamond"/>
          <w:sz w:val="18"/>
          <w:szCs w:val="18"/>
        </w:rPr>
        <w:t>e tutte</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le</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movimentazioni</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in</w:t>
      </w:r>
      <w:r w:rsidRPr="00C11F20">
        <w:rPr>
          <w:rFonts w:ascii="Century Gothic" w:eastAsia="Garamond" w:hAnsi="Century Gothic" w:cs="Garamond"/>
          <w:spacing w:val="-3"/>
          <w:sz w:val="18"/>
          <w:szCs w:val="18"/>
        </w:rPr>
        <w:t>t</w:t>
      </w:r>
      <w:r w:rsidRPr="00C11F20">
        <w:rPr>
          <w:rFonts w:ascii="Century Gothic" w:eastAsia="Garamond" w:hAnsi="Century Gothic" w:cs="Garamond"/>
          <w:sz w:val="18"/>
          <w:szCs w:val="18"/>
        </w:rPr>
        <w:t>ermedie</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che</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si</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rendessero necessarie</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delle</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segnal</w:t>
      </w:r>
      <w:r w:rsidRPr="00C11F20">
        <w:rPr>
          <w:rFonts w:ascii="Century Gothic" w:eastAsia="Garamond" w:hAnsi="Century Gothic" w:cs="Garamond"/>
          <w:spacing w:val="-3"/>
          <w:sz w:val="18"/>
          <w:szCs w:val="18"/>
        </w:rPr>
        <w:t>a</w:t>
      </w:r>
      <w:r w:rsidRPr="00C11F20">
        <w:rPr>
          <w:rFonts w:ascii="Century Gothic" w:eastAsia="Garamond" w:hAnsi="Century Gothic" w:cs="Garamond"/>
          <w:sz w:val="18"/>
          <w:szCs w:val="18"/>
        </w:rPr>
        <w:t>zioni regolament</w:t>
      </w:r>
      <w:r w:rsidRPr="00C11F20">
        <w:rPr>
          <w:rFonts w:ascii="Century Gothic" w:eastAsia="Garamond" w:hAnsi="Century Gothic" w:cs="Garamond"/>
          <w:spacing w:val="3"/>
          <w:sz w:val="18"/>
          <w:szCs w:val="18"/>
        </w:rPr>
        <w:t>a</w:t>
      </w:r>
      <w:r w:rsidRPr="00C11F20">
        <w:rPr>
          <w:rFonts w:ascii="Century Gothic" w:eastAsia="Garamond" w:hAnsi="Century Gothic" w:cs="Garamond"/>
          <w:sz w:val="18"/>
          <w:szCs w:val="18"/>
        </w:rPr>
        <w:t>ri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diurne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e notturne,</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mediante</w:t>
      </w:r>
      <w:r w:rsidRPr="00C11F20">
        <w:rPr>
          <w:rFonts w:ascii="Century Gothic" w:eastAsia="Garamond" w:hAnsi="Century Gothic" w:cs="Garamond"/>
          <w:spacing w:val="4"/>
          <w:sz w:val="18"/>
          <w:szCs w:val="18"/>
        </w:rPr>
        <w:t xml:space="preserve"> </w:t>
      </w:r>
      <w:r w:rsidRPr="00C11F20">
        <w:rPr>
          <w:rFonts w:ascii="Century Gothic" w:eastAsia="Garamond" w:hAnsi="Century Gothic" w:cs="Garamond"/>
          <w:sz w:val="18"/>
          <w:szCs w:val="18"/>
        </w:rPr>
        <w:t>appo</w:t>
      </w:r>
      <w:r w:rsidRPr="00C11F20">
        <w:rPr>
          <w:rFonts w:ascii="Century Gothic" w:eastAsia="Garamond" w:hAnsi="Century Gothic" w:cs="Garamond"/>
          <w:spacing w:val="-3"/>
          <w:sz w:val="18"/>
          <w:szCs w:val="18"/>
        </w:rPr>
        <w:t>s</w:t>
      </w:r>
      <w:r w:rsidRPr="00C11F20">
        <w:rPr>
          <w:rFonts w:ascii="Century Gothic" w:eastAsia="Garamond" w:hAnsi="Century Gothic" w:cs="Garamond"/>
          <w:sz w:val="18"/>
          <w:szCs w:val="18"/>
        </w:rPr>
        <w:t>ita</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segnaletica</w:t>
      </w:r>
      <w:r w:rsidRPr="00C11F20">
        <w:rPr>
          <w:rFonts w:ascii="Century Gothic" w:eastAsia="Garamond" w:hAnsi="Century Gothic" w:cs="Garamond"/>
          <w:spacing w:val="3"/>
          <w:sz w:val="18"/>
          <w:szCs w:val="18"/>
        </w:rPr>
        <w:t xml:space="preserve"> </w:t>
      </w:r>
      <w:r w:rsidRPr="00C11F20">
        <w:rPr>
          <w:rFonts w:ascii="Century Gothic" w:eastAsia="Garamond" w:hAnsi="Century Gothic" w:cs="Garamond"/>
          <w:sz w:val="18"/>
          <w:szCs w:val="18"/>
        </w:rPr>
        <w:t>verticale e orizzontal</w:t>
      </w:r>
      <w:r w:rsidRPr="00C11F20">
        <w:rPr>
          <w:rFonts w:ascii="Century Gothic" w:eastAsia="Garamond" w:hAnsi="Century Gothic" w:cs="Garamond"/>
          <w:spacing w:val="2"/>
          <w:sz w:val="18"/>
          <w:szCs w:val="18"/>
        </w:rPr>
        <w:t>e</w:t>
      </w:r>
      <w:r w:rsidRPr="00C11F20">
        <w:rPr>
          <w:rFonts w:ascii="Century Gothic" w:eastAsia="Garamond" w:hAnsi="Century Gothic" w:cs="Garamond"/>
          <w:sz w:val="18"/>
          <w:szCs w:val="18"/>
        </w:rPr>
        <w:t>, fis</w:t>
      </w:r>
      <w:r w:rsidRPr="00C11F20">
        <w:rPr>
          <w:rFonts w:ascii="Century Gothic" w:eastAsia="Garamond" w:hAnsi="Century Gothic" w:cs="Garamond"/>
          <w:spacing w:val="-3"/>
          <w:sz w:val="18"/>
          <w:szCs w:val="18"/>
        </w:rPr>
        <w:t>s</w:t>
      </w:r>
      <w:r w:rsidRPr="00C11F20">
        <w:rPr>
          <w:rFonts w:ascii="Century Gothic" w:eastAsia="Garamond" w:hAnsi="Century Gothic" w:cs="Garamond"/>
          <w:sz w:val="18"/>
          <w:szCs w:val="18"/>
        </w:rPr>
        <w:t>a e/o mobil</w:t>
      </w:r>
      <w:r w:rsidRPr="00C11F20">
        <w:rPr>
          <w:rFonts w:ascii="Century Gothic" w:eastAsia="Garamond" w:hAnsi="Century Gothic" w:cs="Garamond"/>
          <w:spacing w:val="3"/>
          <w:sz w:val="18"/>
          <w:szCs w:val="18"/>
        </w:rPr>
        <w:t>e</w:t>
      </w:r>
      <w:r w:rsidRPr="00C11F20">
        <w:rPr>
          <w:rFonts w:ascii="Century Gothic" w:eastAsia="Garamond" w:hAnsi="Century Gothic" w:cs="Garamond"/>
          <w:sz w:val="18"/>
          <w:szCs w:val="18"/>
        </w:rPr>
        <w:t>, flessi, fanali alimentati;</w:t>
      </w:r>
    </w:p>
    <w:p w14:paraId="5915005A" w14:textId="4DA8FC41" w:rsidR="00F31524" w:rsidRPr="00C11F20" w:rsidRDefault="00F31524" w:rsidP="00F31524">
      <w:pPr>
        <w:pStyle w:val="Corpotesto1"/>
        <w:numPr>
          <w:ilvl w:val="0"/>
          <w:numId w:val="18"/>
        </w:numPr>
        <w:tabs>
          <w:tab w:val="left" w:pos="284"/>
        </w:tabs>
        <w:spacing w:line="360" w:lineRule="auto"/>
        <w:ind w:left="284" w:hanging="284"/>
        <w:jc w:val="both"/>
        <w:rPr>
          <w:rFonts w:ascii="Century Gothic" w:hAnsi="Century Gothic"/>
          <w:sz w:val="18"/>
          <w:szCs w:val="18"/>
        </w:rPr>
      </w:pPr>
      <w:r w:rsidRPr="00C11F20">
        <w:rPr>
          <w:rFonts w:ascii="Century Gothic" w:hAnsi="Century Gothic"/>
          <w:b/>
          <w:bCs/>
          <w:sz w:val="18"/>
          <w:szCs w:val="18"/>
        </w:rPr>
        <w:tab/>
      </w:r>
      <w:r w:rsidRPr="00C11F20">
        <w:rPr>
          <w:rFonts w:ascii="Century Gothic" w:eastAsia="Garamond" w:hAnsi="Century Gothic" w:cs="Garamond"/>
          <w:sz w:val="18"/>
          <w:szCs w:val="18"/>
        </w:rPr>
        <w:t>il</w:t>
      </w:r>
      <w:r w:rsidRPr="00C11F20">
        <w:rPr>
          <w:rFonts w:ascii="Century Gothic" w:eastAsia="Garamond" w:hAnsi="Century Gothic" w:cs="Garamond"/>
          <w:spacing w:val="22"/>
          <w:sz w:val="18"/>
          <w:szCs w:val="18"/>
        </w:rPr>
        <w:t xml:space="preserve"> </w:t>
      </w:r>
      <w:r w:rsidRPr="00C11F20">
        <w:rPr>
          <w:rFonts w:ascii="Century Gothic" w:eastAsia="Garamond" w:hAnsi="Century Gothic" w:cs="Garamond"/>
          <w:sz w:val="18"/>
          <w:szCs w:val="18"/>
        </w:rPr>
        <w:t>presidio</w:t>
      </w:r>
      <w:r w:rsidRPr="00C11F20">
        <w:rPr>
          <w:rFonts w:ascii="Century Gothic" w:eastAsia="Garamond" w:hAnsi="Century Gothic" w:cs="Garamond"/>
          <w:spacing w:val="21"/>
          <w:sz w:val="18"/>
          <w:szCs w:val="18"/>
        </w:rPr>
        <w:t xml:space="preserve"> </w:t>
      </w:r>
      <w:r w:rsidRPr="00C11F20">
        <w:rPr>
          <w:rFonts w:ascii="Century Gothic" w:eastAsia="Garamond" w:hAnsi="Century Gothic" w:cs="Garamond"/>
          <w:sz w:val="18"/>
          <w:szCs w:val="18"/>
        </w:rPr>
        <w:t>delle</w:t>
      </w:r>
      <w:r w:rsidRPr="00C11F20">
        <w:rPr>
          <w:rFonts w:ascii="Century Gothic" w:eastAsia="Garamond" w:hAnsi="Century Gothic" w:cs="Garamond"/>
          <w:spacing w:val="21"/>
          <w:sz w:val="18"/>
          <w:szCs w:val="18"/>
        </w:rPr>
        <w:t xml:space="preserve"> </w:t>
      </w:r>
      <w:r w:rsidRPr="00C11F20">
        <w:rPr>
          <w:rFonts w:ascii="Century Gothic" w:eastAsia="Garamond" w:hAnsi="Century Gothic" w:cs="Garamond"/>
          <w:sz w:val="18"/>
          <w:szCs w:val="18"/>
        </w:rPr>
        <w:t>suddette</w:t>
      </w:r>
      <w:r w:rsidRPr="00C11F20">
        <w:rPr>
          <w:rFonts w:ascii="Century Gothic" w:eastAsia="Garamond" w:hAnsi="Century Gothic" w:cs="Garamond"/>
          <w:spacing w:val="18"/>
          <w:sz w:val="18"/>
          <w:szCs w:val="18"/>
        </w:rPr>
        <w:t xml:space="preserve"> </w:t>
      </w:r>
      <w:r w:rsidRPr="00C11F20">
        <w:rPr>
          <w:rFonts w:ascii="Century Gothic" w:eastAsia="Garamond" w:hAnsi="Century Gothic" w:cs="Garamond"/>
          <w:sz w:val="18"/>
          <w:szCs w:val="18"/>
        </w:rPr>
        <w:t>segnala</w:t>
      </w:r>
      <w:r w:rsidRPr="00C11F20">
        <w:rPr>
          <w:rFonts w:ascii="Century Gothic" w:eastAsia="Garamond" w:hAnsi="Century Gothic" w:cs="Garamond"/>
          <w:spacing w:val="3"/>
          <w:sz w:val="18"/>
          <w:szCs w:val="18"/>
        </w:rPr>
        <w:t>z</w:t>
      </w:r>
      <w:r w:rsidRPr="00C11F20">
        <w:rPr>
          <w:rFonts w:ascii="Century Gothic" w:eastAsia="Garamond" w:hAnsi="Century Gothic" w:cs="Garamond"/>
          <w:sz w:val="18"/>
          <w:szCs w:val="18"/>
        </w:rPr>
        <w:t>ioni</w:t>
      </w:r>
      <w:r w:rsidRPr="00C11F20">
        <w:rPr>
          <w:rFonts w:ascii="Century Gothic" w:eastAsia="Garamond" w:hAnsi="Century Gothic" w:cs="Garamond"/>
          <w:spacing w:val="20"/>
          <w:sz w:val="18"/>
          <w:szCs w:val="18"/>
        </w:rPr>
        <w:t xml:space="preserve"> </w:t>
      </w:r>
      <w:r w:rsidRPr="00C11F20">
        <w:rPr>
          <w:rFonts w:ascii="Century Gothic" w:eastAsia="Garamond" w:hAnsi="Century Gothic" w:cs="Garamond"/>
          <w:sz w:val="18"/>
          <w:szCs w:val="18"/>
        </w:rPr>
        <w:t>a</w:t>
      </w:r>
      <w:r w:rsidRPr="00C11F20">
        <w:rPr>
          <w:rFonts w:ascii="Century Gothic" w:eastAsia="Garamond" w:hAnsi="Century Gothic" w:cs="Garamond"/>
          <w:spacing w:val="23"/>
          <w:sz w:val="18"/>
          <w:szCs w:val="18"/>
        </w:rPr>
        <w:t xml:space="preserve"> </w:t>
      </w:r>
      <w:r w:rsidRPr="00C11F20">
        <w:rPr>
          <w:rFonts w:ascii="Century Gothic" w:eastAsia="Garamond" w:hAnsi="Century Gothic" w:cs="Garamond"/>
          <w:spacing w:val="-3"/>
          <w:sz w:val="18"/>
          <w:szCs w:val="18"/>
        </w:rPr>
        <w:t>m</w:t>
      </w:r>
      <w:r w:rsidRPr="00C11F20">
        <w:rPr>
          <w:rFonts w:ascii="Century Gothic" w:eastAsia="Garamond" w:hAnsi="Century Gothic" w:cs="Garamond"/>
          <w:sz w:val="18"/>
          <w:szCs w:val="18"/>
        </w:rPr>
        <w:t>ezzo</w:t>
      </w:r>
      <w:r w:rsidRPr="00C11F20">
        <w:rPr>
          <w:rFonts w:ascii="Century Gothic" w:eastAsia="Garamond" w:hAnsi="Century Gothic" w:cs="Garamond"/>
          <w:spacing w:val="24"/>
          <w:sz w:val="18"/>
          <w:szCs w:val="18"/>
        </w:rPr>
        <w:t xml:space="preserve"> </w:t>
      </w:r>
      <w:r w:rsidRPr="00C11F20">
        <w:rPr>
          <w:rFonts w:ascii="Century Gothic" w:eastAsia="Garamond" w:hAnsi="Century Gothic" w:cs="Garamond"/>
          <w:sz w:val="18"/>
          <w:szCs w:val="18"/>
        </w:rPr>
        <w:t>di</w:t>
      </w:r>
      <w:r w:rsidRPr="00C11F20">
        <w:rPr>
          <w:rFonts w:ascii="Century Gothic" w:eastAsia="Garamond" w:hAnsi="Century Gothic" w:cs="Garamond"/>
          <w:spacing w:val="19"/>
          <w:sz w:val="18"/>
          <w:szCs w:val="18"/>
        </w:rPr>
        <w:t xml:space="preserve"> </w:t>
      </w:r>
      <w:r w:rsidRPr="00C11F20">
        <w:rPr>
          <w:rFonts w:ascii="Century Gothic" w:eastAsia="Garamond" w:hAnsi="Century Gothic" w:cs="Garamond"/>
          <w:sz w:val="18"/>
          <w:szCs w:val="18"/>
        </w:rPr>
        <w:t>idoneo</w:t>
      </w:r>
      <w:r w:rsidRPr="00C11F20">
        <w:rPr>
          <w:rFonts w:ascii="Century Gothic" w:eastAsia="Garamond" w:hAnsi="Century Gothic" w:cs="Garamond"/>
          <w:spacing w:val="20"/>
          <w:sz w:val="18"/>
          <w:szCs w:val="18"/>
        </w:rPr>
        <w:t xml:space="preserve"> </w:t>
      </w:r>
      <w:r w:rsidRPr="00C11F20">
        <w:rPr>
          <w:rFonts w:ascii="Century Gothic" w:eastAsia="Garamond" w:hAnsi="Century Gothic" w:cs="Garamond"/>
          <w:sz w:val="18"/>
          <w:szCs w:val="18"/>
        </w:rPr>
        <w:t>personale,</w:t>
      </w:r>
      <w:r w:rsidRPr="00C11F20">
        <w:rPr>
          <w:rFonts w:ascii="Century Gothic" w:eastAsia="Garamond" w:hAnsi="Century Gothic" w:cs="Garamond"/>
          <w:spacing w:val="23"/>
          <w:sz w:val="18"/>
          <w:szCs w:val="18"/>
        </w:rPr>
        <w:t xml:space="preserve"> </w:t>
      </w:r>
      <w:r w:rsidRPr="00C11F20">
        <w:rPr>
          <w:rFonts w:ascii="Century Gothic" w:eastAsia="Garamond" w:hAnsi="Century Gothic" w:cs="Garamond"/>
          <w:sz w:val="18"/>
          <w:szCs w:val="18"/>
        </w:rPr>
        <w:t>sia</w:t>
      </w:r>
      <w:r w:rsidRPr="00C11F20">
        <w:rPr>
          <w:rFonts w:ascii="Century Gothic" w:eastAsia="Garamond" w:hAnsi="Century Gothic" w:cs="Garamond"/>
          <w:spacing w:val="19"/>
          <w:sz w:val="18"/>
          <w:szCs w:val="18"/>
        </w:rPr>
        <w:t xml:space="preserve"> </w:t>
      </w:r>
      <w:r w:rsidRPr="00C11F20">
        <w:rPr>
          <w:rFonts w:ascii="Century Gothic" w:eastAsia="Garamond" w:hAnsi="Century Gothic" w:cs="Garamond"/>
          <w:sz w:val="18"/>
          <w:szCs w:val="18"/>
        </w:rPr>
        <w:t>di</w:t>
      </w:r>
      <w:r w:rsidRPr="00C11F20">
        <w:rPr>
          <w:rFonts w:ascii="Century Gothic" w:eastAsia="Garamond" w:hAnsi="Century Gothic" w:cs="Garamond"/>
          <w:spacing w:val="22"/>
          <w:sz w:val="18"/>
          <w:szCs w:val="18"/>
        </w:rPr>
        <w:t xml:space="preserve"> </w:t>
      </w:r>
      <w:r w:rsidRPr="00C11F20">
        <w:rPr>
          <w:rFonts w:ascii="Century Gothic" w:eastAsia="Garamond" w:hAnsi="Century Gothic" w:cs="Garamond"/>
          <w:sz w:val="18"/>
          <w:szCs w:val="18"/>
        </w:rPr>
        <w:t>giorno che</w:t>
      </w:r>
      <w:r w:rsidRPr="00C11F20">
        <w:rPr>
          <w:rFonts w:ascii="Century Gothic" w:eastAsia="Garamond" w:hAnsi="Century Gothic" w:cs="Garamond"/>
          <w:spacing w:val="30"/>
          <w:sz w:val="18"/>
          <w:szCs w:val="18"/>
        </w:rPr>
        <w:t xml:space="preserve"> </w:t>
      </w:r>
      <w:r w:rsidRPr="00C11F20">
        <w:rPr>
          <w:rFonts w:ascii="Century Gothic" w:eastAsia="Garamond" w:hAnsi="Century Gothic" w:cs="Garamond"/>
          <w:sz w:val="18"/>
          <w:szCs w:val="18"/>
        </w:rPr>
        <w:t>di</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z w:val="18"/>
          <w:szCs w:val="18"/>
        </w:rPr>
        <w:t>notte,</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z w:val="18"/>
          <w:szCs w:val="18"/>
        </w:rPr>
        <w:t>sia</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z w:val="18"/>
          <w:szCs w:val="18"/>
        </w:rPr>
        <w:t>durante</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z w:val="18"/>
          <w:szCs w:val="18"/>
        </w:rPr>
        <w:t>le</w:t>
      </w:r>
      <w:r w:rsidRPr="00C11F20">
        <w:rPr>
          <w:rFonts w:ascii="Century Gothic" w:eastAsia="Garamond" w:hAnsi="Century Gothic" w:cs="Garamond"/>
          <w:spacing w:val="30"/>
          <w:sz w:val="18"/>
          <w:szCs w:val="18"/>
        </w:rPr>
        <w:t xml:space="preserve"> </w:t>
      </w:r>
      <w:r w:rsidRPr="00C11F20">
        <w:rPr>
          <w:rFonts w:ascii="Century Gothic" w:eastAsia="Garamond" w:hAnsi="Century Gothic" w:cs="Garamond"/>
          <w:sz w:val="18"/>
          <w:szCs w:val="18"/>
        </w:rPr>
        <w:t>ore</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z w:val="18"/>
          <w:szCs w:val="18"/>
        </w:rPr>
        <w:t>di</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z w:val="18"/>
          <w:szCs w:val="18"/>
        </w:rPr>
        <w:t>attività</w:t>
      </w:r>
      <w:r w:rsidRPr="00C11F20">
        <w:rPr>
          <w:rFonts w:ascii="Century Gothic" w:eastAsia="Garamond" w:hAnsi="Century Gothic" w:cs="Garamond"/>
          <w:spacing w:val="30"/>
          <w:sz w:val="18"/>
          <w:szCs w:val="18"/>
        </w:rPr>
        <w:t xml:space="preserve"> </w:t>
      </w:r>
      <w:r w:rsidRPr="00C11F20">
        <w:rPr>
          <w:rFonts w:ascii="Century Gothic" w:eastAsia="Garamond" w:hAnsi="Century Gothic" w:cs="Garamond"/>
          <w:sz w:val="18"/>
          <w:szCs w:val="18"/>
        </w:rPr>
        <w:t>che</w:t>
      </w:r>
      <w:r w:rsidRPr="00C11F20">
        <w:rPr>
          <w:rFonts w:ascii="Century Gothic" w:eastAsia="Garamond" w:hAnsi="Century Gothic" w:cs="Garamond"/>
          <w:spacing w:val="30"/>
          <w:sz w:val="18"/>
          <w:szCs w:val="18"/>
        </w:rPr>
        <w:t xml:space="preserve"> </w:t>
      </w:r>
      <w:r w:rsidRPr="00C11F20">
        <w:rPr>
          <w:rFonts w:ascii="Century Gothic" w:eastAsia="Garamond" w:hAnsi="Century Gothic" w:cs="Garamond"/>
          <w:sz w:val="18"/>
          <w:szCs w:val="18"/>
        </w:rPr>
        <w:t>di</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z w:val="18"/>
          <w:szCs w:val="18"/>
        </w:rPr>
        <w:t>inattività</w:t>
      </w:r>
      <w:r w:rsidRPr="00C11F20">
        <w:rPr>
          <w:rFonts w:ascii="Century Gothic" w:eastAsia="Garamond" w:hAnsi="Century Gothic" w:cs="Garamond"/>
          <w:spacing w:val="28"/>
          <w:sz w:val="18"/>
          <w:szCs w:val="18"/>
        </w:rPr>
        <w:t xml:space="preserve"> </w:t>
      </w:r>
      <w:r w:rsidRPr="00C11F20">
        <w:rPr>
          <w:rFonts w:ascii="Century Gothic" w:eastAsia="Garamond" w:hAnsi="Century Gothic" w:cs="Garamond"/>
          <w:sz w:val="18"/>
          <w:szCs w:val="18"/>
        </w:rPr>
        <w:t>del</w:t>
      </w:r>
      <w:r w:rsidRPr="00C11F20">
        <w:rPr>
          <w:rFonts w:ascii="Century Gothic" w:eastAsia="Garamond" w:hAnsi="Century Gothic" w:cs="Garamond"/>
          <w:spacing w:val="30"/>
          <w:sz w:val="18"/>
          <w:szCs w:val="18"/>
        </w:rPr>
        <w:t xml:space="preserve"> </w:t>
      </w:r>
      <w:r w:rsidRPr="00C11F20">
        <w:rPr>
          <w:rFonts w:ascii="Century Gothic" w:eastAsia="Garamond" w:hAnsi="Century Gothic" w:cs="Garamond"/>
          <w:sz w:val="18"/>
          <w:szCs w:val="18"/>
        </w:rPr>
        <w:t>cantiere,</w:t>
      </w:r>
      <w:r w:rsidRPr="00C11F20">
        <w:rPr>
          <w:rFonts w:ascii="Century Gothic" w:eastAsia="Garamond" w:hAnsi="Century Gothic" w:cs="Garamond"/>
          <w:spacing w:val="29"/>
          <w:sz w:val="18"/>
          <w:szCs w:val="18"/>
        </w:rPr>
        <w:t xml:space="preserve"> </w:t>
      </w:r>
      <w:r w:rsidRPr="00C11F20">
        <w:rPr>
          <w:rFonts w:ascii="Century Gothic" w:eastAsia="Garamond" w:hAnsi="Century Gothic" w:cs="Garamond"/>
          <w:sz w:val="18"/>
          <w:szCs w:val="18"/>
        </w:rPr>
        <w:t>nei</w:t>
      </w:r>
      <w:r w:rsidRPr="00C11F20">
        <w:rPr>
          <w:rFonts w:ascii="Century Gothic" w:eastAsia="Garamond" w:hAnsi="Century Gothic" w:cs="Garamond"/>
          <w:spacing w:val="27"/>
          <w:sz w:val="18"/>
          <w:szCs w:val="18"/>
        </w:rPr>
        <w:t xml:space="preserve"> </w:t>
      </w:r>
      <w:r w:rsidRPr="00C11F20">
        <w:rPr>
          <w:rFonts w:ascii="Century Gothic" w:eastAsia="Garamond" w:hAnsi="Century Gothic" w:cs="Garamond"/>
          <w:sz w:val="18"/>
          <w:szCs w:val="18"/>
        </w:rPr>
        <w:t>tratti st</w:t>
      </w:r>
      <w:r w:rsidRPr="00C11F20">
        <w:rPr>
          <w:rFonts w:ascii="Century Gothic" w:eastAsia="Garamond" w:hAnsi="Century Gothic" w:cs="Garamond"/>
          <w:spacing w:val="-2"/>
          <w:sz w:val="18"/>
          <w:szCs w:val="18"/>
        </w:rPr>
        <w:t>r</w:t>
      </w:r>
      <w:r w:rsidRPr="00C11F20">
        <w:rPr>
          <w:rFonts w:ascii="Century Gothic" w:eastAsia="Garamond" w:hAnsi="Century Gothic" w:cs="Garamond"/>
          <w:sz w:val="18"/>
          <w:szCs w:val="18"/>
        </w:rPr>
        <w:t>adali</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e autostradali interessati dai</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 xml:space="preserve">Lavori; </w:t>
      </w:r>
    </w:p>
    <w:p w14:paraId="2062C67C" w14:textId="5AB8D0F0" w:rsidR="00DA183F" w:rsidRPr="00C11F20" w:rsidRDefault="00DA183F" w:rsidP="00DA183F">
      <w:pPr>
        <w:pStyle w:val="Corpotesto1"/>
        <w:numPr>
          <w:ilvl w:val="0"/>
          <w:numId w:val="18"/>
        </w:numPr>
        <w:tabs>
          <w:tab w:val="left" w:pos="284"/>
        </w:tabs>
        <w:spacing w:line="360" w:lineRule="auto"/>
        <w:ind w:left="284" w:hanging="284"/>
        <w:jc w:val="both"/>
        <w:rPr>
          <w:rFonts w:ascii="Century Gothic" w:hAnsi="Century Gothic"/>
          <w:sz w:val="18"/>
          <w:szCs w:val="18"/>
        </w:rPr>
      </w:pPr>
      <w:r w:rsidRPr="00C11F20">
        <w:rPr>
          <w:rFonts w:ascii="Century Gothic" w:hAnsi="Century Gothic"/>
          <w:sz w:val="18"/>
          <w:szCs w:val="18"/>
        </w:rPr>
        <w:t>le operazioni di pulizia della sede autostradale e/o stradale interessata dai lavori ogni qualvolta vengano rimossi i materiali e le attrezzature di cantiere allo scopo di lasciare la carreggiata totalmente agibile al traffico secondo le fasizzazioni riportate</w:t>
      </w:r>
      <w:r w:rsidR="00FD3E9F" w:rsidRPr="00C11F20">
        <w:rPr>
          <w:rFonts w:ascii="Century Gothic" w:hAnsi="Century Gothic"/>
          <w:sz w:val="18"/>
          <w:szCs w:val="18"/>
        </w:rPr>
        <w:t xml:space="preserve"> in contratto attuativo</w:t>
      </w:r>
      <w:r w:rsidRPr="00C11F20">
        <w:rPr>
          <w:rFonts w:ascii="Century Gothic" w:hAnsi="Century Gothic"/>
          <w:sz w:val="18"/>
          <w:szCs w:val="18"/>
        </w:rPr>
        <w:t>;</w:t>
      </w:r>
    </w:p>
    <w:p w14:paraId="6F0E9D6A" w14:textId="77777777" w:rsidR="002B0BD7" w:rsidRPr="00C11F20" w:rsidRDefault="002B0BD7" w:rsidP="00BB363F">
      <w:pPr>
        <w:pStyle w:val="Corpotesto1"/>
        <w:numPr>
          <w:ilvl w:val="0"/>
          <w:numId w:val="18"/>
        </w:numPr>
        <w:tabs>
          <w:tab w:val="left" w:pos="284"/>
        </w:tabs>
        <w:spacing w:line="360" w:lineRule="auto"/>
        <w:ind w:left="284" w:hanging="284"/>
        <w:jc w:val="both"/>
        <w:rPr>
          <w:rFonts w:ascii="Century Gothic" w:hAnsi="Century Gothic"/>
          <w:sz w:val="18"/>
          <w:szCs w:val="18"/>
        </w:rPr>
      </w:pPr>
      <w:r w:rsidRPr="00C11F20">
        <w:rPr>
          <w:rFonts w:ascii="Century Gothic" w:hAnsi="Century Gothic"/>
          <w:sz w:val="18"/>
          <w:szCs w:val="18"/>
        </w:rPr>
        <w:t>l’obbligo di comunicare alla Direzione Lavori e al Centro Radio Informativo della Direzione di Tronco competente i seguenti dati:</w:t>
      </w:r>
    </w:p>
    <w:p w14:paraId="1EB9E45F" w14:textId="77777777" w:rsidR="002B0BD7" w:rsidRPr="00C11F20" w:rsidRDefault="002B0BD7" w:rsidP="00BB363F">
      <w:pPr>
        <w:pStyle w:val="Corpodeltesto"/>
        <w:numPr>
          <w:ilvl w:val="0"/>
          <w:numId w:val="2"/>
        </w:numPr>
        <w:tabs>
          <w:tab w:val="clear" w:pos="295"/>
          <w:tab w:val="left" w:pos="1584"/>
        </w:tabs>
        <w:spacing w:line="360" w:lineRule="auto"/>
        <w:rPr>
          <w:rFonts w:ascii="Century Gothic" w:hAnsi="Century Gothic"/>
          <w:sz w:val="18"/>
          <w:szCs w:val="18"/>
        </w:rPr>
      </w:pPr>
      <w:r w:rsidRPr="00C11F20">
        <w:rPr>
          <w:rFonts w:ascii="Century Gothic" w:hAnsi="Century Gothic"/>
          <w:sz w:val="18"/>
          <w:szCs w:val="18"/>
        </w:rPr>
        <w:t>preavviso di installazione del cantiere al fine di procedere alla preventiva verifica di compatibilità degli stessi cantieri con le condizioni del traffico, della viabilità, della meteorologia e di altri fattori inibenti nonché per la più adeguata informazione dell’utenza;</w:t>
      </w:r>
    </w:p>
    <w:p w14:paraId="5C7AC389" w14:textId="77777777" w:rsidR="002B0BD7" w:rsidRPr="00C11F20" w:rsidRDefault="002B0BD7" w:rsidP="00BB363F">
      <w:pPr>
        <w:pStyle w:val="Corpodeltesto"/>
        <w:numPr>
          <w:ilvl w:val="0"/>
          <w:numId w:val="2"/>
        </w:numPr>
        <w:tabs>
          <w:tab w:val="clear" w:pos="295"/>
          <w:tab w:val="left" w:pos="1440"/>
          <w:tab w:val="left" w:pos="1701"/>
          <w:tab w:val="left" w:pos="1843"/>
          <w:tab w:val="left" w:pos="1985"/>
          <w:tab w:val="left" w:pos="2160"/>
          <w:tab w:val="left" w:pos="2880"/>
          <w:tab w:val="left" w:pos="3600"/>
          <w:tab w:val="left" w:pos="4320"/>
          <w:tab w:val="left" w:pos="5040"/>
          <w:tab w:val="left" w:pos="5760"/>
          <w:tab w:val="left" w:pos="6480"/>
          <w:tab w:val="left" w:pos="7920"/>
          <w:tab w:val="left" w:pos="8640"/>
        </w:tabs>
        <w:spacing w:line="360" w:lineRule="auto"/>
        <w:rPr>
          <w:rFonts w:ascii="Century Gothic" w:hAnsi="Century Gothic"/>
          <w:sz w:val="18"/>
          <w:szCs w:val="18"/>
        </w:rPr>
      </w:pPr>
      <w:r w:rsidRPr="00C11F20">
        <w:rPr>
          <w:rFonts w:ascii="Century Gothic" w:hAnsi="Century Gothic"/>
          <w:sz w:val="18"/>
          <w:szCs w:val="18"/>
        </w:rPr>
        <w:t>comunicazione del nome del responsabile presente nel cantiere ed il recapito telefonico dello stesso, onde avere riferimenti utili in caso di necessità di effettuare operazioni e verifiche;</w:t>
      </w:r>
    </w:p>
    <w:p w14:paraId="6CAC535B" w14:textId="77777777" w:rsidR="002B0BD7" w:rsidRPr="00C11F20" w:rsidRDefault="002B0BD7" w:rsidP="00BB363F">
      <w:pPr>
        <w:pStyle w:val="Corpodeltesto"/>
        <w:numPr>
          <w:ilvl w:val="0"/>
          <w:numId w:val="2"/>
        </w:numPr>
        <w:tabs>
          <w:tab w:val="clear" w:pos="295"/>
          <w:tab w:val="left" w:pos="1440"/>
          <w:tab w:val="left" w:pos="1701"/>
          <w:tab w:val="left" w:pos="1843"/>
          <w:tab w:val="left" w:pos="1985"/>
          <w:tab w:val="left" w:pos="2160"/>
          <w:tab w:val="left" w:pos="2880"/>
          <w:tab w:val="left" w:pos="3600"/>
          <w:tab w:val="left" w:pos="4320"/>
          <w:tab w:val="left" w:pos="5040"/>
          <w:tab w:val="left" w:pos="5760"/>
          <w:tab w:val="left" w:pos="6480"/>
          <w:tab w:val="left" w:pos="7920"/>
          <w:tab w:val="left" w:pos="8640"/>
        </w:tabs>
        <w:spacing w:line="360" w:lineRule="auto"/>
        <w:rPr>
          <w:rFonts w:ascii="Century Gothic" w:hAnsi="Century Gothic"/>
          <w:sz w:val="18"/>
          <w:szCs w:val="18"/>
        </w:rPr>
      </w:pPr>
      <w:r w:rsidRPr="00C11F20">
        <w:rPr>
          <w:rFonts w:ascii="Century Gothic" w:hAnsi="Century Gothic"/>
          <w:sz w:val="18"/>
          <w:szCs w:val="18"/>
        </w:rPr>
        <w:t>comunicazione della rimozione del cantiere.</w:t>
      </w:r>
    </w:p>
    <w:p w14:paraId="2A06BC2D" w14:textId="1F21D43C" w:rsidR="002B0BD7" w:rsidRPr="00C11F20" w:rsidRDefault="002B0BD7" w:rsidP="009A3782">
      <w:pPr>
        <w:spacing w:line="360" w:lineRule="auto"/>
        <w:jc w:val="both"/>
        <w:rPr>
          <w:rFonts w:ascii="Century Gothic" w:hAnsi="Century Gothic"/>
          <w:sz w:val="18"/>
          <w:szCs w:val="18"/>
        </w:rPr>
      </w:pPr>
      <w:r w:rsidRPr="00C11F20">
        <w:rPr>
          <w:rFonts w:ascii="Century Gothic" w:hAnsi="Century Gothic"/>
          <w:sz w:val="18"/>
          <w:szCs w:val="18"/>
        </w:rPr>
        <w:lastRenderedPageBreak/>
        <w:t>Si richiama inoltre l'attenzione dell'Appaltatore sull'obbligo, per tutto il personale che presta la propria opera entro il perimetro autostradale, di indossare dispositivi di protezione individuale (DPI), previsti per i rischi specifici attinenti all’attività su strada,</w:t>
      </w:r>
      <w:r w:rsidR="003F009B" w:rsidRPr="00C11F20">
        <w:rPr>
          <w:rFonts w:ascii="Century Gothic" w:hAnsi="Century Gothic"/>
          <w:sz w:val="18"/>
          <w:szCs w:val="18"/>
        </w:rPr>
        <w:t xml:space="preserve"> </w:t>
      </w:r>
      <w:r w:rsidRPr="00C11F20">
        <w:rPr>
          <w:rFonts w:ascii="Century Gothic" w:hAnsi="Century Gothic"/>
          <w:sz w:val="18"/>
          <w:szCs w:val="18"/>
        </w:rPr>
        <w:t>E’ comunque obbligatorio il rispetto delle altre norme specifiche di settore riguardanti la sicurezza degli operatori (D.Lgs. n. 81/2008 s.m.i. ). L’Appaltatore deve inoltre munire il personale occupato di apposita tessera di riconoscimento corredata di fotografia, generalità del lavoratore e l’indicazione del datore di lavoro (art. 26, comma 8 del D</w:t>
      </w:r>
      <w:r w:rsidR="00D32419" w:rsidRPr="00C11F20">
        <w:rPr>
          <w:rFonts w:ascii="Century Gothic" w:hAnsi="Century Gothic"/>
          <w:sz w:val="18"/>
          <w:szCs w:val="18"/>
        </w:rPr>
        <w:t>.L</w:t>
      </w:r>
      <w:r w:rsidRPr="00C11F20">
        <w:rPr>
          <w:rFonts w:ascii="Century Gothic" w:hAnsi="Century Gothic"/>
          <w:sz w:val="18"/>
          <w:szCs w:val="18"/>
        </w:rPr>
        <w:t>gs. n. 81/2008 s.m.i.), la data di assunzione e, in caso di subappalto, la relativa autorizzazione. Nel caso di lavoratori autonomi, la tessera di cui</w:t>
      </w:r>
      <w:r w:rsidR="003F009B" w:rsidRPr="00C11F20">
        <w:rPr>
          <w:rFonts w:ascii="Century Gothic" w:hAnsi="Century Gothic"/>
          <w:sz w:val="18"/>
          <w:szCs w:val="18"/>
        </w:rPr>
        <w:t xml:space="preserve"> </w:t>
      </w:r>
      <w:r w:rsidRPr="00C11F20">
        <w:rPr>
          <w:rFonts w:ascii="Century Gothic" w:hAnsi="Century Gothic"/>
          <w:sz w:val="18"/>
          <w:szCs w:val="18"/>
        </w:rPr>
        <w:t>all’art. 21, comma 1, lett. c) del D.</w:t>
      </w:r>
      <w:r w:rsidR="00D32419" w:rsidRPr="00C11F20">
        <w:rPr>
          <w:rFonts w:ascii="Century Gothic" w:hAnsi="Century Gothic"/>
          <w:sz w:val="18"/>
          <w:szCs w:val="18"/>
        </w:rPr>
        <w:t>L</w:t>
      </w:r>
      <w:r w:rsidRPr="00C11F20">
        <w:rPr>
          <w:rFonts w:ascii="Century Gothic" w:hAnsi="Century Gothic"/>
          <w:sz w:val="18"/>
          <w:szCs w:val="18"/>
        </w:rPr>
        <w:t>gs. n. 81/2008</w:t>
      </w:r>
      <w:r w:rsidR="00D32419" w:rsidRPr="00C11F20">
        <w:rPr>
          <w:rFonts w:ascii="Century Gothic" w:hAnsi="Century Gothic"/>
          <w:sz w:val="18"/>
          <w:szCs w:val="18"/>
        </w:rPr>
        <w:t xml:space="preserve"> s.m.i.</w:t>
      </w:r>
      <w:r w:rsidRPr="00C11F20">
        <w:rPr>
          <w:rFonts w:ascii="Century Gothic" w:hAnsi="Century Gothic"/>
          <w:sz w:val="18"/>
          <w:szCs w:val="18"/>
        </w:rPr>
        <w:t xml:space="preserve"> deve contenere anche l’indicazione </w:t>
      </w:r>
      <w:r w:rsidR="00C01072" w:rsidRPr="00C11F20">
        <w:rPr>
          <w:rFonts w:ascii="Century Gothic" w:hAnsi="Century Gothic"/>
          <w:noProof w:val="0"/>
          <w:sz w:val="18"/>
          <w:szCs w:val="18"/>
        </w:rPr>
        <w:t xml:space="preserve">del </w:t>
      </w:r>
      <w:r w:rsidR="00C01072" w:rsidRPr="00C11F20">
        <w:rPr>
          <w:rFonts w:ascii="Century Gothic" w:hAnsi="Century Gothic" w:cs="Garamond"/>
          <w:noProof w:val="0"/>
          <w:color w:val="000000"/>
          <w:sz w:val="18"/>
          <w:szCs w:val="18"/>
        </w:rPr>
        <w:t>Committente</w:t>
      </w:r>
      <w:r w:rsidRPr="00C11F20">
        <w:rPr>
          <w:rFonts w:ascii="Century Gothic" w:hAnsi="Century Gothic"/>
          <w:sz w:val="18"/>
          <w:szCs w:val="18"/>
        </w:rPr>
        <w:t>.</w:t>
      </w:r>
    </w:p>
    <w:p w14:paraId="5F6DD666" w14:textId="11C83E4B" w:rsidR="002B0BD7" w:rsidRPr="00C11F20" w:rsidRDefault="002B0BD7" w:rsidP="009A3782">
      <w:pPr>
        <w:pStyle w:val="Corpodeltesto"/>
        <w:tabs>
          <w:tab w:val="left" w:pos="1584"/>
        </w:tabs>
        <w:spacing w:line="360" w:lineRule="auto"/>
        <w:jc w:val="center"/>
        <w:rPr>
          <w:rFonts w:ascii="Century Gothic" w:hAnsi="Century Gothic"/>
          <w:b/>
          <w:sz w:val="18"/>
          <w:szCs w:val="18"/>
          <w:lang w:val="it-IT"/>
        </w:rPr>
      </w:pPr>
      <w:r w:rsidRPr="00C11F20">
        <w:rPr>
          <w:rFonts w:ascii="Century Gothic" w:hAnsi="Century Gothic"/>
          <w:b/>
          <w:sz w:val="18"/>
          <w:szCs w:val="18"/>
        </w:rPr>
        <w:t xml:space="preserve">Articolo </w:t>
      </w:r>
      <w:r w:rsidR="009B653D" w:rsidRPr="00C11F20">
        <w:rPr>
          <w:rFonts w:ascii="Century Gothic" w:hAnsi="Century Gothic"/>
          <w:b/>
          <w:sz w:val="18"/>
          <w:szCs w:val="18"/>
          <w:lang w:val="it-IT"/>
        </w:rPr>
        <w:t>18</w:t>
      </w:r>
    </w:p>
    <w:p w14:paraId="13C6EEE9" w14:textId="77777777" w:rsidR="002B0BD7" w:rsidRPr="00C11F20" w:rsidRDefault="002B0BD7" w:rsidP="009A3782">
      <w:pPr>
        <w:pStyle w:val="Corpodeltesto"/>
        <w:tabs>
          <w:tab w:val="left" w:pos="1584"/>
        </w:tabs>
        <w:spacing w:line="360" w:lineRule="auto"/>
        <w:jc w:val="center"/>
        <w:rPr>
          <w:rFonts w:ascii="Century Gothic" w:hAnsi="Century Gothic"/>
          <w:sz w:val="18"/>
          <w:szCs w:val="18"/>
          <w:u w:val="single"/>
        </w:rPr>
      </w:pPr>
      <w:r w:rsidRPr="00C11F20">
        <w:rPr>
          <w:rFonts w:ascii="Century Gothic" w:hAnsi="Century Gothic"/>
          <w:sz w:val="18"/>
          <w:szCs w:val="18"/>
          <w:u w:val="single"/>
        </w:rPr>
        <w:t>MISURE DI SICUREZZA E PROVVEDIMENTI DI VIABILITÀ CONSEGUENTI AI LAVORI</w:t>
      </w:r>
    </w:p>
    <w:p w14:paraId="51C80AAE" w14:textId="0713C08E" w:rsidR="002B0BD7" w:rsidRPr="00C11F20" w:rsidRDefault="002B0BD7" w:rsidP="003F009B">
      <w:pPr>
        <w:pStyle w:val="Corpodeltesto"/>
        <w:tabs>
          <w:tab w:val="left" w:pos="1584"/>
        </w:tabs>
        <w:spacing w:line="360" w:lineRule="auto"/>
        <w:rPr>
          <w:rFonts w:ascii="Century Gothic" w:hAnsi="Century Gothic"/>
          <w:sz w:val="18"/>
          <w:szCs w:val="18"/>
        </w:rPr>
      </w:pPr>
      <w:r w:rsidRPr="00C11F20">
        <w:rPr>
          <w:rFonts w:ascii="Century Gothic" w:hAnsi="Century Gothic"/>
          <w:sz w:val="18"/>
          <w:szCs w:val="18"/>
        </w:rPr>
        <w:t>L’Appaltatore dovrà provvedere, senza alcun compenso speciale</w:t>
      </w:r>
      <w:r w:rsidR="00BB3056" w:rsidRPr="00C11F20">
        <w:rPr>
          <w:rFonts w:ascii="Century Gothic" w:hAnsi="Century Gothic"/>
          <w:sz w:val="18"/>
          <w:szCs w:val="18"/>
          <w:lang w:val="it-IT"/>
        </w:rPr>
        <w:t xml:space="preserve"> e in riferimento ad ogni singolo contratto </w:t>
      </w:r>
      <w:r w:rsidR="00505A0D" w:rsidRPr="00C11F20">
        <w:rPr>
          <w:rFonts w:ascii="Century Gothic" w:hAnsi="Century Gothic"/>
          <w:sz w:val="18"/>
          <w:szCs w:val="18"/>
          <w:lang w:val="it-IT"/>
        </w:rPr>
        <w:t xml:space="preserve">attuativo </w:t>
      </w:r>
      <w:r w:rsidRPr="00C11F20">
        <w:rPr>
          <w:rFonts w:ascii="Century Gothic" w:hAnsi="Century Gothic"/>
          <w:sz w:val="18"/>
          <w:szCs w:val="18"/>
        </w:rPr>
        <w:t>– essendo a suo carico tutti i magisteri e forniture necessarie –</w:t>
      </w:r>
      <w:r w:rsidR="00BB3056" w:rsidRPr="00C11F20">
        <w:rPr>
          <w:rFonts w:ascii="Century Gothic" w:hAnsi="Century Gothic"/>
          <w:sz w:val="18"/>
          <w:szCs w:val="18"/>
          <w:lang w:val="it-IT"/>
        </w:rPr>
        <w:t>,</w:t>
      </w:r>
      <w:r w:rsidRPr="00C11F20">
        <w:rPr>
          <w:rFonts w:ascii="Century Gothic" w:hAnsi="Century Gothic"/>
          <w:sz w:val="18"/>
          <w:szCs w:val="18"/>
        </w:rPr>
        <w:t xml:space="preserve"> a tutte le opere di difesa con sbarramenti o segnalazioni in corrispondenza dei Lavori da attuarsi con cavalletti, fanali, barriere di sicurezza, con i segnali prescritti, e con quant’altro occorrente nonché ai ripari ed alle armature degli scavi e, in genere, a tutte le opere provvisionali o comunque di protezione necessarie alla sicurezza degli addetti ai Lavori e dei terzi.</w:t>
      </w:r>
    </w:p>
    <w:p w14:paraId="6F8CE3C9" w14:textId="77777777" w:rsidR="002B0BD7" w:rsidRPr="00C11F20"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entury Gothic" w:hAnsi="Century Gothic"/>
          <w:sz w:val="18"/>
          <w:szCs w:val="18"/>
        </w:rPr>
      </w:pPr>
      <w:r w:rsidRPr="00C11F20">
        <w:rPr>
          <w:rFonts w:ascii="Century Gothic" w:hAnsi="Century Gothic"/>
          <w:sz w:val="18"/>
          <w:szCs w:val="18"/>
        </w:rPr>
        <w:t>L’Appaltatore non avrà mai diritto a compensi addizionali quali che siano le condizioni effettive nelle quali debbano eseguirsi i Lavori, né potrà richiedere compensi od indennizzi per non concessa chiusura di una strada o tratto di strada al passaggio dei veicoli, restando riservata alla Direzione Lavori la facoltà di apprezzamento sulla necessità di chiusura.</w:t>
      </w:r>
      <w:r w:rsidR="003F009B" w:rsidRPr="00C11F20">
        <w:rPr>
          <w:rFonts w:ascii="Century Gothic" w:hAnsi="Century Gothic"/>
          <w:sz w:val="18"/>
          <w:szCs w:val="18"/>
        </w:rPr>
        <w:t xml:space="preserve"> </w:t>
      </w:r>
    </w:p>
    <w:p w14:paraId="0B0B9840" w14:textId="77777777" w:rsidR="002B0BD7" w:rsidRPr="00C11F20"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655"/>
          <w:tab w:val="left" w:pos="8640"/>
        </w:tabs>
        <w:spacing w:line="360" w:lineRule="auto"/>
        <w:rPr>
          <w:rFonts w:ascii="Century Gothic" w:hAnsi="Century Gothic"/>
          <w:sz w:val="18"/>
          <w:szCs w:val="18"/>
        </w:rPr>
      </w:pPr>
      <w:r w:rsidRPr="00C11F20">
        <w:rPr>
          <w:rFonts w:ascii="Century Gothic" w:hAnsi="Century Gothic"/>
          <w:sz w:val="18"/>
          <w:szCs w:val="18"/>
        </w:rPr>
        <w:t>Sono inoltre a carico dell’Appaltatore gli oneri derivanti dall’eventuale esecuzione di opere in corrispondenza di elettrodotti, acquedotti, oleodotti e gasdotti esistenti.</w:t>
      </w:r>
    </w:p>
    <w:p w14:paraId="56DC76E3" w14:textId="77777777" w:rsidR="002B0BD7" w:rsidRPr="00C11F20"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rPr>
          <w:rFonts w:ascii="Century Gothic" w:hAnsi="Century Gothic"/>
          <w:sz w:val="18"/>
          <w:szCs w:val="18"/>
        </w:rPr>
      </w:pPr>
      <w:r w:rsidRPr="00C11F20">
        <w:rPr>
          <w:rFonts w:ascii="Century Gothic" w:hAnsi="Century Gothic"/>
          <w:sz w:val="18"/>
          <w:szCs w:val="18"/>
        </w:rPr>
        <w:t>L’Appaltatore</w:t>
      </w:r>
      <w:r w:rsidR="003F009B" w:rsidRPr="00C11F20">
        <w:rPr>
          <w:rFonts w:ascii="Century Gothic" w:hAnsi="Century Gothic"/>
          <w:sz w:val="18"/>
          <w:szCs w:val="18"/>
        </w:rPr>
        <w:t xml:space="preserve"> </w:t>
      </w:r>
      <w:r w:rsidRPr="00C11F20">
        <w:rPr>
          <w:rFonts w:ascii="Century Gothic" w:hAnsi="Century Gothic"/>
          <w:sz w:val="18"/>
          <w:szCs w:val="18"/>
        </w:rPr>
        <w:t xml:space="preserve">è tenuto in tali casi ad adottare, a suo carico e spese, quanto necessario e prescritto per la pubblica incolumità e per la sicurezza degli operai. </w:t>
      </w:r>
    </w:p>
    <w:p w14:paraId="62C9BFAD" w14:textId="45A7C543" w:rsidR="002B0BD7" w:rsidRPr="00C11F20"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rPr>
          <w:rFonts w:ascii="Century Gothic" w:hAnsi="Century Gothic"/>
          <w:sz w:val="18"/>
          <w:szCs w:val="18"/>
        </w:rPr>
      </w:pPr>
      <w:r w:rsidRPr="00C11F20">
        <w:rPr>
          <w:rFonts w:ascii="Century Gothic" w:hAnsi="Century Gothic"/>
          <w:sz w:val="18"/>
          <w:szCs w:val="18"/>
        </w:rPr>
        <w:t xml:space="preserve">L’Appaltatore è inoltre obbligato a mantenere e conservare tutte le servitù attive e passive esistenti sulle zone interessate dai Lavori rimanendo responsabile di tutte le conseguenze che </w:t>
      </w:r>
      <w:r w:rsidR="00BB3056" w:rsidRPr="00C11F20">
        <w:rPr>
          <w:rFonts w:ascii="Century Gothic" w:hAnsi="Century Gothic"/>
          <w:sz w:val="18"/>
          <w:szCs w:val="18"/>
          <w:lang w:val="it-IT"/>
        </w:rPr>
        <w:t xml:space="preserve"> </w:t>
      </w:r>
      <w:r w:rsidR="00C01072" w:rsidRPr="00C11F20">
        <w:rPr>
          <w:rFonts w:ascii="Century Gothic" w:hAnsi="Century Gothic"/>
          <w:noProof w:val="0"/>
          <w:sz w:val="18"/>
          <w:szCs w:val="18"/>
        </w:rPr>
        <w:t xml:space="preserve">il </w:t>
      </w:r>
      <w:r w:rsidR="00C01072" w:rsidRPr="00C11F20">
        <w:rPr>
          <w:rFonts w:ascii="Century Gothic" w:hAnsi="Century Gothic" w:cs="Garamond"/>
          <w:noProof w:val="0"/>
          <w:color w:val="000000"/>
          <w:sz w:val="18"/>
          <w:szCs w:val="18"/>
        </w:rPr>
        <w:t>Committente</w:t>
      </w:r>
      <w:r w:rsidR="00C01072" w:rsidRPr="00C11F20">
        <w:rPr>
          <w:rFonts w:ascii="Century Gothic" w:hAnsi="Century Gothic" w:cs="Garamond"/>
          <w:noProof w:val="0"/>
          <w:color w:val="000000"/>
          <w:sz w:val="18"/>
          <w:szCs w:val="18"/>
          <w:lang w:val="it-IT"/>
        </w:rPr>
        <w:t xml:space="preserve"> </w:t>
      </w:r>
      <w:r w:rsidR="00BB3056" w:rsidRPr="00C11F20">
        <w:rPr>
          <w:rFonts w:ascii="Century Gothic" w:hAnsi="Century Gothic"/>
          <w:sz w:val="18"/>
          <w:szCs w:val="18"/>
          <w:lang w:val="it-IT"/>
        </w:rPr>
        <w:t xml:space="preserve"> </w:t>
      </w:r>
      <w:r w:rsidRPr="00C11F20">
        <w:rPr>
          <w:rFonts w:ascii="Century Gothic" w:hAnsi="Century Gothic"/>
          <w:sz w:val="18"/>
          <w:szCs w:val="18"/>
        </w:rPr>
        <w:t>dovesse sopportare, a tale titolo, per colpa dell’Appaltatore stesso.</w:t>
      </w:r>
    </w:p>
    <w:p w14:paraId="70CB282F" w14:textId="227AD458" w:rsidR="002B0BD7" w:rsidRPr="00C11F20"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rPr>
          <w:rFonts w:ascii="Century Gothic" w:hAnsi="Century Gothic"/>
          <w:sz w:val="18"/>
          <w:szCs w:val="18"/>
        </w:rPr>
      </w:pPr>
      <w:r w:rsidRPr="00C11F20">
        <w:rPr>
          <w:rFonts w:ascii="Century Gothic" w:hAnsi="Century Gothic"/>
          <w:sz w:val="18"/>
          <w:szCs w:val="18"/>
        </w:rPr>
        <w:t xml:space="preserve">L’Appaltatore è altresì tenuto, in caso di utilizzo dell’autostrada e della restante viabilità da parte delle proprie macchine operatrici ed, in genere, dei propri mezzi al puntuale rispetto delle norme del </w:t>
      </w:r>
      <w:r w:rsidR="00D32419" w:rsidRPr="00C11F20">
        <w:rPr>
          <w:rFonts w:ascii="Century Gothic" w:hAnsi="Century Gothic"/>
          <w:sz w:val="18"/>
          <w:szCs w:val="18"/>
        </w:rPr>
        <w:t xml:space="preserve">vigente </w:t>
      </w:r>
      <w:r w:rsidRPr="00C11F20">
        <w:rPr>
          <w:rFonts w:ascii="Century Gothic" w:hAnsi="Century Gothic"/>
          <w:sz w:val="18"/>
          <w:szCs w:val="18"/>
        </w:rPr>
        <w:t>Codice della Strada, nonché di tutte le prescrizioni</w:t>
      </w:r>
      <w:r w:rsidR="003F009B" w:rsidRPr="00C11F20">
        <w:rPr>
          <w:rFonts w:ascii="Century Gothic" w:hAnsi="Century Gothic"/>
          <w:sz w:val="18"/>
          <w:szCs w:val="18"/>
        </w:rPr>
        <w:t xml:space="preserve"> </w:t>
      </w:r>
      <w:r w:rsidRPr="00C11F20">
        <w:rPr>
          <w:rFonts w:ascii="Century Gothic" w:hAnsi="Century Gothic"/>
          <w:sz w:val="18"/>
          <w:szCs w:val="18"/>
        </w:rPr>
        <w:t xml:space="preserve">che, a salvaguardia del traffico, </w:t>
      </w:r>
      <w:r w:rsidR="00C01072" w:rsidRPr="00C11F20">
        <w:rPr>
          <w:rFonts w:ascii="Century Gothic" w:hAnsi="Century Gothic"/>
          <w:noProof w:val="0"/>
          <w:sz w:val="18"/>
          <w:szCs w:val="18"/>
        </w:rPr>
        <w:t xml:space="preserve">il </w:t>
      </w:r>
      <w:r w:rsidR="00C01072" w:rsidRPr="00C11F20">
        <w:rPr>
          <w:rFonts w:ascii="Century Gothic" w:hAnsi="Century Gothic" w:cs="Garamond"/>
          <w:noProof w:val="0"/>
          <w:color w:val="000000"/>
          <w:sz w:val="18"/>
          <w:szCs w:val="18"/>
        </w:rPr>
        <w:t>Committente</w:t>
      </w:r>
      <w:r w:rsidR="00C01072" w:rsidRPr="00C11F20" w:rsidDel="000912E6">
        <w:rPr>
          <w:rFonts w:ascii="Century Gothic" w:hAnsi="Century Gothic"/>
          <w:noProof w:val="0"/>
          <w:sz w:val="18"/>
          <w:szCs w:val="18"/>
        </w:rPr>
        <w:t xml:space="preserve"> </w:t>
      </w:r>
      <w:r w:rsidR="00C01072" w:rsidRPr="00C11F20">
        <w:rPr>
          <w:rFonts w:ascii="Century Gothic" w:hAnsi="Century Gothic"/>
          <w:noProof w:val="0"/>
          <w:sz w:val="18"/>
          <w:szCs w:val="18"/>
          <w:lang w:val="it-IT"/>
        </w:rPr>
        <w:t xml:space="preserve"> </w:t>
      </w:r>
      <w:r w:rsidRPr="00C11F20">
        <w:rPr>
          <w:rFonts w:ascii="Century Gothic" w:hAnsi="Century Gothic"/>
          <w:sz w:val="18"/>
          <w:szCs w:val="18"/>
        </w:rPr>
        <w:t xml:space="preserve">o la Direzione Lavori dovessero impartire anche ad integrazione delle suddette norme e prescrizioni. </w:t>
      </w:r>
    </w:p>
    <w:p w14:paraId="0C5A1759" w14:textId="4223242A" w:rsidR="002B0BD7" w:rsidRPr="00C11F20" w:rsidRDefault="002B0BD7">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entury Gothic" w:hAnsi="Century Gothic"/>
          <w:sz w:val="18"/>
          <w:szCs w:val="18"/>
        </w:rPr>
      </w:pPr>
      <w:r w:rsidRPr="00C11F20">
        <w:rPr>
          <w:rFonts w:ascii="Century Gothic" w:hAnsi="Century Gothic"/>
          <w:sz w:val="18"/>
          <w:szCs w:val="18"/>
        </w:rPr>
        <w:t>Saranno altresì a completo carico dell’Appaltatore tutti gli oneri e gravami che dovessero derivare dalle richieste dei suddetti soggetti e che si rendano necessari per assicurare la regolarità e sicurezza del traffico e la pubblica incolumità.</w:t>
      </w:r>
    </w:p>
    <w:p w14:paraId="773E6661" w14:textId="67BC5637" w:rsidR="002B0BD7" w:rsidRPr="00C11F20" w:rsidRDefault="002B0BD7" w:rsidP="009A3782">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Century Gothic" w:hAnsi="Century Gothic"/>
          <w:b/>
          <w:sz w:val="18"/>
          <w:szCs w:val="18"/>
          <w:lang w:val="it-IT"/>
        </w:rPr>
      </w:pPr>
      <w:r w:rsidRPr="00C11F20">
        <w:rPr>
          <w:rFonts w:ascii="Century Gothic" w:hAnsi="Century Gothic"/>
          <w:b/>
          <w:sz w:val="18"/>
          <w:szCs w:val="18"/>
        </w:rPr>
        <w:t xml:space="preserve"> Articolo</w:t>
      </w:r>
      <w:r w:rsidR="000E50CF" w:rsidRPr="00C11F20">
        <w:rPr>
          <w:rFonts w:ascii="Century Gothic" w:hAnsi="Century Gothic"/>
          <w:b/>
          <w:sz w:val="18"/>
          <w:szCs w:val="18"/>
          <w:lang w:val="it-IT"/>
        </w:rPr>
        <w:t xml:space="preserve"> 19</w:t>
      </w:r>
    </w:p>
    <w:p w14:paraId="2FEA8828" w14:textId="77777777" w:rsidR="002B0BD7" w:rsidRPr="00C11F20" w:rsidRDefault="002B0BD7" w:rsidP="009A3782">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Century Gothic" w:hAnsi="Century Gothic"/>
          <w:sz w:val="18"/>
          <w:szCs w:val="18"/>
          <w:u w:val="single"/>
        </w:rPr>
      </w:pPr>
      <w:r w:rsidRPr="00C11F20">
        <w:rPr>
          <w:rFonts w:ascii="Century Gothic" w:hAnsi="Century Gothic"/>
          <w:sz w:val="18"/>
          <w:szCs w:val="18"/>
          <w:u w:val="single"/>
        </w:rPr>
        <w:t xml:space="preserve">INTERFERENZE </w:t>
      </w:r>
    </w:p>
    <w:p w14:paraId="24C144D8" w14:textId="54903C23" w:rsidR="002C0B22" w:rsidRPr="00C11F20" w:rsidRDefault="002C0B22" w:rsidP="002C0B22">
      <w:pPr>
        <w:spacing w:line="360" w:lineRule="auto"/>
        <w:ind w:right="61"/>
        <w:jc w:val="both"/>
        <w:rPr>
          <w:rFonts w:ascii="Century Gothic" w:eastAsia="Garamond" w:hAnsi="Century Gothic" w:cs="Garamond"/>
          <w:sz w:val="18"/>
          <w:szCs w:val="18"/>
        </w:rPr>
      </w:pPr>
      <w:r w:rsidRPr="00C11F20">
        <w:rPr>
          <w:rFonts w:ascii="Century Gothic" w:eastAsia="Garamond" w:hAnsi="Century Gothic" w:cs="Garamond"/>
          <w:sz w:val="18"/>
          <w:szCs w:val="18"/>
        </w:rPr>
        <w:lastRenderedPageBreak/>
        <w:t>Qualora</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nei</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 xml:space="preserve">singoli contratti </w:t>
      </w:r>
      <w:r w:rsidR="00505A0D" w:rsidRPr="00C11F20">
        <w:rPr>
          <w:rFonts w:ascii="Century Gothic" w:eastAsia="Garamond" w:hAnsi="Century Gothic" w:cs="Garamond"/>
          <w:sz w:val="18"/>
          <w:szCs w:val="18"/>
        </w:rPr>
        <w:t xml:space="preserve">attuativi </w:t>
      </w:r>
      <w:r w:rsidRPr="00C11F20">
        <w:rPr>
          <w:rFonts w:ascii="Century Gothic" w:eastAsia="Garamond" w:hAnsi="Century Gothic" w:cs="Garamond"/>
          <w:sz w:val="18"/>
          <w:szCs w:val="18"/>
        </w:rPr>
        <w:t>affidati</w:t>
      </w:r>
      <w:r w:rsidR="00364F89" w:rsidRPr="00C11F20">
        <w:rPr>
          <w:rFonts w:ascii="Century Gothic" w:eastAsia="Garamond" w:hAnsi="Century Gothic" w:cs="Garamond"/>
          <w:sz w:val="18"/>
          <w:szCs w:val="18"/>
        </w:rPr>
        <w:t xml:space="preserve"> </w:t>
      </w:r>
      <w:r w:rsidRPr="00C11F20">
        <w:rPr>
          <w:rFonts w:ascii="Century Gothic" w:eastAsia="Garamond" w:hAnsi="Century Gothic" w:cs="Garamond"/>
          <w:spacing w:val="-1"/>
          <w:sz w:val="18"/>
          <w:szCs w:val="18"/>
        </w:rPr>
        <w:t>s</w:t>
      </w:r>
      <w:r w:rsidRPr="00C11F20">
        <w:rPr>
          <w:rFonts w:ascii="Century Gothic" w:eastAsia="Garamond" w:hAnsi="Century Gothic" w:cs="Garamond"/>
          <w:sz w:val="18"/>
          <w:szCs w:val="18"/>
        </w:rPr>
        <w:t>iano</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previste interferenz</w:t>
      </w:r>
      <w:r w:rsidRPr="00C11F20">
        <w:rPr>
          <w:rFonts w:ascii="Century Gothic" w:eastAsia="Garamond" w:hAnsi="Century Gothic" w:cs="Garamond"/>
          <w:spacing w:val="1"/>
          <w:sz w:val="18"/>
          <w:szCs w:val="18"/>
        </w:rPr>
        <w:t>e</w:t>
      </w:r>
      <w:r w:rsidRPr="00C11F20">
        <w:rPr>
          <w:rFonts w:ascii="Century Gothic" w:eastAsia="Garamond" w:hAnsi="Century Gothic" w:cs="Garamond"/>
          <w:sz w:val="18"/>
          <w:szCs w:val="18"/>
        </w:rPr>
        <w:t>, le</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stes</w:t>
      </w:r>
      <w:r w:rsidRPr="00C11F20">
        <w:rPr>
          <w:rFonts w:ascii="Century Gothic" w:eastAsia="Garamond" w:hAnsi="Century Gothic" w:cs="Garamond"/>
          <w:spacing w:val="-3"/>
          <w:sz w:val="18"/>
          <w:szCs w:val="18"/>
        </w:rPr>
        <w:t>s</w:t>
      </w:r>
      <w:r w:rsidRPr="00C11F20">
        <w:rPr>
          <w:rFonts w:ascii="Century Gothic" w:eastAsia="Garamond" w:hAnsi="Century Gothic" w:cs="Garamond"/>
          <w:sz w:val="18"/>
          <w:szCs w:val="18"/>
        </w:rPr>
        <w:t>e</w:t>
      </w:r>
      <w:r w:rsidRPr="00C11F20">
        <w:rPr>
          <w:rFonts w:ascii="Century Gothic" w:eastAsia="Garamond" w:hAnsi="Century Gothic" w:cs="Garamond"/>
          <w:spacing w:val="1"/>
          <w:sz w:val="18"/>
          <w:szCs w:val="18"/>
        </w:rPr>
        <w:t xml:space="preserve"> </w:t>
      </w:r>
      <w:r w:rsidRPr="00C11F20">
        <w:rPr>
          <w:rFonts w:ascii="Century Gothic" w:eastAsia="Garamond" w:hAnsi="Century Gothic" w:cs="Garamond"/>
          <w:sz w:val="18"/>
          <w:szCs w:val="18"/>
        </w:rPr>
        <w:t>verranno indicate</w:t>
      </w:r>
      <w:r w:rsidRPr="00C11F20">
        <w:rPr>
          <w:rFonts w:ascii="Century Gothic" w:eastAsia="Garamond" w:hAnsi="Century Gothic" w:cs="Garamond"/>
          <w:spacing w:val="2"/>
          <w:sz w:val="18"/>
          <w:szCs w:val="18"/>
        </w:rPr>
        <w:t xml:space="preserve"> </w:t>
      </w:r>
      <w:r w:rsidRPr="00C11F20">
        <w:rPr>
          <w:rFonts w:ascii="Century Gothic" w:eastAsia="Garamond" w:hAnsi="Century Gothic" w:cs="Garamond"/>
          <w:sz w:val="18"/>
          <w:szCs w:val="18"/>
        </w:rPr>
        <w:t>n</w:t>
      </w:r>
      <w:r w:rsidRPr="00C11F20">
        <w:rPr>
          <w:rFonts w:ascii="Century Gothic" w:eastAsia="Garamond" w:hAnsi="Century Gothic" w:cs="Garamond"/>
          <w:spacing w:val="1"/>
          <w:sz w:val="18"/>
          <w:szCs w:val="18"/>
        </w:rPr>
        <w:t>e</w:t>
      </w:r>
      <w:r w:rsidRPr="00C11F20">
        <w:rPr>
          <w:rFonts w:ascii="Century Gothic" w:eastAsia="Garamond" w:hAnsi="Century Gothic" w:cs="Garamond"/>
          <w:sz w:val="18"/>
          <w:szCs w:val="18"/>
        </w:rPr>
        <w:t>i cont</w:t>
      </w:r>
      <w:r w:rsidRPr="00C11F20">
        <w:rPr>
          <w:rFonts w:ascii="Century Gothic" w:eastAsia="Garamond" w:hAnsi="Century Gothic" w:cs="Garamond"/>
          <w:spacing w:val="-3"/>
          <w:sz w:val="18"/>
          <w:szCs w:val="18"/>
        </w:rPr>
        <w:t>r</w:t>
      </w:r>
      <w:r w:rsidRPr="00C11F20">
        <w:rPr>
          <w:rFonts w:ascii="Century Gothic" w:eastAsia="Garamond" w:hAnsi="Century Gothic" w:cs="Garamond"/>
          <w:sz w:val="18"/>
          <w:szCs w:val="18"/>
        </w:rPr>
        <w:t>atti medesimi con indicazione della relativa discipl</w:t>
      </w:r>
      <w:r w:rsidRPr="00C11F20">
        <w:rPr>
          <w:rFonts w:ascii="Century Gothic" w:eastAsia="Garamond" w:hAnsi="Century Gothic" w:cs="Garamond"/>
          <w:spacing w:val="3"/>
          <w:sz w:val="18"/>
          <w:szCs w:val="18"/>
        </w:rPr>
        <w:t>i</w:t>
      </w:r>
      <w:r w:rsidRPr="00C11F20">
        <w:rPr>
          <w:rFonts w:ascii="Century Gothic" w:eastAsia="Garamond" w:hAnsi="Century Gothic" w:cs="Garamond"/>
          <w:sz w:val="18"/>
          <w:szCs w:val="18"/>
        </w:rPr>
        <w:t xml:space="preserve">na. </w:t>
      </w:r>
    </w:p>
    <w:p w14:paraId="79095FC5" w14:textId="56A8FED5" w:rsidR="002B0BD7" w:rsidRPr="00C11F20" w:rsidRDefault="002B0BD7" w:rsidP="003F009B">
      <w:pPr>
        <w:pStyle w:val="Corpotesto1"/>
        <w:spacing w:line="360" w:lineRule="auto"/>
        <w:jc w:val="both"/>
        <w:rPr>
          <w:rFonts w:ascii="Century Gothic" w:hAnsi="Century Gothic"/>
          <w:bCs/>
          <w:iCs/>
          <w:sz w:val="18"/>
          <w:szCs w:val="18"/>
        </w:rPr>
      </w:pPr>
      <w:r w:rsidRPr="00C11F20">
        <w:rPr>
          <w:rFonts w:ascii="Century Gothic" w:hAnsi="Century Gothic"/>
          <w:bCs/>
          <w:iCs/>
          <w:sz w:val="18"/>
          <w:szCs w:val="18"/>
        </w:rPr>
        <w:t>L’Appaltatore si impegna a collaborare fattivamente con le Imprese incaricate della rimozione di tali interferenze attraverso rilievi topografici, tracciamenti, picchettamenti che gli venissero eventualmente richiesti dalla Direzione Lavori.</w:t>
      </w:r>
    </w:p>
    <w:p w14:paraId="0DB0A0F4" w14:textId="7BBD56E6" w:rsidR="00364F89" w:rsidRPr="00C11F20" w:rsidRDefault="002B0BD7" w:rsidP="00364F89">
      <w:pPr>
        <w:pStyle w:val="Corpodeltesto"/>
        <w:tabs>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rPr>
          <w:rFonts w:ascii="Century Gothic" w:hAnsi="Century Gothic"/>
          <w:bCs/>
          <w:iCs/>
          <w:sz w:val="18"/>
          <w:szCs w:val="18"/>
          <w:lang w:val="it-IT"/>
        </w:rPr>
      </w:pPr>
      <w:r w:rsidRPr="00C11F20">
        <w:rPr>
          <w:rFonts w:ascii="Century Gothic" w:hAnsi="Century Gothic"/>
          <w:bCs/>
          <w:iCs/>
          <w:sz w:val="18"/>
          <w:szCs w:val="18"/>
          <w:lang w:val="it-IT" w:eastAsia="it-IT"/>
        </w:rPr>
        <w:t xml:space="preserve">L’Appaltatore accetta espressamente, avendone valutato gli impatti sull’andamento dei Lavori ed assumendosene quindi, con la sottoscrizione del presente </w:t>
      </w:r>
      <w:r w:rsidR="00322CEC" w:rsidRPr="00C11F20">
        <w:rPr>
          <w:rFonts w:ascii="Century Gothic" w:hAnsi="Century Gothic"/>
          <w:bCs/>
          <w:iCs/>
          <w:sz w:val="18"/>
          <w:szCs w:val="18"/>
          <w:lang w:val="it-IT" w:eastAsia="it-IT"/>
        </w:rPr>
        <w:t>accordo</w:t>
      </w:r>
      <w:r w:rsidRPr="00C11F20">
        <w:rPr>
          <w:rFonts w:ascii="Century Gothic" w:hAnsi="Century Gothic"/>
          <w:bCs/>
          <w:iCs/>
          <w:sz w:val="18"/>
          <w:szCs w:val="18"/>
          <w:lang w:val="it-IT" w:eastAsia="it-IT"/>
        </w:rPr>
        <w:t>, ogni conseguente alea, che tutti gli oneri, ivi inclusi quelli economici, derivanti</w:t>
      </w:r>
      <w:r w:rsidR="003F009B" w:rsidRPr="00C11F20">
        <w:rPr>
          <w:rFonts w:ascii="Century Gothic" w:hAnsi="Century Gothic"/>
          <w:bCs/>
          <w:iCs/>
          <w:sz w:val="18"/>
          <w:szCs w:val="18"/>
          <w:lang w:val="it-IT" w:eastAsia="it-IT"/>
        </w:rPr>
        <w:t xml:space="preserve"> </w:t>
      </w:r>
      <w:r w:rsidRPr="00C11F20">
        <w:rPr>
          <w:rFonts w:ascii="Century Gothic" w:hAnsi="Century Gothic"/>
          <w:bCs/>
          <w:iCs/>
          <w:sz w:val="18"/>
          <w:szCs w:val="18"/>
          <w:lang w:val="it-IT" w:eastAsia="it-IT"/>
        </w:rPr>
        <w:t xml:space="preserve">dall’eventuale slittamento dei termini di esecuzione dovuti alla rimozione delle relative interferenze, e sempreché tale slittamento </w:t>
      </w:r>
      <w:r w:rsidR="004A6295" w:rsidRPr="00C11F20">
        <w:rPr>
          <w:rFonts w:ascii="Century Gothic" w:hAnsi="Century Gothic"/>
          <w:bCs/>
          <w:iCs/>
          <w:sz w:val="18"/>
          <w:szCs w:val="18"/>
          <w:lang w:val="it-IT" w:eastAsia="it-IT"/>
        </w:rPr>
        <w:t>sia  contenuto entro il limite di 30 giorni naturali e consecutivi per singola interferenza - rimarranno a carico dell’Appaltatore medesimo, non avendo lo stesso diritto al riconoscimento di proroga dei termini contrattuali.</w:t>
      </w:r>
      <w:r w:rsidR="00364F89" w:rsidRPr="00C11F20">
        <w:rPr>
          <w:rFonts w:ascii="Century Gothic" w:hAnsi="Century Gothic"/>
          <w:bCs/>
          <w:iCs/>
          <w:sz w:val="18"/>
          <w:szCs w:val="18"/>
        </w:rPr>
        <w:t xml:space="preserve"> </w:t>
      </w:r>
    </w:p>
    <w:p w14:paraId="161D5C8D" w14:textId="2EFB7EF7" w:rsidR="00364F89" w:rsidRPr="00C11F20" w:rsidRDefault="00364F89" w:rsidP="00364F89">
      <w:pPr>
        <w:pStyle w:val="Corpodeltesto"/>
        <w:tabs>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rPr>
          <w:rFonts w:ascii="Century Gothic" w:hAnsi="Century Gothic"/>
          <w:bCs/>
          <w:i/>
          <w:sz w:val="18"/>
          <w:szCs w:val="18"/>
        </w:rPr>
      </w:pPr>
      <w:r w:rsidRPr="00C11F20">
        <w:rPr>
          <w:rFonts w:ascii="Century Gothic" w:hAnsi="Century Gothic"/>
          <w:bCs/>
          <w:iCs/>
          <w:sz w:val="18"/>
          <w:szCs w:val="18"/>
        </w:rPr>
        <w:t>L’Appaltatore, p</w:t>
      </w:r>
      <w:r w:rsidRPr="00C11F20">
        <w:rPr>
          <w:rFonts w:ascii="Century Gothic" w:hAnsi="Century Gothic"/>
          <w:bCs/>
          <w:iCs/>
          <w:sz w:val="18"/>
          <w:szCs w:val="18"/>
          <w:lang w:val="it-IT"/>
        </w:rPr>
        <w:t>eraltro,</w:t>
      </w:r>
      <w:r w:rsidRPr="00C11F20">
        <w:rPr>
          <w:rFonts w:ascii="Century Gothic" w:hAnsi="Century Gothic"/>
          <w:bCs/>
          <w:iCs/>
          <w:sz w:val="18"/>
          <w:szCs w:val="18"/>
        </w:rPr>
        <w:t xml:space="preserve"> per ritardi eccedenti il succitato periodo, avrà diritto solo ad una proroga dei termini contrattuali, pari ad un numero di giorni determinato dal prodotto dei Giorni di slittamento per il rapporto tra l’ammontare dei Lavori non eseguiti per effetto del succitato slittamento dei termini e l’importo dei Lavori previsto nello stesso periodo secondo il Programma </w:t>
      </w:r>
      <w:r w:rsidRPr="00C11F20">
        <w:rPr>
          <w:rFonts w:ascii="Century Gothic" w:hAnsi="Century Gothic"/>
          <w:bCs/>
          <w:iCs/>
          <w:sz w:val="18"/>
          <w:szCs w:val="18"/>
          <w:lang w:val="it-IT"/>
        </w:rPr>
        <w:t>di</w:t>
      </w:r>
      <w:r w:rsidRPr="00C11F20">
        <w:rPr>
          <w:rFonts w:ascii="Century Gothic" w:hAnsi="Century Gothic"/>
          <w:bCs/>
          <w:iCs/>
          <w:sz w:val="18"/>
          <w:szCs w:val="18"/>
        </w:rPr>
        <w:t xml:space="preserve"> dettagl</w:t>
      </w:r>
      <w:r w:rsidRPr="00C11F20">
        <w:rPr>
          <w:rFonts w:ascii="Century Gothic" w:hAnsi="Century Gothic"/>
          <w:bCs/>
          <w:iCs/>
          <w:sz w:val="18"/>
          <w:szCs w:val="18"/>
          <w:lang w:val="it-IT"/>
        </w:rPr>
        <w:t>io</w:t>
      </w:r>
      <w:r w:rsidRPr="00C11F20">
        <w:rPr>
          <w:rFonts w:ascii="Century Gothic" w:hAnsi="Century Gothic"/>
          <w:bCs/>
          <w:iCs/>
          <w:sz w:val="18"/>
          <w:szCs w:val="18"/>
        </w:rPr>
        <w:t xml:space="preserve"> dei Lavori redatto dall’Appaltatore.</w:t>
      </w:r>
    </w:p>
    <w:p w14:paraId="77ABF955" w14:textId="1563F115" w:rsidR="002B0BD7" w:rsidRPr="00C11F20" w:rsidRDefault="00364F89" w:rsidP="008B7D63">
      <w:pPr>
        <w:pStyle w:val="Corpodeltesto"/>
        <w:tabs>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rPr>
          <w:rFonts w:ascii="Century Gothic" w:hAnsi="Century Gothic"/>
          <w:i/>
          <w:iCs/>
          <w:sz w:val="18"/>
          <w:szCs w:val="18"/>
        </w:rPr>
      </w:pPr>
      <w:r w:rsidRPr="00C11F20">
        <w:rPr>
          <w:rFonts w:ascii="Century Gothic" w:hAnsi="Century Gothic"/>
          <w:iCs/>
          <w:sz w:val="18"/>
          <w:szCs w:val="18"/>
        </w:rPr>
        <w:t xml:space="preserve">L’Appaltatore inoltre accetta espressamente, </w:t>
      </w:r>
      <w:r w:rsidRPr="00C11F20">
        <w:rPr>
          <w:rFonts w:ascii="Century Gothic" w:hAnsi="Century Gothic"/>
          <w:bCs/>
          <w:sz w:val="18"/>
          <w:szCs w:val="18"/>
        </w:rPr>
        <w:t xml:space="preserve">assumendosi con la sottoscrizione del presente </w:t>
      </w:r>
      <w:r w:rsidR="00322CEC" w:rsidRPr="00C11F20">
        <w:rPr>
          <w:rFonts w:ascii="Century Gothic" w:hAnsi="Century Gothic"/>
          <w:bCs/>
          <w:sz w:val="18"/>
          <w:szCs w:val="18"/>
          <w:lang w:val="it-IT"/>
        </w:rPr>
        <w:t>accordo</w:t>
      </w:r>
      <w:r w:rsidRPr="00C11F20">
        <w:rPr>
          <w:rFonts w:ascii="Century Gothic" w:hAnsi="Century Gothic"/>
          <w:bCs/>
          <w:sz w:val="18"/>
          <w:szCs w:val="18"/>
        </w:rPr>
        <w:t xml:space="preserve"> ogni conseguente alea, che, q</w:t>
      </w:r>
      <w:r w:rsidRPr="00C11F20">
        <w:rPr>
          <w:rFonts w:ascii="Century Gothic" w:hAnsi="Century Gothic"/>
          <w:iCs/>
          <w:sz w:val="18"/>
          <w:szCs w:val="18"/>
        </w:rPr>
        <w:t xml:space="preserve">ualora nel corso dei Lavori previsti in contratto sia necessario intervenire per rimuovere interferenze non previste né prevedibili, e fermo restando che alla relativa rimozione provvederà </w:t>
      </w:r>
      <w:r w:rsidRPr="00C11F20">
        <w:rPr>
          <w:rFonts w:ascii="Century Gothic" w:hAnsi="Century Gothic"/>
          <w:iCs/>
          <w:sz w:val="18"/>
          <w:szCs w:val="18"/>
          <w:lang w:val="it-IT"/>
        </w:rPr>
        <w:t xml:space="preserve"> </w:t>
      </w:r>
      <w:r w:rsidR="00C01072" w:rsidRPr="00C11F20">
        <w:rPr>
          <w:rFonts w:ascii="Century Gothic" w:hAnsi="Century Gothic"/>
          <w:noProof w:val="0"/>
          <w:sz w:val="18"/>
          <w:szCs w:val="18"/>
        </w:rPr>
        <w:t xml:space="preserve">il </w:t>
      </w:r>
      <w:r w:rsidR="00C01072" w:rsidRPr="00C11F20">
        <w:rPr>
          <w:rFonts w:ascii="Century Gothic" w:hAnsi="Century Gothic" w:cs="Garamond"/>
          <w:noProof w:val="0"/>
          <w:color w:val="000000"/>
          <w:sz w:val="18"/>
          <w:szCs w:val="18"/>
        </w:rPr>
        <w:t>Committente</w:t>
      </w:r>
      <w:r w:rsidRPr="00C11F20">
        <w:rPr>
          <w:rFonts w:ascii="Century Gothic" w:hAnsi="Century Gothic"/>
          <w:iCs/>
          <w:sz w:val="18"/>
          <w:szCs w:val="18"/>
          <w:lang w:val="it-IT"/>
        </w:rPr>
        <w:t xml:space="preserve"> </w:t>
      </w:r>
      <w:r w:rsidRPr="00C11F20">
        <w:rPr>
          <w:rFonts w:ascii="Century Gothic" w:hAnsi="Century Gothic"/>
          <w:iCs/>
          <w:sz w:val="18"/>
          <w:szCs w:val="18"/>
        </w:rPr>
        <w:t>, all’Appaltatore stesso spetterà esclusivamente il diritto ad una proroga dei termini contrattuali che verrà determinata con le modalità di cui al comma precedente</w:t>
      </w:r>
      <w:r w:rsidRPr="00C11F20">
        <w:rPr>
          <w:rFonts w:ascii="Century Gothic" w:hAnsi="Century Gothic"/>
          <w:i/>
          <w:iCs/>
          <w:sz w:val="18"/>
          <w:szCs w:val="18"/>
        </w:rPr>
        <w:t xml:space="preserve">. </w:t>
      </w:r>
    </w:p>
    <w:p w14:paraId="50A30F70" w14:textId="2DBA29F7" w:rsidR="002B0BD7" w:rsidRPr="00C11F20" w:rsidRDefault="002B0BD7" w:rsidP="003F009B">
      <w:pPr>
        <w:pStyle w:val="Titolo5"/>
        <w:spacing w:line="360" w:lineRule="auto"/>
        <w:rPr>
          <w:rFonts w:ascii="Century Gothic" w:hAnsi="Century Gothic"/>
          <w:i w:val="0"/>
          <w:sz w:val="18"/>
          <w:szCs w:val="18"/>
          <w:lang w:val="it-IT"/>
        </w:rPr>
      </w:pPr>
      <w:r w:rsidRPr="00C11F20">
        <w:rPr>
          <w:rFonts w:ascii="Century Gothic" w:hAnsi="Century Gothic"/>
          <w:i w:val="0"/>
          <w:sz w:val="18"/>
          <w:szCs w:val="18"/>
        </w:rPr>
        <w:t>Articolo</w:t>
      </w:r>
      <w:r w:rsidR="004A6295" w:rsidRPr="00C11F20">
        <w:rPr>
          <w:rFonts w:ascii="Century Gothic" w:hAnsi="Century Gothic"/>
          <w:i w:val="0"/>
          <w:sz w:val="18"/>
          <w:szCs w:val="18"/>
          <w:lang w:val="it-IT"/>
        </w:rPr>
        <w:t xml:space="preserve"> 20</w:t>
      </w:r>
    </w:p>
    <w:p w14:paraId="1A94269D" w14:textId="61A26B34" w:rsidR="002B0BD7" w:rsidRPr="00C11F20" w:rsidRDefault="002B0BD7" w:rsidP="003F009B">
      <w:pPr>
        <w:pStyle w:val="Titolo2"/>
        <w:spacing w:line="360" w:lineRule="auto"/>
        <w:rPr>
          <w:rFonts w:ascii="Century Gothic" w:hAnsi="Century Gothic"/>
          <w:b w:val="0"/>
          <w:i w:val="0"/>
          <w:sz w:val="18"/>
          <w:szCs w:val="18"/>
        </w:rPr>
      </w:pPr>
      <w:bookmarkStart w:id="7" w:name="_Toc61923644"/>
      <w:r w:rsidRPr="00C11F20">
        <w:rPr>
          <w:rFonts w:ascii="Century Gothic" w:hAnsi="Century Gothic"/>
          <w:b w:val="0"/>
          <w:i w:val="0"/>
          <w:sz w:val="18"/>
          <w:szCs w:val="18"/>
          <w:u w:val="single"/>
        </w:rPr>
        <w:t>OCCUPAZIONI</w:t>
      </w:r>
      <w:bookmarkEnd w:id="7"/>
    </w:p>
    <w:p w14:paraId="6B83030B" w14:textId="4FA0833A" w:rsidR="002B0BD7" w:rsidRPr="00C11F20" w:rsidRDefault="002B0BD7">
      <w:pPr>
        <w:pStyle w:val="Corpodeltesto2"/>
        <w:spacing w:line="360" w:lineRule="auto"/>
        <w:rPr>
          <w:rFonts w:ascii="Century Gothic" w:hAnsi="Century Gothic"/>
          <w:sz w:val="18"/>
          <w:szCs w:val="18"/>
          <w:lang w:val="it-IT"/>
        </w:rPr>
      </w:pPr>
      <w:r w:rsidRPr="00C11F20">
        <w:rPr>
          <w:rFonts w:ascii="Century Gothic" w:hAnsi="Century Gothic"/>
          <w:sz w:val="18"/>
          <w:szCs w:val="18"/>
        </w:rPr>
        <w:t xml:space="preserve">Sono a </w:t>
      </w:r>
      <w:r w:rsidR="00F828D5" w:rsidRPr="00C11F20">
        <w:rPr>
          <w:rFonts w:ascii="Century Gothic" w:hAnsi="Century Gothic"/>
          <w:sz w:val="18"/>
          <w:szCs w:val="18"/>
          <w:lang w:val="it-IT"/>
        </w:rPr>
        <w:t xml:space="preserve">cura </w:t>
      </w:r>
      <w:r w:rsidRPr="00C11F20">
        <w:rPr>
          <w:rFonts w:ascii="Century Gothic" w:hAnsi="Century Gothic"/>
          <w:sz w:val="18"/>
          <w:szCs w:val="18"/>
        </w:rPr>
        <w:t>dell’Appaltatore tutte le</w:t>
      </w:r>
      <w:r w:rsidR="00F828D5" w:rsidRPr="00C11F20">
        <w:rPr>
          <w:rFonts w:ascii="Century Gothic" w:hAnsi="Century Gothic"/>
          <w:sz w:val="18"/>
          <w:szCs w:val="18"/>
          <w:lang w:val="it-IT"/>
        </w:rPr>
        <w:t xml:space="preserve"> eventuali occupazioni che si rendano</w:t>
      </w:r>
      <w:r w:rsidRPr="00C11F20">
        <w:rPr>
          <w:rFonts w:ascii="Century Gothic" w:hAnsi="Century Gothic"/>
          <w:sz w:val="18"/>
          <w:szCs w:val="18"/>
        </w:rPr>
        <w:t xml:space="preserve"> </w:t>
      </w:r>
      <w:r w:rsidR="00F828D5" w:rsidRPr="00C11F20">
        <w:rPr>
          <w:rFonts w:ascii="Century Gothic" w:hAnsi="Century Gothic"/>
          <w:sz w:val="18"/>
          <w:szCs w:val="18"/>
          <w:lang w:val="it-IT"/>
        </w:rPr>
        <w:t xml:space="preserve">necessarie, compresi </w:t>
      </w:r>
      <w:r w:rsidRPr="00C11F20">
        <w:rPr>
          <w:rFonts w:ascii="Century Gothic" w:hAnsi="Century Gothic"/>
          <w:sz w:val="18"/>
          <w:szCs w:val="18"/>
        </w:rPr>
        <w:t xml:space="preserve"> i relativi oneri economici</w:t>
      </w:r>
      <w:r w:rsidR="00CC62FD" w:rsidRPr="00C11F20">
        <w:rPr>
          <w:rFonts w:ascii="Century Gothic" w:hAnsi="Century Gothic"/>
          <w:sz w:val="18"/>
          <w:szCs w:val="18"/>
          <w:lang w:val="it-IT"/>
        </w:rPr>
        <w:t>, in relazione alle aree necessarie per scelta autonoma dell’appaltatore.</w:t>
      </w:r>
    </w:p>
    <w:p w14:paraId="1C189DA8" w14:textId="0BAF39FD" w:rsidR="002B0BD7" w:rsidRPr="00C11F20"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Century Gothic" w:hAnsi="Century Gothic"/>
          <w:b/>
          <w:sz w:val="18"/>
          <w:szCs w:val="18"/>
          <w:lang w:val="it-IT"/>
        </w:rPr>
      </w:pPr>
      <w:r w:rsidRPr="00C11F20">
        <w:rPr>
          <w:rFonts w:ascii="Century Gothic" w:hAnsi="Century Gothic"/>
          <w:b/>
          <w:sz w:val="18"/>
          <w:szCs w:val="18"/>
        </w:rPr>
        <w:t>Articolo</w:t>
      </w:r>
      <w:r w:rsidR="00012931" w:rsidRPr="00C11F20">
        <w:rPr>
          <w:rFonts w:ascii="Century Gothic" w:hAnsi="Century Gothic"/>
          <w:b/>
          <w:sz w:val="18"/>
          <w:szCs w:val="18"/>
          <w:lang w:val="it-IT"/>
        </w:rPr>
        <w:t xml:space="preserve"> 21</w:t>
      </w:r>
    </w:p>
    <w:p w14:paraId="7764F5A4" w14:textId="77777777" w:rsidR="002B0BD7" w:rsidRPr="00C11F20"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Century Gothic" w:hAnsi="Century Gothic"/>
          <w:sz w:val="18"/>
          <w:szCs w:val="18"/>
          <w:u w:val="single"/>
        </w:rPr>
      </w:pPr>
      <w:r w:rsidRPr="00C11F20">
        <w:rPr>
          <w:rFonts w:ascii="Century Gothic" w:hAnsi="Century Gothic"/>
          <w:sz w:val="18"/>
          <w:szCs w:val="18"/>
          <w:u w:val="single"/>
        </w:rPr>
        <w:t>RESIDUI DA LAVORAZIONE - RIFIUTI</w:t>
      </w:r>
    </w:p>
    <w:p w14:paraId="77309CF2" w14:textId="7EC2182B" w:rsidR="002B0BD7" w:rsidRPr="00C11F20" w:rsidRDefault="002B0BD7" w:rsidP="003F009B">
      <w:pPr>
        <w:pStyle w:val="Corpodeltesto3"/>
        <w:rPr>
          <w:rFonts w:ascii="Century Gothic" w:hAnsi="Century Gothic"/>
          <w:bCs/>
          <w:sz w:val="18"/>
          <w:szCs w:val="18"/>
        </w:rPr>
      </w:pPr>
      <w:r w:rsidRPr="00C11F20">
        <w:rPr>
          <w:rFonts w:ascii="Century Gothic" w:hAnsi="Century Gothic"/>
          <w:bCs/>
          <w:sz w:val="18"/>
          <w:szCs w:val="18"/>
        </w:rPr>
        <w:t xml:space="preserve">L’appaltatore sarà responsabile della corretta applicazione della parte IV del </w:t>
      </w:r>
      <w:r w:rsidRPr="00C11F20">
        <w:rPr>
          <w:rFonts w:ascii="Century Gothic" w:hAnsi="Century Gothic"/>
          <w:sz w:val="18"/>
          <w:szCs w:val="18"/>
        </w:rPr>
        <w:t>D.</w:t>
      </w:r>
      <w:r w:rsidR="00913D53" w:rsidRPr="00C11F20">
        <w:rPr>
          <w:rFonts w:ascii="Century Gothic" w:hAnsi="Century Gothic"/>
          <w:sz w:val="18"/>
          <w:szCs w:val="18"/>
        </w:rPr>
        <w:t>L</w:t>
      </w:r>
      <w:r w:rsidRPr="00C11F20">
        <w:rPr>
          <w:rFonts w:ascii="Century Gothic" w:hAnsi="Century Gothic"/>
          <w:sz w:val="18"/>
          <w:szCs w:val="18"/>
        </w:rPr>
        <w:t>gs. n. 152/2006</w:t>
      </w:r>
      <w:r w:rsidRPr="00C11F20">
        <w:rPr>
          <w:rFonts w:ascii="Century Gothic" w:hAnsi="Century Gothic"/>
          <w:bCs/>
          <w:sz w:val="18"/>
          <w:szCs w:val="18"/>
        </w:rPr>
        <w:t xml:space="preserve"> </w:t>
      </w:r>
      <w:r w:rsidR="00913D53" w:rsidRPr="00C11F20">
        <w:rPr>
          <w:rFonts w:ascii="Century Gothic" w:hAnsi="Century Gothic"/>
          <w:bCs/>
          <w:sz w:val="18"/>
          <w:szCs w:val="18"/>
        </w:rPr>
        <w:t>s.m.i.</w:t>
      </w:r>
      <w:r w:rsidR="003F009B" w:rsidRPr="00C11F20">
        <w:rPr>
          <w:rFonts w:ascii="Century Gothic" w:hAnsi="Century Gothic"/>
          <w:bCs/>
          <w:sz w:val="18"/>
          <w:szCs w:val="18"/>
        </w:rPr>
        <w:t xml:space="preserve"> </w:t>
      </w:r>
      <w:r w:rsidRPr="00C11F20">
        <w:rPr>
          <w:rFonts w:ascii="Century Gothic" w:hAnsi="Century Gothic"/>
          <w:bCs/>
          <w:sz w:val="18"/>
          <w:szCs w:val="18"/>
        </w:rPr>
        <w:t>nonché del rispetto delle prescrizioni degli Enti competenti e/o degli organi di controllo, gravandosi degli oneri anche economici che ne derivano, fornendo agli organi competenti prospetti e resoconti</w:t>
      </w:r>
      <w:r w:rsidR="003F009B" w:rsidRPr="00C11F20">
        <w:rPr>
          <w:rFonts w:ascii="Century Gothic" w:hAnsi="Century Gothic"/>
          <w:bCs/>
          <w:sz w:val="18"/>
          <w:szCs w:val="18"/>
        </w:rPr>
        <w:t xml:space="preserve"> </w:t>
      </w:r>
      <w:r w:rsidRPr="00C11F20">
        <w:rPr>
          <w:rFonts w:ascii="Century Gothic" w:hAnsi="Century Gothic"/>
          <w:bCs/>
          <w:sz w:val="18"/>
          <w:szCs w:val="18"/>
        </w:rPr>
        <w:t xml:space="preserve">che soddisfino sia le condizioni previste dalla </w:t>
      </w:r>
      <w:r w:rsidR="00913D53" w:rsidRPr="00C11F20">
        <w:rPr>
          <w:rFonts w:ascii="Century Gothic" w:hAnsi="Century Gothic"/>
          <w:bCs/>
          <w:sz w:val="18"/>
          <w:szCs w:val="18"/>
        </w:rPr>
        <w:t>normativa vigente</w:t>
      </w:r>
      <w:r w:rsidRPr="00C11F20">
        <w:rPr>
          <w:rFonts w:ascii="Century Gothic" w:hAnsi="Century Gothic"/>
          <w:bCs/>
          <w:sz w:val="18"/>
          <w:szCs w:val="18"/>
        </w:rPr>
        <w:t>, sia le prescrizioni degli Enti competenti e/o degli organi di controllo, dandone conto a semplice richiesta anche alla Direzione dei Lavori.</w:t>
      </w:r>
    </w:p>
    <w:p w14:paraId="1F01E03C" w14:textId="105A5518" w:rsidR="002B0BD7" w:rsidRPr="00C11F20" w:rsidRDefault="002B0BD7" w:rsidP="003F009B">
      <w:pPr>
        <w:pStyle w:val="Corpodeltesto3"/>
        <w:rPr>
          <w:rFonts w:ascii="Century Gothic" w:hAnsi="Century Gothic"/>
          <w:bCs/>
          <w:sz w:val="18"/>
          <w:szCs w:val="18"/>
          <w:lang w:val="it-IT"/>
        </w:rPr>
      </w:pPr>
      <w:r w:rsidRPr="00C11F20">
        <w:rPr>
          <w:rFonts w:ascii="Century Gothic" w:hAnsi="Century Gothic"/>
          <w:bCs/>
          <w:sz w:val="18"/>
          <w:szCs w:val="18"/>
        </w:rPr>
        <w:t>Qualora costituiscano rifiuti ai sensi della normativa vigente, i materiali provenienti da demolizioni di opere, pavimentazioni, manufatti e tutti i materiali in genere di cui l’appaltatore</w:t>
      </w:r>
      <w:r w:rsidR="006465F2" w:rsidRPr="00C11F20">
        <w:rPr>
          <w:rFonts w:ascii="Century Gothic" w:hAnsi="Century Gothic"/>
          <w:bCs/>
          <w:sz w:val="18"/>
          <w:szCs w:val="18"/>
          <w:lang w:val="it-IT"/>
        </w:rPr>
        <w:t>,</w:t>
      </w:r>
      <w:r w:rsidRPr="00C11F20">
        <w:rPr>
          <w:rFonts w:ascii="Century Gothic" w:hAnsi="Century Gothic"/>
          <w:bCs/>
          <w:sz w:val="18"/>
          <w:szCs w:val="18"/>
        </w:rPr>
        <w:t xml:space="preserve"> </w:t>
      </w:r>
      <w:r w:rsidR="006465F2" w:rsidRPr="00C11F20">
        <w:rPr>
          <w:rFonts w:ascii="Century Gothic" w:hAnsi="Century Gothic"/>
          <w:bCs/>
          <w:sz w:val="18"/>
          <w:szCs w:val="18"/>
          <w:lang w:val="it-IT"/>
        </w:rPr>
        <w:t>quale produttore</w:t>
      </w:r>
      <w:r w:rsidR="006465F2" w:rsidRPr="00C11F20">
        <w:rPr>
          <w:rFonts w:ascii="Century Gothic" w:hAnsi="Century Gothic"/>
          <w:bCs/>
          <w:sz w:val="18"/>
          <w:szCs w:val="18"/>
        </w:rPr>
        <w:t xml:space="preserve"> </w:t>
      </w:r>
      <w:r w:rsidRPr="00C11F20">
        <w:rPr>
          <w:rFonts w:ascii="Century Gothic" w:hAnsi="Century Gothic"/>
          <w:bCs/>
          <w:sz w:val="18"/>
          <w:szCs w:val="18"/>
        </w:rPr>
        <w:t xml:space="preserve">intende, vuole o deve disfarsi, dovranno essere smaltiti o recuperati, nel rispetto della normativa vigente </w:t>
      </w:r>
      <w:r w:rsidR="009C62A9" w:rsidRPr="00C11F20">
        <w:rPr>
          <w:rFonts w:ascii="Century Gothic" w:hAnsi="Century Gothic"/>
          <w:bCs/>
          <w:sz w:val="18"/>
          <w:szCs w:val="18"/>
        </w:rPr>
        <w:t>a cura e spese dell’Appaltatore</w:t>
      </w:r>
      <w:r w:rsidR="003F255E" w:rsidRPr="00C11F20">
        <w:rPr>
          <w:rFonts w:ascii="Century Gothic" w:hAnsi="Century Gothic"/>
          <w:bCs/>
          <w:sz w:val="18"/>
          <w:szCs w:val="18"/>
          <w:lang w:val="it-IT"/>
        </w:rPr>
        <w:t>.</w:t>
      </w:r>
    </w:p>
    <w:p w14:paraId="26041C10" w14:textId="77777777" w:rsidR="002B0BD7" w:rsidRPr="00C11F20" w:rsidRDefault="002B0BD7" w:rsidP="003F009B">
      <w:pPr>
        <w:pStyle w:val="Corpodeltesto3"/>
        <w:rPr>
          <w:rFonts w:ascii="Century Gothic" w:hAnsi="Century Gothic"/>
          <w:bCs/>
          <w:sz w:val="18"/>
          <w:szCs w:val="18"/>
        </w:rPr>
      </w:pPr>
      <w:r w:rsidRPr="00C11F20">
        <w:rPr>
          <w:rFonts w:ascii="Century Gothic" w:hAnsi="Century Gothic"/>
          <w:bCs/>
          <w:sz w:val="18"/>
          <w:szCs w:val="18"/>
        </w:rPr>
        <w:lastRenderedPageBreak/>
        <w:t xml:space="preserve">L’Appaltatore sotto la propria responsabilità provvederà a sua cura e spese a mettere in atto quanto necessario per la corretta applicazione del </w:t>
      </w:r>
      <w:r w:rsidRPr="00C11F20">
        <w:rPr>
          <w:rFonts w:ascii="Century Gothic" w:hAnsi="Century Gothic"/>
          <w:sz w:val="18"/>
          <w:szCs w:val="18"/>
        </w:rPr>
        <w:t>D.</w:t>
      </w:r>
      <w:r w:rsidR="00913D53" w:rsidRPr="00C11F20">
        <w:rPr>
          <w:rFonts w:ascii="Century Gothic" w:hAnsi="Century Gothic"/>
          <w:sz w:val="18"/>
          <w:szCs w:val="18"/>
        </w:rPr>
        <w:t>L</w:t>
      </w:r>
      <w:r w:rsidRPr="00C11F20">
        <w:rPr>
          <w:rFonts w:ascii="Century Gothic" w:hAnsi="Century Gothic"/>
          <w:sz w:val="18"/>
          <w:szCs w:val="18"/>
        </w:rPr>
        <w:t xml:space="preserve">gs </w:t>
      </w:r>
      <w:r w:rsidRPr="00C11F20">
        <w:rPr>
          <w:rFonts w:ascii="Century Gothic" w:hAnsi="Century Gothic"/>
          <w:bCs/>
          <w:sz w:val="18"/>
          <w:szCs w:val="18"/>
        </w:rPr>
        <w:t xml:space="preserve">n. </w:t>
      </w:r>
      <w:r w:rsidRPr="00C11F20">
        <w:rPr>
          <w:rFonts w:ascii="Century Gothic" w:hAnsi="Century Gothic"/>
          <w:sz w:val="18"/>
          <w:szCs w:val="18"/>
        </w:rPr>
        <w:t>152/2006</w:t>
      </w:r>
      <w:r w:rsidRPr="00C11F20">
        <w:rPr>
          <w:rFonts w:ascii="Century Gothic" w:hAnsi="Century Gothic"/>
          <w:bCs/>
          <w:sz w:val="18"/>
          <w:szCs w:val="18"/>
        </w:rPr>
        <w:t xml:space="preserve"> </w:t>
      </w:r>
      <w:r w:rsidR="00913D53" w:rsidRPr="00C11F20">
        <w:rPr>
          <w:rFonts w:ascii="Century Gothic" w:hAnsi="Century Gothic"/>
          <w:bCs/>
          <w:sz w:val="18"/>
          <w:szCs w:val="18"/>
        </w:rPr>
        <w:t>s.m.i.</w:t>
      </w:r>
      <w:r w:rsidRPr="00C11F20">
        <w:rPr>
          <w:rFonts w:ascii="Century Gothic" w:hAnsi="Century Gothic"/>
          <w:bCs/>
          <w:sz w:val="18"/>
          <w:szCs w:val="18"/>
        </w:rPr>
        <w:t>., fra cui a titolo esemplificativo ma non esaustivo tutte le attività tecniche, le analisi chimiche e fisiche, i campionamenti e le caratterizzazioni, l'accertamento dei requisiti del trasportatore, del recuperatore e della discarica, i registri di carico e scarico, i formulari standard per il trasporto, la verifica dell'iscrizione all'Albo gestori, l'individuazione dell'esatto codice CER, nonché le ulteriori verifiche previste dalla normativa, prescritte dagli Enti competenti o di controllo.</w:t>
      </w:r>
    </w:p>
    <w:p w14:paraId="06B5697C" w14:textId="77777777" w:rsidR="002B0BD7" w:rsidRPr="00C11F20" w:rsidRDefault="002B0BD7" w:rsidP="003F009B">
      <w:pPr>
        <w:pStyle w:val="Corpodeltesto3"/>
        <w:rPr>
          <w:rFonts w:ascii="Century Gothic" w:hAnsi="Century Gothic"/>
          <w:bCs/>
          <w:sz w:val="18"/>
          <w:szCs w:val="18"/>
        </w:rPr>
      </w:pPr>
      <w:r w:rsidRPr="00C11F20">
        <w:rPr>
          <w:rFonts w:ascii="Century Gothic" w:hAnsi="Century Gothic"/>
          <w:bCs/>
          <w:sz w:val="18"/>
          <w:szCs w:val="18"/>
        </w:rPr>
        <w:t>Qualora il recupero dei rifiuti, previo parere della Direzione dei Lavori, sia effettuato per le opere oggetto dei Lavori di appalto, l’Appaltatore a sua cura e spese chiederà alle autorità competenti le previste autorizzazioni in ragione del materiale da recuperare e dell’attività di recupero prevista, svolgendo quindi a sua cura e spese l’attività di recupero autorizzata alle condizioni, nei modi e nelle forme previste dalla legge e/o disposte dalle prescrizioni degli Enti competenti e/o di controllo, compreso l’individuazione, la realizzazione e la gestione di idonee aree per la messa in riserva dei rifiuti, il trasporto dei rifiuti da recuperare, le lavorazioni, i trattamenti e l'eventuale smaltimento dei rifiuti che non si potessero per qualunque ragione recuperare.</w:t>
      </w:r>
    </w:p>
    <w:p w14:paraId="215F5F2B" w14:textId="6013DDC1" w:rsidR="002B0BD7" w:rsidRPr="00C11F20" w:rsidRDefault="002B0BD7" w:rsidP="003F009B">
      <w:pPr>
        <w:pStyle w:val="Corpodeltesto3"/>
        <w:rPr>
          <w:rFonts w:ascii="Century Gothic" w:hAnsi="Century Gothic"/>
          <w:bCs/>
          <w:sz w:val="18"/>
          <w:szCs w:val="18"/>
        </w:rPr>
      </w:pPr>
      <w:r w:rsidRPr="00C11F20">
        <w:rPr>
          <w:rFonts w:ascii="Century Gothic" w:hAnsi="Century Gothic"/>
          <w:bCs/>
          <w:sz w:val="18"/>
          <w:szCs w:val="18"/>
        </w:rPr>
        <w:t>Tutti gli oneri economici previsti o imprevisti che derivino dalla corretta gestione dei rifiuti,</w:t>
      </w:r>
      <w:r w:rsidR="00CE3BA8" w:rsidRPr="00C11F20">
        <w:rPr>
          <w:rFonts w:ascii="Century Gothic" w:hAnsi="Century Gothic"/>
          <w:bCs/>
          <w:sz w:val="18"/>
          <w:szCs w:val="18"/>
          <w:lang w:val="it-IT"/>
        </w:rPr>
        <w:t xml:space="preserve"> così</w:t>
      </w:r>
      <w:r w:rsidRPr="00C11F20">
        <w:rPr>
          <w:rFonts w:ascii="Century Gothic" w:hAnsi="Century Gothic"/>
          <w:bCs/>
          <w:sz w:val="18"/>
          <w:szCs w:val="18"/>
        </w:rPr>
        <w:t xml:space="preserve"> </w:t>
      </w:r>
      <w:r w:rsidR="00CE3BA8" w:rsidRPr="00C11F20">
        <w:rPr>
          <w:rFonts w:ascii="Century Gothic" w:hAnsi="Century Gothic"/>
          <w:bCs/>
          <w:sz w:val="18"/>
          <w:szCs w:val="18"/>
          <w:lang w:val="it-IT"/>
        </w:rPr>
        <w:t xml:space="preserve">come </w:t>
      </w:r>
      <w:r w:rsidRPr="00C11F20">
        <w:rPr>
          <w:rFonts w:ascii="Century Gothic" w:hAnsi="Century Gothic"/>
          <w:bCs/>
          <w:sz w:val="18"/>
          <w:szCs w:val="18"/>
        </w:rPr>
        <w:t>gli oneri che possano derivare da prescrizioni ulteriori e/o diverse da parte delle autorità competenti, saranno sempre a carico dell’Appaltatore.</w:t>
      </w:r>
    </w:p>
    <w:p w14:paraId="76FAE149" w14:textId="4A334939" w:rsidR="000D0276" w:rsidRPr="00C11F20" w:rsidRDefault="000D0276"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Century Gothic" w:hAnsi="Century Gothic"/>
          <w:b/>
          <w:sz w:val="18"/>
          <w:szCs w:val="18"/>
          <w:lang w:val="it-IT"/>
        </w:rPr>
      </w:pPr>
      <w:r w:rsidRPr="00C11F20">
        <w:rPr>
          <w:rFonts w:ascii="Century Gothic" w:hAnsi="Century Gothic"/>
          <w:b/>
          <w:sz w:val="18"/>
          <w:szCs w:val="18"/>
        </w:rPr>
        <w:t xml:space="preserve">Articolo </w:t>
      </w:r>
      <w:r w:rsidR="00817BB7" w:rsidRPr="00C11F20">
        <w:rPr>
          <w:rFonts w:ascii="Century Gothic" w:hAnsi="Century Gothic"/>
          <w:b/>
          <w:sz w:val="18"/>
          <w:szCs w:val="18"/>
          <w:lang w:val="it-IT"/>
        </w:rPr>
        <w:t>22</w:t>
      </w:r>
    </w:p>
    <w:p w14:paraId="11A195AC" w14:textId="7AE889F3" w:rsidR="000D0276" w:rsidRPr="00C11F20" w:rsidRDefault="000D0276" w:rsidP="003F009B">
      <w:pPr>
        <w:pStyle w:val="Corpodeltesto"/>
        <w:spacing w:line="360" w:lineRule="auto"/>
        <w:jc w:val="center"/>
        <w:rPr>
          <w:rFonts w:ascii="Century Gothic" w:hAnsi="Century Gothic"/>
          <w:sz w:val="18"/>
          <w:szCs w:val="18"/>
          <w:u w:val="single"/>
        </w:rPr>
      </w:pPr>
      <w:r w:rsidRPr="00C11F20">
        <w:rPr>
          <w:rFonts w:ascii="Century Gothic" w:hAnsi="Century Gothic"/>
          <w:sz w:val="18"/>
          <w:szCs w:val="18"/>
          <w:u w:val="single"/>
        </w:rPr>
        <w:t>OBBLIGHI ED ONERI A CARICO DELL’APPALTATORE IN MATERIA AMBIENTALE</w:t>
      </w:r>
    </w:p>
    <w:p w14:paraId="7EF7AD64" w14:textId="51947F89" w:rsidR="000D0276" w:rsidRPr="00C11F20" w:rsidRDefault="000D0276" w:rsidP="003F009B">
      <w:pPr>
        <w:pStyle w:val="Corpodeltesto2"/>
        <w:spacing w:line="360" w:lineRule="auto"/>
        <w:rPr>
          <w:rFonts w:ascii="Century Gothic" w:hAnsi="Century Gothic"/>
          <w:sz w:val="18"/>
          <w:szCs w:val="18"/>
        </w:rPr>
      </w:pPr>
      <w:r w:rsidRPr="00C11F20">
        <w:rPr>
          <w:rFonts w:ascii="Century Gothic" w:hAnsi="Century Gothic"/>
          <w:sz w:val="18"/>
          <w:szCs w:val="18"/>
        </w:rPr>
        <w:t>L’Appaltatore, oltre ad essere tenuto al rigoroso rispetto d</w:t>
      </w:r>
      <w:r w:rsidRPr="00C11F20">
        <w:rPr>
          <w:rFonts w:ascii="Century Gothic" w:hAnsi="Century Gothic"/>
          <w:sz w:val="18"/>
          <w:szCs w:val="18"/>
          <w:lang w:val="it-IT"/>
        </w:rPr>
        <w:t>i tutta la</w:t>
      </w:r>
      <w:r w:rsidRPr="00C11F20">
        <w:rPr>
          <w:rFonts w:ascii="Century Gothic" w:hAnsi="Century Gothic"/>
          <w:sz w:val="18"/>
          <w:szCs w:val="18"/>
        </w:rPr>
        <w:t xml:space="preserve"> normativa</w:t>
      </w:r>
      <w:r w:rsidRPr="00C11F20">
        <w:rPr>
          <w:rFonts w:ascii="Century Gothic" w:hAnsi="Century Gothic"/>
          <w:sz w:val="18"/>
          <w:szCs w:val="18"/>
          <w:lang w:val="it-IT"/>
        </w:rPr>
        <w:t xml:space="preserve"> vigente</w:t>
      </w:r>
      <w:r w:rsidR="003F009B" w:rsidRPr="00C11F20">
        <w:rPr>
          <w:rFonts w:ascii="Century Gothic" w:hAnsi="Century Gothic"/>
          <w:sz w:val="18"/>
          <w:szCs w:val="18"/>
          <w:lang w:val="it-IT"/>
        </w:rPr>
        <w:t xml:space="preserve"> </w:t>
      </w:r>
      <w:r w:rsidRPr="00C11F20">
        <w:rPr>
          <w:rFonts w:ascii="Century Gothic" w:hAnsi="Century Gothic"/>
          <w:sz w:val="18"/>
          <w:szCs w:val="18"/>
        </w:rPr>
        <w:t>posta a tutela dell’ambiente, dovrà adempiere a tutte le eventuali prescrizioni che in corso d’opera verranno disposte da parte degli Enti</w:t>
      </w:r>
      <w:r w:rsidRPr="00C11F20">
        <w:rPr>
          <w:rFonts w:ascii="Century Gothic" w:hAnsi="Century Gothic"/>
          <w:sz w:val="18"/>
          <w:szCs w:val="18"/>
          <w:lang w:val="it-IT"/>
        </w:rPr>
        <w:t xml:space="preserve"> competenti</w:t>
      </w:r>
      <w:r w:rsidRPr="00C11F20">
        <w:rPr>
          <w:rFonts w:ascii="Century Gothic" w:hAnsi="Century Gothic"/>
          <w:sz w:val="18"/>
          <w:szCs w:val="18"/>
        </w:rPr>
        <w:t xml:space="preserve">, dalla Direzione Lavori e </w:t>
      </w:r>
      <w:r w:rsidR="00C01072" w:rsidRPr="00C11F20">
        <w:rPr>
          <w:rFonts w:ascii="Century Gothic" w:hAnsi="Century Gothic"/>
          <w:noProof w:val="0"/>
          <w:sz w:val="18"/>
          <w:szCs w:val="18"/>
          <w:lang w:val="it-IT"/>
        </w:rPr>
        <w:t>del</w:t>
      </w:r>
      <w:r w:rsidR="00C01072" w:rsidRPr="00C11F20">
        <w:rPr>
          <w:rFonts w:ascii="Century Gothic" w:hAnsi="Century Gothic"/>
          <w:noProof w:val="0"/>
          <w:sz w:val="18"/>
          <w:szCs w:val="18"/>
        </w:rPr>
        <w:t xml:space="preserve"> </w:t>
      </w:r>
      <w:r w:rsidR="00C01072" w:rsidRPr="00C11F20">
        <w:rPr>
          <w:rFonts w:ascii="Century Gothic" w:hAnsi="Century Gothic" w:cs="Garamond"/>
          <w:noProof w:val="0"/>
          <w:color w:val="000000"/>
          <w:sz w:val="18"/>
          <w:szCs w:val="18"/>
        </w:rPr>
        <w:t>Committente</w:t>
      </w:r>
      <w:r w:rsidRPr="00C11F20">
        <w:rPr>
          <w:rFonts w:ascii="Century Gothic" w:hAnsi="Century Gothic"/>
          <w:sz w:val="18"/>
          <w:szCs w:val="18"/>
        </w:rPr>
        <w:t>.</w:t>
      </w:r>
    </w:p>
    <w:p w14:paraId="7EC3C139" w14:textId="49205F46" w:rsidR="000D0276" w:rsidRPr="00C11F20" w:rsidRDefault="000D0276" w:rsidP="003F009B">
      <w:pPr>
        <w:pStyle w:val="Corpodeltesto2"/>
        <w:spacing w:line="360" w:lineRule="auto"/>
        <w:rPr>
          <w:rFonts w:ascii="Century Gothic" w:hAnsi="Century Gothic"/>
          <w:sz w:val="18"/>
          <w:szCs w:val="18"/>
        </w:rPr>
      </w:pPr>
      <w:r w:rsidRPr="00C11F20">
        <w:rPr>
          <w:rFonts w:ascii="Century Gothic" w:hAnsi="Century Gothic"/>
          <w:sz w:val="18"/>
          <w:szCs w:val="18"/>
        </w:rPr>
        <w:t>In particolare l’Appaltatore è tenuto a presentare prima dell’apertura dei cantieri e delle aree di lavoro</w:t>
      </w:r>
      <w:r w:rsidR="00C852E2" w:rsidRPr="00C11F20">
        <w:rPr>
          <w:rFonts w:ascii="Century Gothic" w:hAnsi="Century Gothic"/>
          <w:sz w:val="18"/>
          <w:szCs w:val="18"/>
          <w:lang w:val="it-IT"/>
        </w:rPr>
        <w:t xml:space="preserve"> – con riferimento </w:t>
      </w:r>
      <w:r w:rsidR="00CE3BA8" w:rsidRPr="00C11F20">
        <w:rPr>
          <w:rFonts w:ascii="Century Gothic" w:hAnsi="Century Gothic"/>
          <w:sz w:val="18"/>
          <w:szCs w:val="18"/>
          <w:lang w:val="it-IT"/>
        </w:rPr>
        <w:t>alle lavorazioni afferenti ai s</w:t>
      </w:r>
      <w:r w:rsidR="00C852E2" w:rsidRPr="00C11F20">
        <w:rPr>
          <w:rFonts w:ascii="Century Gothic" w:hAnsi="Century Gothic"/>
          <w:sz w:val="18"/>
          <w:szCs w:val="18"/>
          <w:lang w:val="it-IT"/>
        </w:rPr>
        <w:t xml:space="preserve">ingoli contratti </w:t>
      </w:r>
      <w:r w:rsidR="00505A0D" w:rsidRPr="00C11F20">
        <w:rPr>
          <w:rFonts w:ascii="Century Gothic" w:hAnsi="Century Gothic"/>
          <w:sz w:val="18"/>
          <w:szCs w:val="18"/>
          <w:lang w:val="it-IT"/>
        </w:rPr>
        <w:t xml:space="preserve">attuativi </w:t>
      </w:r>
      <w:r w:rsidR="00C852E2" w:rsidRPr="00C11F20">
        <w:rPr>
          <w:rFonts w:ascii="Century Gothic" w:hAnsi="Century Gothic"/>
          <w:sz w:val="18"/>
          <w:szCs w:val="18"/>
          <w:lang w:val="it-IT"/>
        </w:rPr>
        <w:t>-</w:t>
      </w:r>
      <w:r w:rsidRPr="00C11F20">
        <w:rPr>
          <w:rFonts w:ascii="Century Gothic" w:hAnsi="Century Gothic"/>
          <w:sz w:val="18"/>
          <w:szCs w:val="18"/>
          <w:lang w:val="it-IT"/>
        </w:rPr>
        <w:t xml:space="preserve"> dandone preventiva evidenza alla Direzione Lavori,</w:t>
      </w:r>
      <w:r w:rsidR="003F009B" w:rsidRPr="00C11F20">
        <w:rPr>
          <w:rFonts w:ascii="Century Gothic" w:hAnsi="Century Gothic"/>
          <w:sz w:val="18"/>
          <w:szCs w:val="18"/>
          <w:lang w:val="it-IT"/>
        </w:rPr>
        <w:t xml:space="preserve"> </w:t>
      </w:r>
      <w:r w:rsidRPr="00C11F20">
        <w:rPr>
          <w:rFonts w:ascii="Century Gothic" w:hAnsi="Century Gothic"/>
          <w:sz w:val="18"/>
          <w:szCs w:val="18"/>
          <w:lang w:val="it-IT"/>
        </w:rPr>
        <w:t xml:space="preserve">tutta </w:t>
      </w:r>
      <w:r w:rsidRPr="00C11F20">
        <w:rPr>
          <w:rFonts w:ascii="Century Gothic" w:hAnsi="Century Gothic"/>
          <w:sz w:val="18"/>
          <w:szCs w:val="18"/>
        </w:rPr>
        <w:t>la documentazione tecnica inerente la fase di cantierizzazione completa degli elaborati</w:t>
      </w:r>
      <w:r w:rsidRPr="00C11F20">
        <w:rPr>
          <w:rFonts w:ascii="Century Gothic" w:hAnsi="Century Gothic"/>
          <w:sz w:val="18"/>
          <w:szCs w:val="18"/>
          <w:lang w:val="it-IT"/>
        </w:rPr>
        <w:t xml:space="preserve"> e delle necessarie autorizzazioni rilasciate dagli Enti competenti,</w:t>
      </w:r>
      <w:r w:rsidRPr="00C11F20">
        <w:rPr>
          <w:rFonts w:ascii="Century Gothic" w:hAnsi="Century Gothic"/>
          <w:sz w:val="18"/>
          <w:szCs w:val="18"/>
        </w:rPr>
        <w:t xml:space="preserve"> atti a dimostrare l’adozione di tutte le opportune misure di mitigazione ambientale e ad effettuare le modifiche e/o integrazioni in relazione alle eventuali presc</w:t>
      </w:r>
      <w:r w:rsidR="000D4429" w:rsidRPr="00C11F20">
        <w:rPr>
          <w:rFonts w:ascii="Century Gothic" w:hAnsi="Century Gothic"/>
          <w:sz w:val="18"/>
          <w:szCs w:val="18"/>
          <w:lang w:val="it-IT"/>
        </w:rPr>
        <w:t>r</w:t>
      </w:r>
      <w:r w:rsidRPr="00C11F20">
        <w:rPr>
          <w:rFonts w:ascii="Century Gothic" w:hAnsi="Century Gothic"/>
          <w:sz w:val="18"/>
          <w:szCs w:val="18"/>
        </w:rPr>
        <w:t xml:space="preserve">izioni emanate dagli enti di controllo, </w:t>
      </w:r>
      <w:r w:rsidR="00C01072" w:rsidRPr="00C11F20">
        <w:rPr>
          <w:rFonts w:ascii="Century Gothic" w:hAnsi="Century Gothic"/>
          <w:noProof w:val="0"/>
          <w:sz w:val="18"/>
          <w:szCs w:val="18"/>
          <w:lang w:val="it-IT"/>
        </w:rPr>
        <w:t>del</w:t>
      </w:r>
      <w:r w:rsidR="00C01072" w:rsidRPr="00C11F20">
        <w:rPr>
          <w:rFonts w:ascii="Century Gothic" w:hAnsi="Century Gothic"/>
          <w:noProof w:val="0"/>
          <w:sz w:val="18"/>
          <w:szCs w:val="18"/>
        </w:rPr>
        <w:t xml:space="preserve"> </w:t>
      </w:r>
      <w:r w:rsidR="00C01072" w:rsidRPr="00C11F20">
        <w:rPr>
          <w:rFonts w:ascii="Century Gothic" w:hAnsi="Century Gothic" w:cs="Garamond"/>
          <w:noProof w:val="0"/>
          <w:color w:val="000000"/>
          <w:sz w:val="18"/>
          <w:szCs w:val="18"/>
        </w:rPr>
        <w:t>Committente</w:t>
      </w:r>
      <w:r w:rsidR="00C01072" w:rsidRPr="00C11F20">
        <w:rPr>
          <w:rFonts w:ascii="Century Gothic" w:hAnsi="Century Gothic" w:cs="Garamond"/>
          <w:noProof w:val="0"/>
          <w:color w:val="000000"/>
          <w:sz w:val="18"/>
          <w:szCs w:val="18"/>
          <w:lang w:val="it-IT"/>
        </w:rPr>
        <w:t xml:space="preserve"> e</w:t>
      </w:r>
      <w:r w:rsidR="00C01072" w:rsidRPr="00C11F20" w:rsidDel="000912E6">
        <w:rPr>
          <w:rFonts w:ascii="Century Gothic" w:hAnsi="Century Gothic"/>
          <w:noProof w:val="0"/>
          <w:sz w:val="18"/>
          <w:szCs w:val="18"/>
        </w:rPr>
        <w:t xml:space="preserve"> </w:t>
      </w:r>
      <w:r w:rsidRPr="00C11F20">
        <w:rPr>
          <w:rFonts w:ascii="Century Gothic" w:hAnsi="Century Gothic"/>
          <w:sz w:val="18"/>
          <w:szCs w:val="18"/>
        </w:rPr>
        <w:t>dalla Direzione Lavori.</w:t>
      </w:r>
    </w:p>
    <w:p w14:paraId="36D89720" w14:textId="77777777" w:rsidR="000D0276" w:rsidRPr="00C11F20" w:rsidRDefault="000D0276" w:rsidP="003F009B">
      <w:pPr>
        <w:pStyle w:val="Corpodeltesto2"/>
        <w:spacing w:line="360" w:lineRule="auto"/>
        <w:rPr>
          <w:rFonts w:ascii="Century Gothic" w:hAnsi="Century Gothic"/>
          <w:sz w:val="18"/>
          <w:szCs w:val="18"/>
        </w:rPr>
      </w:pPr>
      <w:r w:rsidRPr="00C11F20">
        <w:rPr>
          <w:rFonts w:ascii="Century Gothic" w:hAnsi="Century Gothic"/>
          <w:sz w:val="18"/>
          <w:szCs w:val="18"/>
        </w:rPr>
        <w:t>In particolare per quanto riguarda le acque reflue dei cantieri e delle aeree di lavorazione si applica quanto previsto dalla Parte III</w:t>
      </w:r>
      <w:r w:rsidR="003F009B" w:rsidRPr="00C11F20">
        <w:rPr>
          <w:rFonts w:ascii="Century Gothic" w:hAnsi="Century Gothic"/>
          <w:sz w:val="18"/>
          <w:szCs w:val="18"/>
        </w:rPr>
        <w:t xml:space="preserve"> </w:t>
      </w:r>
      <w:r w:rsidRPr="00C11F20">
        <w:rPr>
          <w:rFonts w:ascii="Century Gothic" w:hAnsi="Century Gothic"/>
          <w:sz w:val="18"/>
          <w:szCs w:val="18"/>
        </w:rPr>
        <w:t>del</w:t>
      </w:r>
      <w:r w:rsidR="003F009B" w:rsidRPr="00C11F20">
        <w:rPr>
          <w:rFonts w:ascii="Century Gothic" w:hAnsi="Century Gothic"/>
          <w:sz w:val="18"/>
          <w:szCs w:val="18"/>
        </w:rPr>
        <w:t xml:space="preserve"> </w:t>
      </w:r>
      <w:r w:rsidRPr="00C11F20">
        <w:rPr>
          <w:rFonts w:ascii="Century Gothic" w:hAnsi="Century Gothic"/>
          <w:sz w:val="18"/>
          <w:szCs w:val="18"/>
        </w:rPr>
        <w:t>D.Lgs. n. 152/2006 s.m.i..</w:t>
      </w:r>
    </w:p>
    <w:p w14:paraId="2E2A845D" w14:textId="1C1A6E74" w:rsidR="000D0276" w:rsidRPr="00C11F20" w:rsidRDefault="000D0276" w:rsidP="003F009B">
      <w:pPr>
        <w:pStyle w:val="Corpodeltesto2"/>
        <w:spacing w:line="360" w:lineRule="auto"/>
        <w:rPr>
          <w:rFonts w:ascii="Century Gothic" w:hAnsi="Century Gothic"/>
          <w:sz w:val="18"/>
          <w:szCs w:val="18"/>
          <w:lang w:val="it-IT"/>
        </w:rPr>
      </w:pPr>
      <w:r w:rsidRPr="00C11F20">
        <w:rPr>
          <w:rFonts w:ascii="Century Gothic" w:hAnsi="Century Gothic"/>
          <w:sz w:val="18"/>
          <w:szCs w:val="18"/>
        </w:rPr>
        <w:t>In relazione a quanto sopra esposto l’Appaltatore accetta quindi espressamente e con oneri a suo esclusivo carico che le eventuali prescrizioni dei suddetti Enti – purch</w:t>
      </w:r>
      <w:r w:rsidR="000D4429" w:rsidRPr="00C11F20">
        <w:rPr>
          <w:rFonts w:ascii="Century Gothic" w:hAnsi="Century Gothic"/>
          <w:sz w:val="18"/>
          <w:szCs w:val="18"/>
          <w:lang w:val="it-IT"/>
        </w:rPr>
        <w:t>é</w:t>
      </w:r>
      <w:r w:rsidRPr="00C11F20">
        <w:rPr>
          <w:rFonts w:ascii="Century Gothic" w:hAnsi="Century Gothic"/>
          <w:sz w:val="18"/>
          <w:szCs w:val="18"/>
        </w:rPr>
        <w:t xml:space="preserve"> e nei limiti di quanto ordinato dal</w:t>
      </w:r>
      <w:r w:rsidR="00C01072" w:rsidRPr="00C11F20">
        <w:rPr>
          <w:rFonts w:ascii="Century Gothic" w:hAnsi="Century Gothic"/>
          <w:noProof w:val="0"/>
          <w:sz w:val="18"/>
          <w:szCs w:val="18"/>
        </w:rPr>
        <w:t xml:space="preserve"> </w:t>
      </w:r>
      <w:r w:rsidR="00C01072" w:rsidRPr="00C11F20">
        <w:rPr>
          <w:rFonts w:ascii="Century Gothic" w:hAnsi="Century Gothic" w:cs="Garamond"/>
          <w:noProof w:val="0"/>
          <w:color w:val="000000"/>
          <w:sz w:val="18"/>
          <w:szCs w:val="18"/>
        </w:rPr>
        <w:t>Committente</w:t>
      </w:r>
      <w:r w:rsidR="00373A1F" w:rsidRPr="00C11F20">
        <w:rPr>
          <w:rFonts w:ascii="Century Gothic" w:hAnsi="Century Gothic"/>
          <w:sz w:val="18"/>
          <w:szCs w:val="18"/>
          <w:lang w:val="it-IT"/>
        </w:rPr>
        <w:t xml:space="preserve"> </w:t>
      </w:r>
      <w:r w:rsidR="00DE3482" w:rsidRPr="00C11F20">
        <w:rPr>
          <w:rFonts w:ascii="Century Gothic" w:hAnsi="Century Gothic"/>
          <w:sz w:val="18"/>
          <w:szCs w:val="18"/>
        </w:rPr>
        <w:t>–</w:t>
      </w:r>
      <w:r w:rsidRPr="00C11F20">
        <w:rPr>
          <w:rFonts w:ascii="Century Gothic" w:hAnsi="Century Gothic"/>
          <w:sz w:val="18"/>
          <w:szCs w:val="18"/>
        </w:rPr>
        <w:t xml:space="preserve"> dovranno essere scrupolosamente eseguite dall’Appaltatore stesso ovvero dai suoi subappaltatori, cottimisti, fornitori, non potendo gli stessi rifiutarsi di adempiere.</w:t>
      </w:r>
    </w:p>
    <w:p w14:paraId="56D0CBEE" w14:textId="18B01F5F" w:rsidR="00C852E2" w:rsidRPr="00C11F20" w:rsidRDefault="00C852E2" w:rsidP="008B7D63">
      <w:pPr>
        <w:pStyle w:val="Titolo1"/>
        <w:spacing w:line="360" w:lineRule="auto"/>
        <w:ind w:firstLine="0"/>
        <w:jc w:val="both"/>
        <w:rPr>
          <w:rFonts w:ascii="Century Gothic" w:hAnsi="Century Gothic"/>
          <w:sz w:val="18"/>
          <w:szCs w:val="18"/>
          <w:lang w:val="it-IT"/>
        </w:rPr>
      </w:pPr>
      <w:r w:rsidRPr="00C11F20">
        <w:rPr>
          <w:rFonts w:ascii="Century Gothic" w:hAnsi="Century Gothic"/>
          <w:b w:val="0"/>
          <w:bCs w:val="0"/>
          <w:sz w:val="18"/>
          <w:szCs w:val="18"/>
          <w:lang w:val="it-IT"/>
        </w:rPr>
        <w:lastRenderedPageBreak/>
        <w:t>Gli oneri economici connessi al presente articolo, e alle disposizioni ivi riportate, sono da intendersi compresi ne</w:t>
      </w:r>
      <w:r w:rsidR="00F828D5" w:rsidRPr="00C11F20">
        <w:rPr>
          <w:rFonts w:ascii="Century Gothic" w:hAnsi="Century Gothic"/>
          <w:b w:val="0"/>
          <w:bCs w:val="0"/>
          <w:sz w:val="18"/>
          <w:szCs w:val="18"/>
          <w:lang w:val="it-IT"/>
        </w:rPr>
        <w:t xml:space="preserve">i </w:t>
      </w:r>
      <w:r w:rsidRPr="00C11F20">
        <w:rPr>
          <w:rFonts w:ascii="Century Gothic" w:hAnsi="Century Gothic"/>
          <w:b w:val="0"/>
          <w:bCs w:val="0"/>
          <w:sz w:val="18"/>
          <w:szCs w:val="18"/>
          <w:lang w:val="it-IT"/>
        </w:rPr>
        <w:t xml:space="preserve"> corrispettiv</w:t>
      </w:r>
      <w:r w:rsidR="00F828D5" w:rsidRPr="00C11F20">
        <w:rPr>
          <w:rFonts w:ascii="Century Gothic" w:hAnsi="Century Gothic"/>
          <w:b w:val="0"/>
          <w:bCs w:val="0"/>
          <w:sz w:val="18"/>
          <w:szCs w:val="18"/>
          <w:lang w:val="it-IT"/>
        </w:rPr>
        <w:t>i</w:t>
      </w:r>
      <w:r w:rsidRPr="00C11F20">
        <w:rPr>
          <w:rFonts w:ascii="Century Gothic" w:hAnsi="Century Gothic"/>
          <w:b w:val="0"/>
          <w:bCs w:val="0"/>
          <w:sz w:val="18"/>
          <w:szCs w:val="18"/>
          <w:lang w:val="it-IT"/>
        </w:rPr>
        <w:t xml:space="preserve">. </w:t>
      </w:r>
    </w:p>
    <w:p w14:paraId="3024A02E" w14:textId="1A8EC8BC" w:rsidR="002B0BD7" w:rsidRPr="00C11F20" w:rsidRDefault="002B0BD7" w:rsidP="005A2D83">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Century Gothic" w:hAnsi="Century Gothic"/>
          <w:b/>
          <w:sz w:val="18"/>
          <w:szCs w:val="18"/>
          <w:lang w:val="it-IT"/>
        </w:rPr>
      </w:pPr>
      <w:r w:rsidRPr="00C11F20">
        <w:rPr>
          <w:rFonts w:ascii="Century Gothic" w:hAnsi="Century Gothic"/>
          <w:b/>
          <w:sz w:val="18"/>
          <w:szCs w:val="18"/>
        </w:rPr>
        <w:t xml:space="preserve">Articolo </w:t>
      </w:r>
      <w:r w:rsidR="00D42E30" w:rsidRPr="00C11F20">
        <w:rPr>
          <w:rFonts w:ascii="Century Gothic" w:hAnsi="Century Gothic"/>
          <w:b/>
          <w:sz w:val="18"/>
          <w:szCs w:val="18"/>
          <w:lang w:val="it-IT"/>
        </w:rPr>
        <w:t>23</w:t>
      </w:r>
    </w:p>
    <w:p w14:paraId="0821C7A0" w14:textId="77777777" w:rsidR="002B0BD7" w:rsidRPr="00C11F20" w:rsidRDefault="002B0BD7" w:rsidP="005A2D83">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Century Gothic" w:hAnsi="Century Gothic"/>
          <w:sz w:val="18"/>
          <w:szCs w:val="18"/>
          <w:u w:val="single"/>
        </w:rPr>
      </w:pPr>
      <w:r w:rsidRPr="00C11F20">
        <w:rPr>
          <w:rFonts w:ascii="Century Gothic" w:hAnsi="Century Gothic"/>
          <w:sz w:val="18"/>
          <w:szCs w:val="18"/>
          <w:u w:val="single"/>
        </w:rPr>
        <w:t>PRESCRIZIONI A TUTELA DEI LAVORATORI</w:t>
      </w:r>
    </w:p>
    <w:p w14:paraId="12F40079" w14:textId="77777777" w:rsidR="00585ACF" w:rsidRPr="00C11F20" w:rsidRDefault="00585ACF" w:rsidP="00585ACF">
      <w:pPr>
        <w:pStyle w:val="Corpodeltesto"/>
        <w:tabs>
          <w:tab w:val="clear" w:pos="295"/>
          <w:tab w:val="left" w:pos="0"/>
        </w:tabs>
        <w:spacing w:line="360" w:lineRule="auto"/>
        <w:rPr>
          <w:rFonts w:ascii="Century Gothic" w:hAnsi="Century Gothic"/>
          <w:sz w:val="18"/>
          <w:szCs w:val="18"/>
        </w:rPr>
      </w:pPr>
      <w:r w:rsidRPr="00C11F20">
        <w:rPr>
          <w:rFonts w:ascii="Century Gothic" w:hAnsi="Century Gothic"/>
          <w:sz w:val="18"/>
          <w:szCs w:val="18"/>
        </w:rPr>
        <w:t>L’Appaltatore è tenuto all'osservanza delle norme vigenti relative alla prevenzione infortuni, all'igiene del lavoro, alle assicurazioni contro gli infortuni sul lavoro, alle previdenze varie per la disoccupazione involontaria, invalidità e vecchiaia, per la tubercolosi ed altre malattie professionali e di ogni altra disposizione in vigore, o che potrà intervenire nel corso dei Lavori, per la tutela materiale e morale dei lavoratori. L’Appaltatore è tenuto altresì ad attuare nei confronti dei lavoratori a qualsiasi titolo occupati nei lavori costituenti oggetto del contratto – e se cooperative anche nei confronti dei soci – condizioni normative e retributive non inferiori a quelle risultanti dai contratti collettivi di lavoro e dai Contratti integrativi territoriali.</w:t>
      </w:r>
    </w:p>
    <w:p w14:paraId="35C2D00A" w14:textId="6E03CEAA" w:rsidR="00585ACF" w:rsidRPr="00C11F20" w:rsidRDefault="00C01072" w:rsidP="00585ACF">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entury Gothic" w:hAnsi="Century Gothic"/>
          <w:sz w:val="18"/>
          <w:szCs w:val="18"/>
          <w:lang w:val="it-IT"/>
        </w:rPr>
      </w:pPr>
      <w:r w:rsidRPr="00C11F20">
        <w:rPr>
          <w:rFonts w:ascii="Century Gothic" w:hAnsi="Century Gothic"/>
          <w:noProof w:val="0"/>
          <w:sz w:val="18"/>
          <w:szCs w:val="18"/>
          <w:lang w:val="it-IT"/>
        </w:rPr>
        <w:t>I</w:t>
      </w:r>
      <w:r w:rsidRPr="00C11F20">
        <w:rPr>
          <w:rFonts w:ascii="Century Gothic" w:hAnsi="Century Gothic"/>
          <w:noProof w:val="0"/>
          <w:sz w:val="18"/>
          <w:szCs w:val="18"/>
        </w:rPr>
        <w:t xml:space="preserve">l </w:t>
      </w:r>
      <w:r w:rsidRPr="00C11F20">
        <w:rPr>
          <w:rFonts w:ascii="Century Gothic" w:hAnsi="Century Gothic" w:cs="Garamond"/>
          <w:noProof w:val="0"/>
          <w:color w:val="000000"/>
          <w:sz w:val="18"/>
          <w:szCs w:val="18"/>
        </w:rPr>
        <w:t>Committente</w:t>
      </w:r>
      <w:r w:rsidRPr="00C11F20" w:rsidDel="000912E6">
        <w:rPr>
          <w:rFonts w:ascii="Century Gothic" w:hAnsi="Century Gothic"/>
          <w:noProof w:val="0"/>
          <w:sz w:val="18"/>
          <w:szCs w:val="18"/>
        </w:rPr>
        <w:t xml:space="preserve"> </w:t>
      </w:r>
      <w:r w:rsidR="00585ACF" w:rsidRPr="00C11F20">
        <w:rPr>
          <w:rFonts w:ascii="Century Gothic" w:hAnsi="Century Gothic"/>
          <w:sz w:val="18"/>
          <w:szCs w:val="18"/>
          <w:lang w:val="it-IT"/>
        </w:rPr>
        <w:t>provveder</w:t>
      </w:r>
      <w:r w:rsidRPr="00C11F20">
        <w:rPr>
          <w:rFonts w:ascii="Century Gothic" w:hAnsi="Century Gothic"/>
          <w:sz w:val="18"/>
          <w:szCs w:val="18"/>
          <w:lang w:val="it-IT"/>
        </w:rPr>
        <w:t xml:space="preserve">à </w:t>
      </w:r>
      <w:r w:rsidR="00585ACF" w:rsidRPr="00C11F20">
        <w:rPr>
          <w:rFonts w:ascii="Century Gothic" w:hAnsi="Century Gothic"/>
          <w:sz w:val="18"/>
          <w:szCs w:val="18"/>
          <w:lang w:val="it-IT"/>
        </w:rPr>
        <w:t>alle verifiche di cui all’art. 105, comma 9 del Codice.</w:t>
      </w:r>
    </w:p>
    <w:p w14:paraId="0DB3DE50" w14:textId="50621B5B" w:rsidR="00585ACF" w:rsidRPr="00C11F20" w:rsidRDefault="00585ACF" w:rsidP="00585ACF">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entury Gothic" w:hAnsi="Century Gothic"/>
          <w:sz w:val="18"/>
          <w:szCs w:val="18"/>
        </w:rPr>
      </w:pPr>
      <w:r w:rsidRPr="00C11F20">
        <w:rPr>
          <w:rFonts w:ascii="Century Gothic" w:hAnsi="Century Gothic"/>
          <w:sz w:val="18"/>
          <w:szCs w:val="18"/>
        </w:rPr>
        <w:t>In caso di irregolarità riscontrata sul documento unico di regolarità contributiva si applic</w:t>
      </w:r>
      <w:r w:rsidR="00DD5865" w:rsidRPr="00C11F20">
        <w:rPr>
          <w:rFonts w:ascii="Century Gothic" w:hAnsi="Century Gothic"/>
          <w:sz w:val="18"/>
          <w:szCs w:val="18"/>
          <w:lang w:val="it-IT"/>
        </w:rPr>
        <w:t>heranno</w:t>
      </w:r>
      <w:r w:rsidRPr="00C11F20">
        <w:rPr>
          <w:rFonts w:ascii="Century Gothic" w:hAnsi="Century Gothic"/>
          <w:sz w:val="18"/>
          <w:szCs w:val="18"/>
        </w:rPr>
        <w:t xml:space="preserve"> le disposizioni di cui </w:t>
      </w:r>
      <w:r w:rsidRPr="00C11F20">
        <w:rPr>
          <w:rFonts w:ascii="Century Gothic" w:hAnsi="Century Gothic"/>
          <w:sz w:val="18"/>
          <w:szCs w:val="18"/>
          <w:lang w:val="it-IT"/>
        </w:rPr>
        <w:t>all’art. 30, comma 5 del Codice</w:t>
      </w:r>
      <w:r w:rsidRPr="00C11F20">
        <w:rPr>
          <w:rFonts w:ascii="Century Gothic" w:hAnsi="Century Gothic"/>
          <w:sz w:val="18"/>
          <w:szCs w:val="18"/>
        </w:rPr>
        <w:t xml:space="preserve">. </w:t>
      </w:r>
    </w:p>
    <w:p w14:paraId="48644BE6" w14:textId="77777777" w:rsidR="00585ACF" w:rsidRPr="00C11F20" w:rsidRDefault="00585ACF" w:rsidP="00585ACF">
      <w:pPr>
        <w:pStyle w:val="Corpodeltesto"/>
        <w:tabs>
          <w:tab w:val="clear" w:pos="295"/>
          <w:tab w:val="left" w:pos="0"/>
        </w:tabs>
        <w:spacing w:line="360" w:lineRule="auto"/>
        <w:rPr>
          <w:rFonts w:ascii="Century Gothic" w:hAnsi="Century Gothic"/>
          <w:sz w:val="18"/>
          <w:szCs w:val="18"/>
          <w:lang w:val="it-IT"/>
        </w:rPr>
      </w:pPr>
      <w:r w:rsidRPr="00C11F20">
        <w:rPr>
          <w:rFonts w:ascii="Century Gothic" w:hAnsi="Century Gothic"/>
          <w:sz w:val="18"/>
          <w:szCs w:val="18"/>
        </w:rPr>
        <w:t xml:space="preserve">Nel caso di ritardo nel pagamento ovvero di mancato pagamento delle retribuzioni dovute al personale dipendente da parte dell’Appaltatore, del subappaltatore o dei soggetti titolari di subappalti e cottimi di cui all’art. </w:t>
      </w:r>
      <w:r w:rsidRPr="00C11F20">
        <w:rPr>
          <w:rFonts w:ascii="Century Gothic" w:hAnsi="Century Gothic"/>
          <w:sz w:val="18"/>
          <w:szCs w:val="18"/>
          <w:lang w:val="it-IT"/>
        </w:rPr>
        <w:t>105</w:t>
      </w:r>
      <w:r w:rsidRPr="00C11F20">
        <w:rPr>
          <w:rFonts w:ascii="Century Gothic" w:hAnsi="Century Gothic"/>
          <w:sz w:val="18"/>
          <w:szCs w:val="18"/>
        </w:rPr>
        <w:t xml:space="preserve"> </w:t>
      </w:r>
      <w:r w:rsidRPr="00C11F20">
        <w:rPr>
          <w:rFonts w:ascii="Century Gothic" w:hAnsi="Century Gothic"/>
          <w:sz w:val="18"/>
          <w:szCs w:val="18"/>
          <w:lang w:val="it-IT"/>
        </w:rPr>
        <w:t>t</w:t>
      </w:r>
      <w:r w:rsidR="000566E1" w:rsidRPr="00C11F20">
        <w:rPr>
          <w:rFonts w:ascii="Century Gothic" w:hAnsi="Century Gothic"/>
          <w:sz w:val="18"/>
          <w:szCs w:val="18"/>
          <w:lang w:val="it-IT"/>
        </w:rPr>
        <w:t>r</w:t>
      </w:r>
      <w:r w:rsidRPr="00C11F20">
        <w:rPr>
          <w:rFonts w:ascii="Century Gothic" w:hAnsi="Century Gothic"/>
          <w:sz w:val="18"/>
          <w:szCs w:val="18"/>
          <w:lang w:val="it-IT"/>
        </w:rPr>
        <w:t>overà applicazione la disciplina di cui all’art. 30, comma 6 del Codice.</w:t>
      </w:r>
    </w:p>
    <w:p w14:paraId="4AC0902B" w14:textId="01DD367F" w:rsidR="00DE3F29" w:rsidRPr="00C11F20" w:rsidRDefault="00DE3F29" w:rsidP="00585ACF">
      <w:pPr>
        <w:pStyle w:val="Corpodeltesto"/>
        <w:tabs>
          <w:tab w:val="clear" w:pos="295"/>
          <w:tab w:val="left" w:pos="0"/>
        </w:tabs>
        <w:spacing w:line="360" w:lineRule="auto"/>
        <w:rPr>
          <w:rFonts w:ascii="Century Gothic" w:hAnsi="Century Gothic"/>
          <w:sz w:val="18"/>
          <w:szCs w:val="18"/>
          <w:lang w:val="it-IT"/>
        </w:rPr>
      </w:pPr>
      <w:r w:rsidRPr="00C11F20">
        <w:rPr>
          <w:rFonts w:ascii="Century Gothic" w:hAnsi="Century Gothic"/>
          <w:sz w:val="18"/>
          <w:szCs w:val="18"/>
          <w:lang w:val="it-IT"/>
        </w:rPr>
        <w:t xml:space="preserve">Ai sensi dell’art. 30, comma 5-bis, sull’importo netto progressivo delle prestazioni </w:t>
      </w:r>
      <w:r w:rsidR="00F633C6" w:rsidRPr="00C11F20">
        <w:rPr>
          <w:rFonts w:ascii="Century Gothic" w:hAnsi="Century Gothic"/>
          <w:sz w:val="18"/>
          <w:szCs w:val="18"/>
          <w:lang w:val="it-IT"/>
        </w:rPr>
        <w:t xml:space="preserve">riferite a ciascun contratto </w:t>
      </w:r>
      <w:r w:rsidR="00505A0D" w:rsidRPr="00C11F20">
        <w:rPr>
          <w:rFonts w:ascii="Century Gothic" w:hAnsi="Century Gothic"/>
          <w:sz w:val="18"/>
          <w:szCs w:val="18"/>
          <w:lang w:val="it-IT"/>
        </w:rPr>
        <w:t>attuativo</w:t>
      </w:r>
      <w:r w:rsidR="00F633C6" w:rsidRPr="00C11F20">
        <w:rPr>
          <w:rFonts w:ascii="Century Gothic" w:hAnsi="Century Gothic"/>
          <w:sz w:val="18"/>
          <w:szCs w:val="18"/>
          <w:lang w:val="it-IT"/>
        </w:rPr>
        <w:t xml:space="preserve">, </w:t>
      </w:r>
      <w:r w:rsidRPr="00C11F20">
        <w:rPr>
          <w:rFonts w:ascii="Century Gothic" w:hAnsi="Century Gothic"/>
          <w:sz w:val="18"/>
          <w:szCs w:val="18"/>
          <w:lang w:val="it-IT"/>
        </w:rPr>
        <w:t xml:space="preserve">verrà operata una ritenuta dello 0,50 per cento dell’importo stesso; le ritenute saranno svincolate in sede di liquidazione finale, dopo l'approvazione da parte </w:t>
      </w:r>
      <w:r w:rsidR="00C01072" w:rsidRPr="00C11F20">
        <w:rPr>
          <w:rFonts w:ascii="Century Gothic" w:hAnsi="Century Gothic"/>
          <w:noProof w:val="0"/>
          <w:sz w:val="18"/>
          <w:szCs w:val="18"/>
          <w:lang w:val="it-IT"/>
        </w:rPr>
        <w:t>del</w:t>
      </w:r>
      <w:r w:rsidR="00C01072" w:rsidRPr="00C11F20">
        <w:rPr>
          <w:rFonts w:ascii="Century Gothic" w:hAnsi="Century Gothic"/>
          <w:noProof w:val="0"/>
          <w:sz w:val="18"/>
          <w:szCs w:val="18"/>
        </w:rPr>
        <w:t xml:space="preserve"> </w:t>
      </w:r>
      <w:r w:rsidR="00C01072" w:rsidRPr="00C11F20">
        <w:rPr>
          <w:rFonts w:ascii="Century Gothic" w:hAnsi="Century Gothic" w:cs="Garamond"/>
          <w:noProof w:val="0"/>
          <w:color w:val="000000"/>
          <w:sz w:val="18"/>
          <w:szCs w:val="18"/>
        </w:rPr>
        <w:t>Committente</w:t>
      </w:r>
      <w:r w:rsidR="001B2D39" w:rsidRPr="00C11F20">
        <w:rPr>
          <w:rFonts w:ascii="Century Gothic" w:hAnsi="Century Gothic"/>
          <w:noProof w:val="0"/>
          <w:sz w:val="18"/>
          <w:szCs w:val="18"/>
          <w:lang w:val="it-IT"/>
        </w:rPr>
        <w:t xml:space="preserve"> </w:t>
      </w:r>
      <w:r w:rsidRPr="00C11F20">
        <w:rPr>
          <w:rFonts w:ascii="Century Gothic" w:hAnsi="Century Gothic"/>
          <w:sz w:val="18"/>
          <w:szCs w:val="18"/>
          <w:lang w:val="it-IT"/>
        </w:rPr>
        <w:t xml:space="preserve">del certificato di collaudo o di </w:t>
      </w:r>
      <w:r w:rsidR="00DD5865" w:rsidRPr="00C11F20">
        <w:rPr>
          <w:rFonts w:ascii="Century Gothic" w:hAnsi="Century Gothic"/>
          <w:sz w:val="18"/>
          <w:szCs w:val="18"/>
          <w:lang w:val="it-IT"/>
        </w:rPr>
        <w:t xml:space="preserve">regolare esecuzione </w:t>
      </w:r>
      <w:r w:rsidRPr="00C11F20">
        <w:rPr>
          <w:rFonts w:ascii="Century Gothic" w:hAnsi="Century Gothic"/>
          <w:sz w:val="18"/>
          <w:szCs w:val="18"/>
          <w:lang w:val="it-IT"/>
        </w:rPr>
        <w:t>verifica di conformità, previo rilascio del documento unico di regolarità contributiva.</w:t>
      </w:r>
    </w:p>
    <w:p w14:paraId="5867A4C0" w14:textId="3E67BD49" w:rsidR="00585ACF" w:rsidRPr="00C11F20" w:rsidRDefault="00585ACF" w:rsidP="00585ACF">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entury Gothic" w:hAnsi="Century Gothic"/>
          <w:sz w:val="18"/>
          <w:szCs w:val="18"/>
        </w:rPr>
      </w:pPr>
      <w:r w:rsidRPr="00C11F20">
        <w:rPr>
          <w:rFonts w:ascii="Century Gothic" w:hAnsi="Century Gothic"/>
          <w:sz w:val="18"/>
          <w:szCs w:val="18"/>
        </w:rPr>
        <w:t xml:space="preserve">Qualora </w:t>
      </w:r>
      <w:r w:rsidR="00C01072" w:rsidRPr="00C11F20">
        <w:rPr>
          <w:rFonts w:ascii="Century Gothic" w:hAnsi="Century Gothic"/>
          <w:sz w:val="18"/>
          <w:szCs w:val="18"/>
          <w:lang w:val="it-IT"/>
        </w:rPr>
        <w:t xml:space="preserve">il </w:t>
      </w:r>
      <w:r w:rsidR="00C01072" w:rsidRPr="00C11F20">
        <w:rPr>
          <w:rFonts w:ascii="Century Gothic" w:hAnsi="Century Gothic"/>
          <w:noProof w:val="0"/>
          <w:sz w:val="18"/>
          <w:szCs w:val="18"/>
        </w:rPr>
        <w:t xml:space="preserve"> </w:t>
      </w:r>
      <w:r w:rsidR="00C01072" w:rsidRPr="00C11F20">
        <w:rPr>
          <w:rFonts w:ascii="Century Gothic" w:hAnsi="Century Gothic" w:cs="Garamond"/>
          <w:noProof w:val="0"/>
          <w:color w:val="000000"/>
          <w:sz w:val="18"/>
          <w:szCs w:val="18"/>
        </w:rPr>
        <w:t>Committente</w:t>
      </w:r>
      <w:r w:rsidRPr="00C11F20">
        <w:rPr>
          <w:rFonts w:ascii="Century Gothic" w:hAnsi="Century Gothic"/>
          <w:sz w:val="18"/>
          <w:szCs w:val="18"/>
        </w:rPr>
        <w:t xml:space="preserve">, anche successivamente al collaudo, abbia dovuto corrispondere, in forza di disposizioni normative che prevedono una sua responsabilità solidale, eventuali retribuzioni, contributi, indennizzi per infortuni o altri oneri, che avrebbe dovuto corrispondere l’Appaltatore o il suo subappaltatore ovvero i subappaltatori o cottimisti di cui all’art. </w:t>
      </w:r>
      <w:r w:rsidRPr="00C11F20">
        <w:rPr>
          <w:rFonts w:ascii="Century Gothic" w:hAnsi="Century Gothic"/>
          <w:sz w:val="18"/>
          <w:szCs w:val="18"/>
          <w:lang w:val="it-IT"/>
        </w:rPr>
        <w:t xml:space="preserve">105 </w:t>
      </w:r>
      <w:r w:rsidRPr="00C11F20">
        <w:rPr>
          <w:rFonts w:ascii="Century Gothic" w:hAnsi="Century Gothic"/>
          <w:sz w:val="18"/>
          <w:szCs w:val="18"/>
        </w:rPr>
        <w:t xml:space="preserve">del Codice, </w:t>
      </w:r>
      <w:r w:rsidR="00C01072" w:rsidRPr="00C11F20">
        <w:rPr>
          <w:rFonts w:ascii="Century Gothic" w:hAnsi="Century Gothic"/>
          <w:sz w:val="18"/>
          <w:szCs w:val="18"/>
          <w:lang w:val="it-IT"/>
        </w:rPr>
        <w:t>lo</w:t>
      </w:r>
      <w:r w:rsidR="001421FA" w:rsidRPr="00C11F20">
        <w:rPr>
          <w:rFonts w:ascii="Century Gothic" w:hAnsi="Century Gothic"/>
          <w:sz w:val="18"/>
          <w:szCs w:val="18"/>
          <w:lang w:val="it-IT"/>
        </w:rPr>
        <w:t xml:space="preserve"> </w:t>
      </w:r>
      <w:r w:rsidR="00FE789C" w:rsidRPr="00C11F20">
        <w:rPr>
          <w:rFonts w:ascii="Century Gothic" w:hAnsi="Century Gothic"/>
          <w:sz w:val="18"/>
          <w:szCs w:val="18"/>
          <w:lang w:val="it-IT"/>
        </w:rPr>
        <w:t>stess</w:t>
      </w:r>
      <w:r w:rsidR="00C01072" w:rsidRPr="00C11F20">
        <w:rPr>
          <w:rFonts w:ascii="Century Gothic" w:hAnsi="Century Gothic"/>
          <w:sz w:val="18"/>
          <w:szCs w:val="18"/>
          <w:lang w:val="it-IT"/>
        </w:rPr>
        <w:t xml:space="preserve">o </w:t>
      </w:r>
      <w:r w:rsidR="00C01072" w:rsidRPr="00C11F20">
        <w:rPr>
          <w:rFonts w:ascii="Century Gothic" w:hAnsi="Century Gothic" w:cs="Garamond"/>
          <w:noProof w:val="0"/>
          <w:color w:val="000000"/>
          <w:sz w:val="18"/>
          <w:szCs w:val="18"/>
        </w:rPr>
        <w:t>Committente</w:t>
      </w:r>
      <w:r w:rsidR="001421FA" w:rsidRPr="00C11F20">
        <w:rPr>
          <w:rFonts w:ascii="Century Gothic" w:hAnsi="Century Gothic"/>
          <w:sz w:val="18"/>
          <w:szCs w:val="18"/>
          <w:lang w:val="it-IT"/>
        </w:rPr>
        <w:t xml:space="preserve"> </w:t>
      </w:r>
      <w:r w:rsidRPr="00C11F20">
        <w:rPr>
          <w:rFonts w:ascii="Century Gothic" w:hAnsi="Century Gothic"/>
          <w:sz w:val="18"/>
          <w:szCs w:val="18"/>
        </w:rPr>
        <w:t>avrà il diritto di rivalersi su qualunque altro credito verso l’Appaltatore a qualunque titolo spettante, anche qualora derivante da altro rapporto contrattuale con l’Appaltatore.</w:t>
      </w:r>
    </w:p>
    <w:p w14:paraId="1B283F81" w14:textId="72B78705"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b/>
          <w:sz w:val="18"/>
          <w:szCs w:val="18"/>
        </w:rPr>
        <w:t xml:space="preserve">Articolo </w:t>
      </w:r>
      <w:r w:rsidR="00D42E30" w:rsidRPr="00C11F20">
        <w:rPr>
          <w:rFonts w:ascii="Century Gothic" w:hAnsi="Century Gothic"/>
          <w:b/>
          <w:sz w:val="18"/>
          <w:szCs w:val="18"/>
        </w:rPr>
        <w:t>24</w:t>
      </w:r>
    </w:p>
    <w:p w14:paraId="721904F6" w14:textId="77777777" w:rsidR="002B0BD7" w:rsidRPr="00C11F20" w:rsidRDefault="002B0BD7" w:rsidP="003F009B">
      <w:pPr>
        <w:pStyle w:val="Corpotesto1"/>
        <w:spacing w:line="360" w:lineRule="auto"/>
        <w:jc w:val="center"/>
        <w:rPr>
          <w:rFonts w:ascii="Century Gothic" w:hAnsi="Century Gothic"/>
          <w:sz w:val="18"/>
          <w:szCs w:val="18"/>
          <w:u w:val="single"/>
        </w:rPr>
      </w:pPr>
      <w:r w:rsidRPr="00C11F20">
        <w:rPr>
          <w:rFonts w:ascii="Century Gothic" w:hAnsi="Century Gothic"/>
          <w:sz w:val="18"/>
          <w:szCs w:val="18"/>
          <w:u w:val="single"/>
        </w:rPr>
        <w:t xml:space="preserve">PREVENZIONE DEGLI INFORTUNI - PIANI DI SICUREZZA </w:t>
      </w:r>
    </w:p>
    <w:p w14:paraId="44E04E0C" w14:textId="18D65E2E" w:rsidR="002B0BD7" w:rsidRPr="00C11F20"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entury Gothic" w:hAnsi="Century Gothic"/>
          <w:sz w:val="18"/>
          <w:szCs w:val="18"/>
        </w:rPr>
      </w:pPr>
      <w:r w:rsidRPr="00C11F20">
        <w:rPr>
          <w:rFonts w:ascii="Century Gothic" w:hAnsi="Century Gothic"/>
          <w:sz w:val="18"/>
          <w:szCs w:val="18"/>
        </w:rPr>
        <w:t>All'atto della consegna dei Lavori</w:t>
      </w:r>
      <w:r w:rsidR="00ED32C4" w:rsidRPr="00C11F20">
        <w:rPr>
          <w:rFonts w:ascii="Century Gothic" w:hAnsi="Century Gothic"/>
          <w:sz w:val="18"/>
          <w:szCs w:val="18"/>
          <w:lang w:val="it-IT"/>
        </w:rPr>
        <w:t xml:space="preserve">, in riferimento a ciascun contratto </w:t>
      </w:r>
      <w:r w:rsidR="00505A0D" w:rsidRPr="00C11F20">
        <w:rPr>
          <w:rFonts w:ascii="Century Gothic" w:hAnsi="Century Gothic"/>
          <w:sz w:val="18"/>
          <w:szCs w:val="18"/>
          <w:lang w:val="it-IT"/>
        </w:rPr>
        <w:t>attuativo</w:t>
      </w:r>
      <w:r w:rsidR="00ED32C4" w:rsidRPr="00C11F20">
        <w:rPr>
          <w:rFonts w:ascii="Century Gothic" w:hAnsi="Century Gothic"/>
          <w:sz w:val="18"/>
          <w:szCs w:val="18"/>
          <w:lang w:val="it-IT"/>
        </w:rPr>
        <w:t>,</w:t>
      </w:r>
      <w:r w:rsidRPr="00C11F20">
        <w:rPr>
          <w:rFonts w:ascii="Century Gothic" w:hAnsi="Century Gothic"/>
          <w:sz w:val="18"/>
          <w:szCs w:val="18"/>
        </w:rPr>
        <w:t xml:space="preserve"> l'Appaltatore dovrà confermare di avere preso conoscenza dei rischi</w:t>
      </w:r>
      <w:r w:rsidR="003F009B" w:rsidRPr="00C11F20">
        <w:rPr>
          <w:rFonts w:ascii="Century Gothic" w:hAnsi="Century Gothic"/>
          <w:sz w:val="18"/>
          <w:szCs w:val="18"/>
        </w:rPr>
        <w:t xml:space="preserve"> </w:t>
      </w:r>
      <w:r w:rsidRPr="00C11F20">
        <w:rPr>
          <w:rFonts w:ascii="Century Gothic" w:hAnsi="Century Gothic"/>
          <w:sz w:val="18"/>
          <w:szCs w:val="18"/>
        </w:rPr>
        <w:t>di qualsiasi natura presenti nell'area di lavoro al fine di adottare tutti i</w:t>
      </w:r>
      <w:r w:rsidR="003F009B" w:rsidRPr="00C11F20">
        <w:rPr>
          <w:rFonts w:ascii="Century Gothic" w:hAnsi="Century Gothic"/>
          <w:sz w:val="18"/>
          <w:szCs w:val="18"/>
        </w:rPr>
        <w:t xml:space="preserve"> </w:t>
      </w:r>
      <w:r w:rsidRPr="00C11F20">
        <w:rPr>
          <w:rFonts w:ascii="Century Gothic" w:hAnsi="Century Gothic"/>
          <w:sz w:val="18"/>
          <w:szCs w:val="18"/>
        </w:rPr>
        <w:t>necessari e prescritti provvedimenti</w:t>
      </w:r>
      <w:r w:rsidR="003F009B" w:rsidRPr="00C11F20">
        <w:rPr>
          <w:rFonts w:ascii="Century Gothic" w:hAnsi="Century Gothic"/>
          <w:sz w:val="18"/>
          <w:szCs w:val="18"/>
        </w:rPr>
        <w:t xml:space="preserve"> </w:t>
      </w:r>
      <w:r w:rsidRPr="00C11F20">
        <w:rPr>
          <w:rFonts w:ascii="Century Gothic" w:hAnsi="Century Gothic"/>
          <w:sz w:val="18"/>
          <w:szCs w:val="18"/>
        </w:rPr>
        <w:t>per la prevenzione degli infortuni</w:t>
      </w:r>
      <w:r w:rsidR="003F009B" w:rsidRPr="00C11F20">
        <w:rPr>
          <w:rFonts w:ascii="Century Gothic" w:hAnsi="Century Gothic"/>
          <w:sz w:val="18"/>
          <w:szCs w:val="18"/>
        </w:rPr>
        <w:t xml:space="preserve"> </w:t>
      </w:r>
      <w:r w:rsidRPr="00C11F20">
        <w:rPr>
          <w:rFonts w:ascii="Century Gothic" w:hAnsi="Century Gothic"/>
          <w:sz w:val="18"/>
          <w:szCs w:val="18"/>
        </w:rPr>
        <w:t>e</w:t>
      </w:r>
      <w:r w:rsidR="003F009B" w:rsidRPr="00C11F20">
        <w:rPr>
          <w:rFonts w:ascii="Century Gothic" w:hAnsi="Century Gothic"/>
          <w:sz w:val="18"/>
          <w:szCs w:val="18"/>
        </w:rPr>
        <w:t xml:space="preserve"> </w:t>
      </w:r>
      <w:r w:rsidRPr="00C11F20">
        <w:rPr>
          <w:rFonts w:ascii="Century Gothic" w:hAnsi="Century Gothic"/>
          <w:sz w:val="18"/>
          <w:szCs w:val="18"/>
        </w:rPr>
        <w:t>per la tutela dei lavoratori.</w:t>
      </w:r>
      <w:r w:rsidR="003F009B" w:rsidRPr="00C11F20">
        <w:rPr>
          <w:rFonts w:ascii="Century Gothic" w:hAnsi="Century Gothic"/>
          <w:sz w:val="18"/>
          <w:szCs w:val="18"/>
        </w:rPr>
        <w:t xml:space="preserve"> </w:t>
      </w:r>
      <w:r w:rsidRPr="00C11F20">
        <w:rPr>
          <w:rFonts w:ascii="Century Gothic" w:hAnsi="Century Gothic"/>
          <w:sz w:val="18"/>
          <w:szCs w:val="18"/>
        </w:rPr>
        <w:t>Di ciò si darà atto nel verbale di consegna dei Lavori.</w:t>
      </w:r>
    </w:p>
    <w:p w14:paraId="6C1F05C9" w14:textId="77777777" w:rsidR="002B0BD7" w:rsidRPr="00C11F20"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entury Gothic" w:hAnsi="Century Gothic"/>
          <w:sz w:val="18"/>
          <w:szCs w:val="18"/>
          <w:lang w:val="it-IT"/>
        </w:rPr>
      </w:pPr>
      <w:r w:rsidRPr="00C11F20">
        <w:rPr>
          <w:rFonts w:ascii="Century Gothic" w:hAnsi="Century Gothic"/>
          <w:sz w:val="18"/>
          <w:szCs w:val="18"/>
        </w:rPr>
        <w:t>L'Appaltatore è tenuto ad uniformarsi scrupolosamente ad ogni norma vigente o</w:t>
      </w:r>
      <w:r w:rsidR="003F009B" w:rsidRPr="00C11F20">
        <w:rPr>
          <w:rFonts w:ascii="Century Gothic" w:hAnsi="Century Gothic"/>
          <w:sz w:val="18"/>
          <w:szCs w:val="18"/>
        </w:rPr>
        <w:t xml:space="preserve"> </w:t>
      </w:r>
      <w:r w:rsidRPr="00C11F20">
        <w:rPr>
          <w:rFonts w:ascii="Century Gothic" w:hAnsi="Century Gothic"/>
          <w:sz w:val="18"/>
          <w:szCs w:val="18"/>
        </w:rPr>
        <w:t>che verrà emanata in materia di prevenzione degli infortuni e di igiene</w:t>
      </w:r>
      <w:r w:rsidR="003F009B" w:rsidRPr="00C11F20">
        <w:rPr>
          <w:rFonts w:ascii="Century Gothic" w:hAnsi="Century Gothic"/>
          <w:sz w:val="18"/>
          <w:szCs w:val="18"/>
        </w:rPr>
        <w:t xml:space="preserve"> </w:t>
      </w:r>
      <w:r w:rsidRPr="00C11F20">
        <w:rPr>
          <w:rFonts w:ascii="Century Gothic" w:hAnsi="Century Gothic"/>
          <w:sz w:val="18"/>
          <w:szCs w:val="18"/>
        </w:rPr>
        <w:t>del</w:t>
      </w:r>
      <w:r w:rsidR="003F009B" w:rsidRPr="00C11F20">
        <w:rPr>
          <w:rFonts w:ascii="Century Gothic" w:hAnsi="Century Gothic"/>
          <w:sz w:val="18"/>
          <w:szCs w:val="18"/>
        </w:rPr>
        <w:t xml:space="preserve"> </w:t>
      </w:r>
      <w:r w:rsidRPr="00C11F20">
        <w:rPr>
          <w:rFonts w:ascii="Century Gothic" w:hAnsi="Century Gothic"/>
          <w:sz w:val="18"/>
          <w:szCs w:val="18"/>
        </w:rPr>
        <w:t>lavoro e,</w:t>
      </w:r>
      <w:r w:rsidR="003F009B" w:rsidRPr="00C11F20">
        <w:rPr>
          <w:rFonts w:ascii="Century Gothic" w:hAnsi="Century Gothic"/>
          <w:sz w:val="18"/>
          <w:szCs w:val="18"/>
        </w:rPr>
        <w:t xml:space="preserve"> </w:t>
      </w:r>
      <w:r w:rsidRPr="00C11F20">
        <w:rPr>
          <w:rFonts w:ascii="Century Gothic" w:hAnsi="Century Gothic"/>
          <w:sz w:val="18"/>
          <w:szCs w:val="18"/>
        </w:rPr>
        <w:t>in particolare,</w:t>
      </w:r>
      <w:r w:rsidR="003F009B" w:rsidRPr="00C11F20">
        <w:rPr>
          <w:rFonts w:ascii="Century Gothic" w:hAnsi="Century Gothic"/>
          <w:sz w:val="18"/>
          <w:szCs w:val="18"/>
        </w:rPr>
        <w:t xml:space="preserve"> </w:t>
      </w:r>
      <w:r w:rsidR="005B1FEF" w:rsidRPr="00C11F20">
        <w:rPr>
          <w:rFonts w:ascii="Century Gothic" w:hAnsi="Century Gothic"/>
          <w:sz w:val="18"/>
          <w:szCs w:val="18"/>
        </w:rPr>
        <w:t>ai</w:t>
      </w:r>
      <w:r w:rsidR="003F009B" w:rsidRPr="00C11F20">
        <w:rPr>
          <w:rFonts w:ascii="Century Gothic" w:hAnsi="Century Gothic"/>
          <w:sz w:val="18"/>
          <w:szCs w:val="18"/>
        </w:rPr>
        <w:t xml:space="preserve"> </w:t>
      </w:r>
      <w:r w:rsidR="005B1FEF" w:rsidRPr="00C11F20">
        <w:rPr>
          <w:rFonts w:ascii="Century Gothic" w:hAnsi="Century Gothic"/>
          <w:sz w:val="18"/>
          <w:szCs w:val="18"/>
        </w:rPr>
        <w:lastRenderedPageBreak/>
        <w:t>D</w:t>
      </w:r>
      <w:r w:rsidR="00894B27" w:rsidRPr="00C11F20">
        <w:rPr>
          <w:rFonts w:ascii="Century Gothic" w:hAnsi="Century Gothic"/>
          <w:sz w:val="18"/>
          <w:szCs w:val="18"/>
        </w:rPr>
        <w:t>.</w:t>
      </w:r>
      <w:r w:rsidR="005B1FEF" w:rsidRPr="00C11F20">
        <w:rPr>
          <w:rFonts w:ascii="Century Gothic" w:hAnsi="Century Gothic"/>
          <w:sz w:val="18"/>
          <w:szCs w:val="18"/>
        </w:rPr>
        <w:t>P</w:t>
      </w:r>
      <w:r w:rsidR="00894B27" w:rsidRPr="00C11F20">
        <w:rPr>
          <w:rFonts w:ascii="Century Gothic" w:hAnsi="Century Gothic"/>
          <w:sz w:val="18"/>
          <w:szCs w:val="18"/>
        </w:rPr>
        <w:t>.</w:t>
      </w:r>
      <w:r w:rsidR="005B1FEF" w:rsidRPr="00C11F20">
        <w:rPr>
          <w:rFonts w:ascii="Century Gothic" w:hAnsi="Century Gothic"/>
          <w:sz w:val="18"/>
          <w:szCs w:val="18"/>
        </w:rPr>
        <w:t xml:space="preserve">R. n. 302 /1956, n. 303/1956 (per la parte non abrogata), </w:t>
      </w:r>
      <w:r w:rsidR="00894B27" w:rsidRPr="00C11F20">
        <w:rPr>
          <w:rFonts w:ascii="Century Gothic" w:hAnsi="Century Gothic"/>
          <w:sz w:val="18"/>
          <w:szCs w:val="18"/>
        </w:rPr>
        <w:t xml:space="preserve">D.P.R. </w:t>
      </w:r>
      <w:r w:rsidR="005B1FEF" w:rsidRPr="00C11F20">
        <w:rPr>
          <w:rFonts w:ascii="Century Gothic" w:hAnsi="Century Gothic"/>
          <w:sz w:val="18"/>
          <w:szCs w:val="18"/>
        </w:rPr>
        <w:t>n. 320/1956 (per la parte non abrogata), L. n. 123/2007 (per la parte non abrogata), D. Lgs. n.</w:t>
      </w:r>
      <w:r w:rsidR="003F009B" w:rsidRPr="00C11F20">
        <w:rPr>
          <w:rFonts w:ascii="Century Gothic" w:hAnsi="Century Gothic"/>
          <w:sz w:val="18"/>
          <w:szCs w:val="18"/>
        </w:rPr>
        <w:t xml:space="preserve"> </w:t>
      </w:r>
      <w:r w:rsidR="005B1FEF" w:rsidRPr="00C11F20">
        <w:rPr>
          <w:rFonts w:ascii="Century Gothic" w:hAnsi="Century Gothic"/>
          <w:sz w:val="18"/>
          <w:szCs w:val="18"/>
        </w:rPr>
        <w:t>81/2008 s.m</w:t>
      </w:r>
      <w:r w:rsidR="0073018E" w:rsidRPr="00C11F20">
        <w:rPr>
          <w:rFonts w:ascii="Century Gothic" w:hAnsi="Century Gothic"/>
          <w:sz w:val="18"/>
          <w:szCs w:val="18"/>
        </w:rPr>
        <w:t>.</w:t>
      </w:r>
      <w:r w:rsidR="00FF100E" w:rsidRPr="00C11F20">
        <w:rPr>
          <w:rFonts w:ascii="Century Gothic" w:hAnsi="Century Gothic"/>
          <w:sz w:val="18"/>
          <w:szCs w:val="18"/>
        </w:rPr>
        <w:t>i.</w:t>
      </w:r>
    </w:p>
    <w:p w14:paraId="7D2DF1A4" w14:textId="77777777" w:rsidR="002B0BD7" w:rsidRPr="00C11F20"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entury Gothic" w:hAnsi="Century Gothic"/>
          <w:sz w:val="18"/>
          <w:szCs w:val="18"/>
        </w:rPr>
      </w:pPr>
      <w:r w:rsidRPr="00C11F20">
        <w:rPr>
          <w:rFonts w:ascii="Century Gothic" w:hAnsi="Century Gothic"/>
          <w:sz w:val="18"/>
          <w:szCs w:val="18"/>
        </w:rPr>
        <w:t>L'Appaltatore è altresì obbligato:</w:t>
      </w:r>
    </w:p>
    <w:p w14:paraId="669C29EB" w14:textId="77777777" w:rsidR="002B0BD7" w:rsidRPr="00C11F20"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Century Gothic" w:hAnsi="Century Gothic"/>
          <w:sz w:val="18"/>
          <w:szCs w:val="18"/>
        </w:rPr>
      </w:pPr>
      <w:r w:rsidRPr="00C11F20">
        <w:rPr>
          <w:rFonts w:ascii="Century Gothic" w:hAnsi="Century Gothic"/>
          <w:sz w:val="18"/>
          <w:szCs w:val="18"/>
        </w:rPr>
        <w:t>portare a conoscenza tutti i propri dipendenti del Piano di sicurezza e Coordinamento ed a trasmetterne copia ad</w:t>
      </w:r>
      <w:r w:rsidR="003F009B" w:rsidRPr="00C11F20">
        <w:rPr>
          <w:rFonts w:ascii="Century Gothic" w:hAnsi="Century Gothic"/>
          <w:sz w:val="18"/>
          <w:szCs w:val="18"/>
        </w:rPr>
        <w:t xml:space="preserve"> </w:t>
      </w:r>
      <w:r w:rsidRPr="00C11F20">
        <w:rPr>
          <w:rFonts w:ascii="Century Gothic" w:hAnsi="Century Gothic"/>
          <w:sz w:val="18"/>
          <w:szCs w:val="18"/>
        </w:rPr>
        <w:t>eventuali subappaltatori, cottimisti e fornitori;</w:t>
      </w:r>
      <w:r w:rsidR="003F009B" w:rsidRPr="00C11F20">
        <w:rPr>
          <w:rFonts w:ascii="Century Gothic" w:hAnsi="Century Gothic"/>
          <w:sz w:val="18"/>
          <w:szCs w:val="18"/>
        </w:rPr>
        <w:t xml:space="preserve"> </w:t>
      </w:r>
    </w:p>
    <w:p w14:paraId="10011AA1" w14:textId="77777777" w:rsidR="002B0BD7" w:rsidRPr="00C11F20"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Century Gothic" w:hAnsi="Century Gothic"/>
          <w:sz w:val="18"/>
          <w:szCs w:val="18"/>
        </w:rPr>
      </w:pPr>
      <w:r w:rsidRPr="00C11F20">
        <w:rPr>
          <w:rFonts w:ascii="Century Gothic" w:hAnsi="Century Gothic"/>
          <w:sz w:val="18"/>
          <w:szCs w:val="18"/>
        </w:rPr>
        <w:t>a fare osservare a tutti i propri dipendenti, nonché ad eventuali subappaltatori, cottimisti e fornitori le norme e le disposizioni di cui</w:t>
      </w:r>
      <w:r w:rsidR="003F009B" w:rsidRPr="00C11F20">
        <w:rPr>
          <w:rFonts w:ascii="Century Gothic" w:hAnsi="Century Gothic"/>
          <w:sz w:val="18"/>
          <w:szCs w:val="18"/>
        </w:rPr>
        <w:t xml:space="preserve"> </w:t>
      </w:r>
      <w:r w:rsidRPr="00C11F20">
        <w:rPr>
          <w:rFonts w:ascii="Century Gothic" w:hAnsi="Century Gothic"/>
          <w:sz w:val="18"/>
          <w:szCs w:val="18"/>
        </w:rPr>
        <w:t>sopra;</w:t>
      </w:r>
      <w:r w:rsidR="003F009B" w:rsidRPr="00C11F20">
        <w:rPr>
          <w:rFonts w:ascii="Century Gothic" w:hAnsi="Century Gothic"/>
          <w:sz w:val="18"/>
          <w:szCs w:val="18"/>
        </w:rPr>
        <w:t xml:space="preserve"> </w:t>
      </w:r>
    </w:p>
    <w:p w14:paraId="70CF07E0" w14:textId="37C1E7CA" w:rsidR="00A21A8D" w:rsidRPr="00C11F20" w:rsidRDefault="002B0BD7" w:rsidP="00492B1A">
      <w:pPr>
        <w:pStyle w:val="Corpodeltesto"/>
        <w:numPr>
          <w:ilvl w:val="0"/>
          <w:numId w:val="20"/>
        </w:numPr>
        <w:tabs>
          <w:tab w:val="clear" w:pos="295"/>
          <w:tab w:val="clear" w:pos="5537"/>
          <w:tab w:val="clear" w:pos="7182"/>
          <w:tab w:val="clear" w:pos="10337"/>
          <w:tab w:val="left" w:pos="284"/>
        </w:tabs>
        <w:spacing w:line="360" w:lineRule="auto"/>
        <w:ind w:left="284" w:hanging="284"/>
        <w:rPr>
          <w:rFonts w:ascii="Century Gothic" w:hAnsi="Century Gothic"/>
          <w:sz w:val="18"/>
          <w:szCs w:val="18"/>
        </w:rPr>
      </w:pPr>
      <w:r w:rsidRPr="00C11F20">
        <w:rPr>
          <w:rFonts w:ascii="Century Gothic" w:hAnsi="Century Gothic"/>
          <w:sz w:val="18"/>
          <w:szCs w:val="18"/>
        </w:rPr>
        <w:t>a disporre e controllare che i propri dipendenti e quelli di</w:t>
      </w:r>
      <w:r w:rsidR="003F009B" w:rsidRPr="00C11F20">
        <w:rPr>
          <w:rFonts w:ascii="Century Gothic" w:hAnsi="Century Gothic"/>
          <w:sz w:val="18"/>
          <w:szCs w:val="18"/>
        </w:rPr>
        <w:t xml:space="preserve"> </w:t>
      </w:r>
      <w:r w:rsidRPr="00C11F20">
        <w:rPr>
          <w:rFonts w:ascii="Century Gothic" w:hAnsi="Century Gothic"/>
          <w:sz w:val="18"/>
          <w:szCs w:val="18"/>
        </w:rPr>
        <w:t>eventuali</w:t>
      </w:r>
      <w:r w:rsidR="003F009B" w:rsidRPr="00C11F20">
        <w:rPr>
          <w:rFonts w:ascii="Century Gothic" w:hAnsi="Century Gothic"/>
          <w:sz w:val="18"/>
          <w:szCs w:val="18"/>
        </w:rPr>
        <w:t xml:space="preserve"> </w:t>
      </w:r>
      <w:r w:rsidRPr="00C11F20">
        <w:rPr>
          <w:rFonts w:ascii="Century Gothic" w:hAnsi="Century Gothic"/>
          <w:sz w:val="18"/>
          <w:szCs w:val="18"/>
        </w:rPr>
        <w:t xml:space="preserve">subappaltatori cottimisti e </w:t>
      </w:r>
      <w:r w:rsidR="005B1FEF" w:rsidRPr="00C11F20">
        <w:rPr>
          <w:rFonts w:ascii="Century Gothic" w:hAnsi="Century Gothic"/>
          <w:sz w:val="18"/>
          <w:szCs w:val="18"/>
        </w:rPr>
        <w:t>fornitori</w:t>
      </w:r>
      <w:r w:rsidRPr="00C11F20">
        <w:rPr>
          <w:rFonts w:ascii="Century Gothic" w:hAnsi="Century Gothic"/>
          <w:sz w:val="18"/>
          <w:szCs w:val="18"/>
        </w:rPr>
        <w:t xml:space="preserve"> siano dotati ed usino i mezzi personali di protezione</w:t>
      </w:r>
      <w:r w:rsidR="003F009B" w:rsidRPr="00C11F20">
        <w:rPr>
          <w:rFonts w:ascii="Century Gothic" w:hAnsi="Century Gothic"/>
          <w:sz w:val="18"/>
          <w:szCs w:val="18"/>
        </w:rPr>
        <w:t xml:space="preserve"> </w:t>
      </w:r>
      <w:r w:rsidRPr="00C11F20">
        <w:rPr>
          <w:rFonts w:ascii="Century Gothic" w:hAnsi="Century Gothic"/>
          <w:sz w:val="18"/>
          <w:szCs w:val="18"/>
        </w:rPr>
        <w:t>appropriati o prescritti per i rischi connessi con le lavorazioni e con</w:t>
      </w:r>
      <w:r w:rsidR="003F009B" w:rsidRPr="00C11F20">
        <w:rPr>
          <w:rFonts w:ascii="Century Gothic" w:hAnsi="Century Gothic"/>
          <w:sz w:val="18"/>
          <w:szCs w:val="18"/>
        </w:rPr>
        <w:t xml:space="preserve"> </w:t>
      </w:r>
      <w:r w:rsidRPr="00C11F20">
        <w:rPr>
          <w:rFonts w:ascii="Century Gothic" w:hAnsi="Century Gothic"/>
          <w:sz w:val="18"/>
          <w:szCs w:val="18"/>
        </w:rPr>
        <w:t>le operazioni da effettuare</w:t>
      </w:r>
      <w:r w:rsidR="00A21A8D" w:rsidRPr="00C11F20">
        <w:rPr>
          <w:rFonts w:ascii="Century Gothic" w:hAnsi="Century Gothic"/>
          <w:sz w:val="18"/>
          <w:szCs w:val="18"/>
          <w:lang w:val="it-IT"/>
        </w:rPr>
        <w:t>;</w:t>
      </w:r>
    </w:p>
    <w:p w14:paraId="15674871" w14:textId="24E6152A" w:rsidR="002B0BD7" w:rsidRPr="00C11F20" w:rsidRDefault="00A21A8D" w:rsidP="00492B1A">
      <w:pPr>
        <w:pStyle w:val="Corpodeltesto"/>
        <w:numPr>
          <w:ilvl w:val="0"/>
          <w:numId w:val="20"/>
        </w:numPr>
        <w:tabs>
          <w:tab w:val="clear" w:pos="295"/>
          <w:tab w:val="clear" w:pos="5537"/>
          <w:tab w:val="clear" w:pos="7182"/>
          <w:tab w:val="clear" w:pos="10337"/>
          <w:tab w:val="left" w:pos="284"/>
        </w:tabs>
        <w:spacing w:line="360" w:lineRule="auto"/>
        <w:ind w:left="284" w:hanging="284"/>
        <w:rPr>
          <w:rFonts w:ascii="Century Gothic" w:hAnsi="Century Gothic"/>
          <w:sz w:val="18"/>
          <w:szCs w:val="18"/>
        </w:rPr>
      </w:pPr>
      <w:r w:rsidRPr="00C11F20">
        <w:rPr>
          <w:rFonts w:ascii="Century Gothic" w:hAnsi="Century Gothic"/>
          <w:sz w:val="18"/>
          <w:szCs w:val="18"/>
        </w:rPr>
        <w:t>a disporre e controllare che i propri dipendenti e quelli di eventuali subappaltatori, cottimisti e fornitori siano dotati e usino il tesserino di riconoscimento previsto dal D.Lgs. n. 81/2008 s.m.i.</w:t>
      </w:r>
      <w:r w:rsidR="002B0BD7" w:rsidRPr="00C11F20">
        <w:rPr>
          <w:rFonts w:ascii="Century Gothic" w:hAnsi="Century Gothic"/>
          <w:sz w:val="18"/>
          <w:szCs w:val="18"/>
        </w:rPr>
        <w:t>il tesserino di riconoscimento previsto dal D.</w:t>
      </w:r>
      <w:r w:rsidR="00FA3542" w:rsidRPr="00C11F20">
        <w:rPr>
          <w:rFonts w:ascii="Century Gothic" w:hAnsi="Century Gothic"/>
          <w:sz w:val="18"/>
          <w:szCs w:val="18"/>
        </w:rPr>
        <w:t>L</w:t>
      </w:r>
      <w:r w:rsidR="002B0BD7" w:rsidRPr="00C11F20">
        <w:rPr>
          <w:rFonts w:ascii="Century Gothic" w:hAnsi="Century Gothic"/>
          <w:sz w:val="18"/>
          <w:szCs w:val="18"/>
        </w:rPr>
        <w:t>gs. n. 81/2008 s.m.i.;</w:t>
      </w:r>
      <w:r w:rsidR="003F009B" w:rsidRPr="00C11F20">
        <w:rPr>
          <w:rFonts w:ascii="Century Gothic" w:hAnsi="Century Gothic"/>
          <w:sz w:val="18"/>
          <w:szCs w:val="18"/>
        </w:rPr>
        <w:t xml:space="preserve"> </w:t>
      </w:r>
    </w:p>
    <w:p w14:paraId="3652C223" w14:textId="77777777" w:rsidR="002B0BD7" w:rsidRPr="00C11F20"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Century Gothic" w:hAnsi="Century Gothic"/>
          <w:sz w:val="18"/>
          <w:szCs w:val="18"/>
        </w:rPr>
      </w:pPr>
      <w:r w:rsidRPr="00C11F20">
        <w:rPr>
          <w:rFonts w:ascii="Century Gothic" w:hAnsi="Century Gothic"/>
          <w:sz w:val="18"/>
          <w:szCs w:val="18"/>
        </w:rPr>
        <w:t>a curare che tutte le attrezzature ed i mezzi d'opera siano in regola con</w:t>
      </w:r>
      <w:r w:rsidR="003F009B" w:rsidRPr="00C11F20">
        <w:rPr>
          <w:rFonts w:ascii="Century Gothic" w:hAnsi="Century Gothic"/>
          <w:sz w:val="18"/>
          <w:szCs w:val="18"/>
        </w:rPr>
        <w:t xml:space="preserve">  </w:t>
      </w:r>
      <w:r w:rsidRPr="00C11F20">
        <w:rPr>
          <w:rFonts w:ascii="Century Gothic" w:hAnsi="Century Gothic"/>
          <w:sz w:val="18"/>
          <w:szCs w:val="18"/>
        </w:rPr>
        <w:t>le prescrizioni vigenti;</w:t>
      </w:r>
    </w:p>
    <w:p w14:paraId="1FEE7D34" w14:textId="77777777" w:rsidR="002B0BD7" w:rsidRPr="00C11F20"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Century Gothic" w:hAnsi="Century Gothic"/>
          <w:sz w:val="18"/>
          <w:szCs w:val="18"/>
          <w:lang w:val="it-IT"/>
        </w:rPr>
      </w:pPr>
      <w:r w:rsidRPr="00C11F20">
        <w:rPr>
          <w:rFonts w:ascii="Century Gothic" w:hAnsi="Century Gothic"/>
          <w:sz w:val="18"/>
          <w:szCs w:val="18"/>
        </w:rPr>
        <w:t>ad informare immediatamente la Direzione Lavori ed il Coordinatore per l'esecuzione dei Lavori in caso di infortunio o di incidente e ad ottemperare, in tali evenienze, a tutte le incombenze</w:t>
      </w:r>
      <w:r w:rsidR="003F009B" w:rsidRPr="00C11F20">
        <w:rPr>
          <w:rFonts w:ascii="Century Gothic" w:hAnsi="Century Gothic"/>
          <w:sz w:val="18"/>
          <w:szCs w:val="18"/>
        </w:rPr>
        <w:t xml:space="preserve"> </w:t>
      </w:r>
      <w:r w:rsidRPr="00C11F20">
        <w:rPr>
          <w:rFonts w:ascii="Century Gothic" w:hAnsi="Century Gothic"/>
          <w:sz w:val="18"/>
          <w:szCs w:val="18"/>
        </w:rPr>
        <w:t>prescritte dalla legge</w:t>
      </w:r>
      <w:r w:rsidR="005B0B07" w:rsidRPr="00C11F20">
        <w:rPr>
          <w:rFonts w:ascii="Century Gothic" w:hAnsi="Century Gothic"/>
          <w:sz w:val="18"/>
          <w:szCs w:val="18"/>
          <w:lang w:val="it-IT"/>
        </w:rPr>
        <w:t>;</w:t>
      </w:r>
    </w:p>
    <w:p w14:paraId="487E79FE" w14:textId="77777777" w:rsidR="00A21A8D" w:rsidRPr="00C11F20" w:rsidRDefault="00A21A8D" w:rsidP="00A21A8D">
      <w:pPr>
        <w:pStyle w:val="Corpodeltesto"/>
        <w:numPr>
          <w:ilvl w:val="0"/>
          <w:numId w:val="20"/>
        </w:numPr>
        <w:tabs>
          <w:tab w:val="clear" w:pos="295"/>
          <w:tab w:val="clear" w:pos="5537"/>
          <w:tab w:val="clear" w:pos="7182"/>
          <w:tab w:val="clear" w:pos="10337"/>
          <w:tab w:val="left" w:pos="284"/>
        </w:tabs>
        <w:spacing w:line="360" w:lineRule="auto"/>
        <w:ind w:left="284" w:hanging="284"/>
        <w:rPr>
          <w:rFonts w:ascii="Century Gothic" w:hAnsi="Century Gothic"/>
          <w:sz w:val="18"/>
          <w:szCs w:val="18"/>
        </w:rPr>
      </w:pPr>
      <w:r w:rsidRPr="00C11F20">
        <w:rPr>
          <w:rFonts w:ascii="Century Gothic" w:hAnsi="Century Gothic"/>
          <w:iCs/>
          <w:sz w:val="18"/>
          <w:szCs w:val="18"/>
        </w:rPr>
        <w:t>ad organizzare, per l’addestramento del proprio personale di cantiere, corsi di formazione</w:t>
      </w:r>
      <w:r w:rsidRPr="00C11F20">
        <w:rPr>
          <w:rFonts w:ascii="Century Gothic" w:hAnsi="Century Gothic"/>
          <w:iCs/>
          <w:sz w:val="18"/>
          <w:szCs w:val="18"/>
          <w:lang w:val="it-IT"/>
        </w:rPr>
        <w:t xml:space="preserve">a norma del </w:t>
      </w:r>
      <w:r w:rsidRPr="00C11F20">
        <w:rPr>
          <w:rFonts w:ascii="Century Gothic" w:hAnsi="Century Gothic"/>
          <w:sz w:val="18"/>
          <w:szCs w:val="18"/>
        </w:rPr>
        <w:t>D.Lgs. n. 81/2008 s.m.i.</w:t>
      </w:r>
      <w:r w:rsidRPr="00C11F20">
        <w:rPr>
          <w:rFonts w:ascii="Century Gothic" w:hAnsi="Century Gothic"/>
          <w:sz w:val="18"/>
          <w:szCs w:val="18"/>
          <w:lang w:val="it-IT"/>
        </w:rPr>
        <w:t xml:space="preserve"> con particolare riferimento alla formazione per le emergenze</w:t>
      </w:r>
      <w:r w:rsidRPr="00C11F20">
        <w:rPr>
          <w:rFonts w:ascii="Century Gothic" w:hAnsi="Century Gothic"/>
          <w:iCs/>
          <w:sz w:val="18"/>
          <w:szCs w:val="18"/>
        </w:rPr>
        <w:t>.</w:t>
      </w:r>
    </w:p>
    <w:p w14:paraId="63E69186" w14:textId="77777777" w:rsidR="002B0BD7" w:rsidRPr="00C11F20"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Century Gothic" w:hAnsi="Century Gothic"/>
          <w:sz w:val="18"/>
          <w:szCs w:val="18"/>
        </w:rPr>
      </w:pPr>
      <w:r w:rsidRPr="00C11F20">
        <w:rPr>
          <w:rFonts w:ascii="Century Gothic" w:hAnsi="Century Gothic"/>
          <w:sz w:val="18"/>
          <w:szCs w:val="18"/>
        </w:rPr>
        <w:t>La Direzione Lavori ed il Coordinatore per l’esecuzione dei Lavori hanno ogni facoltà di compiere ispezioni ed</w:t>
      </w:r>
      <w:r w:rsidR="003F009B" w:rsidRPr="00C11F20">
        <w:rPr>
          <w:rFonts w:ascii="Century Gothic" w:hAnsi="Century Gothic"/>
          <w:sz w:val="18"/>
          <w:szCs w:val="18"/>
        </w:rPr>
        <w:t xml:space="preserve"> </w:t>
      </w:r>
      <w:r w:rsidRPr="00C11F20">
        <w:rPr>
          <w:rFonts w:ascii="Century Gothic" w:hAnsi="Century Gothic"/>
          <w:sz w:val="18"/>
          <w:szCs w:val="18"/>
        </w:rPr>
        <w:t>accertamenti, nonché di richiedere notizie od informazioni all'Appaltatore circa</w:t>
      </w:r>
      <w:r w:rsidR="003F009B" w:rsidRPr="00C11F20">
        <w:rPr>
          <w:rFonts w:ascii="Century Gothic" w:hAnsi="Century Gothic"/>
          <w:sz w:val="18"/>
          <w:szCs w:val="18"/>
        </w:rPr>
        <w:t xml:space="preserve"> </w:t>
      </w:r>
      <w:r w:rsidRPr="00C11F20">
        <w:rPr>
          <w:rFonts w:ascii="Century Gothic" w:hAnsi="Century Gothic"/>
          <w:sz w:val="18"/>
          <w:szCs w:val="18"/>
        </w:rPr>
        <w:t xml:space="preserve">l'osservanza di quanto previsto nel presente articolo. </w:t>
      </w:r>
    </w:p>
    <w:p w14:paraId="1F69BE96" w14:textId="184CF1C7" w:rsidR="002B0BD7" w:rsidRPr="00C11F20"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Century Gothic" w:hAnsi="Century Gothic"/>
          <w:sz w:val="18"/>
          <w:szCs w:val="18"/>
          <w:lang w:val="it-IT"/>
        </w:rPr>
      </w:pPr>
      <w:r w:rsidRPr="00C11F20">
        <w:rPr>
          <w:rFonts w:ascii="Century Gothic" w:hAnsi="Century Gothic"/>
          <w:sz w:val="18"/>
          <w:szCs w:val="18"/>
        </w:rPr>
        <w:t xml:space="preserve">Entro </w:t>
      </w:r>
      <w:r w:rsidR="00534A87" w:rsidRPr="00C11F20">
        <w:rPr>
          <w:rFonts w:ascii="Century Gothic" w:hAnsi="Century Gothic"/>
          <w:sz w:val="18"/>
          <w:szCs w:val="18"/>
          <w:lang w:val="it-IT"/>
        </w:rPr>
        <w:t xml:space="preserve">dieci </w:t>
      </w:r>
      <w:r w:rsidR="00584E06" w:rsidRPr="00C11F20">
        <w:rPr>
          <w:rFonts w:ascii="Century Gothic" w:hAnsi="Century Gothic"/>
          <w:sz w:val="18"/>
          <w:szCs w:val="18"/>
          <w:lang w:val="it-IT"/>
        </w:rPr>
        <w:t>g</w:t>
      </w:r>
      <w:r w:rsidR="00584E06" w:rsidRPr="00C11F20">
        <w:rPr>
          <w:rFonts w:ascii="Century Gothic" w:hAnsi="Century Gothic"/>
          <w:sz w:val="18"/>
          <w:szCs w:val="18"/>
        </w:rPr>
        <w:t xml:space="preserve">iorni </w:t>
      </w:r>
      <w:r w:rsidR="00534A87" w:rsidRPr="00C11F20">
        <w:rPr>
          <w:rFonts w:ascii="Century Gothic" w:eastAsia="Garamond" w:hAnsi="Century Gothic" w:cs="Garamond"/>
          <w:position w:val="1"/>
          <w:sz w:val="18"/>
          <w:szCs w:val="18"/>
          <w:lang w:val="it-IT"/>
        </w:rPr>
        <w:t>dall’</w:t>
      </w:r>
      <w:r w:rsidR="00534A87" w:rsidRPr="00C11F20">
        <w:rPr>
          <w:rFonts w:ascii="Century Gothic" w:eastAsia="Garamond" w:hAnsi="Century Gothic" w:cs="Garamond"/>
          <w:spacing w:val="3"/>
          <w:position w:val="1"/>
          <w:sz w:val="18"/>
          <w:szCs w:val="18"/>
          <w:lang w:val="it-IT"/>
        </w:rPr>
        <w:t>a</w:t>
      </w:r>
      <w:r w:rsidR="00534A87" w:rsidRPr="00C11F20">
        <w:rPr>
          <w:rFonts w:ascii="Century Gothic" w:eastAsia="Garamond" w:hAnsi="Century Gothic" w:cs="Garamond"/>
          <w:spacing w:val="-3"/>
          <w:position w:val="1"/>
          <w:sz w:val="18"/>
          <w:szCs w:val="18"/>
          <w:lang w:val="it-IT"/>
        </w:rPr>
        <w:t>f</w:t>
      </w:r>
      <w:r w:rsidR="00534A87" w:rsidRPr="00C11F20">
        <w:rPr>
          <w:rFonts w:ascii="Century Gothic" w:eastAsia="Garamond" w:hAnsi="Century Gothic" w:cs="Garamond"/>
          <w:position w:val="1"/>
          <w:sz w:val="18"/>
          <w:szCs w:val="18"/>
          <w:lang w:val="it-IT"/>
        </w:rPr>
        <w:t>fidamento</w:t>
      </w:r>
      <w:r w:rsidR="00534A87" w:rsidRPr="00C11F20">
        <w:rPr>
          <w:rFonts w:ascii="Century Gothic" w:eastAsia="Garamond" w:hAnsi="Century Gothic" w:cs="Garamond"/>
          <w:spacing w:val="3"/>
          <w:position w:val="1"/>
          <w:sz w:val="18"/>
          <w:szCs w:val="18"/>
          <w:lang w:val="it-IT"/>
        </w:rPr>
        <w:t xml:space="preserve"> </w:t>
      </w:r>
      <w:r w:rsidR="00534A87" w:rsidRPr="00C11F20">
        <w:rPr>
          <w:rFonts w:ascii="Century Gothic" w:eastAsia="Garamond" w:hAnsi="Century Gothic" w:cs="Garamond"/>
          <w:position w:val="1"/>
          <w:sz w:val="18"/>
          <w:szCs w:val="18"/>
          <w:lang w:val="it-IT"/>
        </w:rPr>
        <w:t xml:space="preserve">del </w:t>
      </w:r>
      <w:r w:rsidR="00534A87" w:rsidRPr="00C11F20">
        <w:rPr>
          <w:rFonts w:ascii="Century Gothic" w:eastAsia="Garamond" w:hAnsi="Century Gothic" w:cs="Garamond"/>
          <w:spacing w:val="3"/>
          <w:position w:val="1"/>
          <w:sz w:val="18"/>
          <w:szCs w:val="18"/>
          <w:lang w:val="it-IT"/>
        </w:rPr>
        <w:t xml:space="preserve"> </w:t>
      </w:r>
      <w:r w:rsidR="00534A87" w:rsidRPr="00C11F20">
        <w:rPr>
          <w:rFonts w:ascii="Century Gothic" w:eastAsia="Garamond" w:hAnsi="Century Gothic" w:cs="Garamond"/>
          <w:position w:val="1"/>
          <w:sz w:val="18"/>
          <w:szCs w:val="18"/>
          <w:lang w:val="it-IT"/>
        </w:rPr>
        <w:t xml:space="preserve">singolo </w:t>
      </w:r>
      <w:r w:rsidR="00534A87" w:rsidRPr="00C11F20">
        <w:rPr>
          <w:rFonts w:ascii="Century Gothic" w:eastAsia="Garamond" w:hAnsi="Century Gothic" w:cs="Garamond"/>
          <w:spacing w:val="2"/>
          <w:position w:val="1"/>
          <w:sz w:val="18"/>
          <w:szCs w:val="18"/>
          <w:lang w:val="it-IT"/>
        </w:rPr>
        <w:t xml:space="preserve"> </w:t>
      </w:r>
      <w:r w:rsidR="00534A87" w:rsidRPr="00C11F20">
        <w:rPr>
          <w:rFonts w:ascii="Century Gothic" w:eastAsia="Garamond" w:hAnsi="Century Gothic" w:cs="Garamond"/>
          <w:position w:val="1"/>
          <w:sz w:val="18"/>
          <w:szCs w:val="18"/>
          <w:lang w:val="it-IT"/>
        </w:rPr>
        <w:t xml:space="preserve">contratto </w:t>
      </w:r>
      <w:r w:rsidR="00534A87" w:rsidRPr="00C11F20">
        <w:rPr>
          <w:rFonts w:ascii="Century Gothic" w:eastAsia="Garamond" w:hAnsi="Century Gothic" w:cs="Garamond"/>
          <w:spacing w:val="2"/>
          <w:position w:val="1"/>
          <w:sz w:val="18"/>
          <w:szCs w:val="18"/>
          <w:lang w:val="it-IT"/>
        </w:rPr>
        <w:t xml:space="preserve"> </w:t>
      </w:r>
      <w:r w:rsidR="00F5651E" w:rsidRPr="00C11F20">
        <w:rPr>
          <w:rFonts w:ascii="Century Gothic" w:eastAsia="Garamond" w:hAnsi="Century Gothic" w:cs="Garamond"/>
          <w:position w:val="1"/>
          <w:sz w:val="18"/>
          <w:szCs w:val="18"/>
          <w:lang w:val="it-IT"/>
        </w:rPr>
        <w:t>attuativo</w:t>
      </w:r>
      <w:r w:rsidRPr="00C11F20">
        <w:rPr>
          <w:rFonts w:ascii="Century Gothic" w:hAnsi="Century Gothic"/>
          <w:sz w:val="18"/>
          <w:szCs w:val="18"/>
        </w:rPr>
        <w:t xml:space="preserve">, e comunque prima della consegna dei Lavori, l’Appaltatore redige e consegna </w:t>
      </w:r>
      <w:r w:rsidR="00C01072" w:rsidRPr="00C11F20">
        <w:rPr>
          <w:rFonts w:ascii="Century Gothic" w:hAnsi="Century Gothic"/>
          <w:noProof w:val="0"/>
          <w:sz w:val="18"/>
          <w:szCs w:val="18"/>
        </w:rPr>
        <w:t xml:space="preserve">il </w:t>
      </w:r>
      <w:r w:rsidR="00C01072" w:rsidRPr="00C11F20">
        <w:rPr>
          <w:rFonts w:ascii="Century Gothic" w:hAnsi="Century Gothic" w:cs="Garamond"/>
          <w:noProof w:val="0"/>
          <w:color w:val="000000"/>
          <w:sz w:val="18"/>
          <w:szCs w:val="18"/>
        </w:rPr>
        <w:t>Committente</w:t>
      </w:r>
      <w:r w:rsidRPr="00C11F20">
        <w:rPr>
          <w:rFonts w:ascii="Century Gothic" w:hAnsi="Century Gothic"/>
          <w:sz w:val="18"/>
          <w:szCs w:val="18"/>
        </w:rPr>
        <w:t xml:space="preserve">, tramite la Direzione Lavori, il Piano di Sicurezza Operativo corredato da eventuali proposte di modificazione o integrazione del Piano di Sicurezza e di Coordinamento redatto </w:t>
      </w:r>
      <w:r w:rsidR="00C01072" w:rsidRPr="00C11F20">
        <w:rPr>
          <w:rFonts w:ascii="Century Gothic" w:hAnsi="Century Gothic"/>
          <w:noProof w:val="0"/>
          <w:sz w:val="18"/>
          <w:szCs w:val="18"/>
          <w:lang w:val="it-IT"/>
        </w:rPr>
        <w:t xml:space="preserve">dal </w:t>
      </w:r>
      <w:r w:rsidR="00C01072" w:rsidRPr="00C11F20">
        <w:rPr>
          <w:rFonts w:ascii="Century Gothic" w:hAnsi="Century Gothic" w:cs="Garamond"/>
          <w:noProof w:val="0"/>
          <w:color w:val="000000"/>
          <w:sz w:val="18"/>
          <w:szCs w:val="18"/>
        </w:rPr>
        <w:t>Committente</w:t>
      </w:r>
      <w:r w:rsidRPr="00C11F20">
        <w:rPr>
          <w:rFonts w:ascii="Century Gothic" w:hAnsi="Century Gothic"/>
          <w:sz w:val="18"/>
          <w:szCs w:val="18"/>
        </w:rPr>
        <w:t xml:space="preserve">. </w:t>
      </w:r>
    </w:p>
    <w:p w14:paraId="36C15277" w14:textId="5CCFB614" w:rsidR="002B0BD7" w:rsidRPr="00C11F20" w:rsidRDefault="002B0BD7"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 xml:space="preserve">Il Piano di Sicurezza e di Coordinamento nonchè il Piano Operativo di Sicurezza formano parte integrante del presente </w:t>
      </w:r>
      <w:r w:rsidR="00322CEC" w:rsidRPr="00C11F20">
        <w:rPr>
          <w:rFonts w:ascii="Century Gothic" w:hAnsi="Century Gothic"/>
          <w:sz w:val="18"/>
          <w:szCs w:val="18"/>
        </w:rPr>
        <w:t xml:space="preserve">accordo </w:t>
      </w:r>
      <w:r w:rsidRPr="00C11F20">
        <w:rPr>
          <w:rFonts w:ascii="Century Gothic" w:hAnsi="Century Gothic"/>
          <w:sz w:val="18"/>
          <w:szCs w:val="18"/>
        </w:rPr>
        <w:t>e</w:t>
      </w:r>
      <w:r w:rsidR="008B0857" w:rsidRPr="00C11F20">
        <w:rPr>
          <w:rFonts w:ascii="Century Gothic" w:hAnsi="Century Gothic"/>
          <w:sz w:val="18"/>
          <w:szCs w:val="18"/>
        </w:rPr>
        <w:t>d eventuali</w:t>
      </w:r>
      <w:r w:rsidRPr="00C11F20">
        <w:rPr>
          <w:rFonts w:ascii="Century Gothic" w:hAnsi="Century Gothic"/>
          <w:sz w:val="18"/>
          <w:szCs w:val="18"/>
        </w:rPr>
        <w:t xml:space="preserve"> violazioni da parte dell'Appaltatore, previa formale costituzione in mora dello stesso, ne costituiranno causa di risoluzione ai sensi del successivo articolo RISOLUZIONE DEL CONTRATTO – CLAUSOLA RISOLUTIVA ESPRESSA.</w:t>
      </w:r>
    </w:p>
    <w:p w14:paraId="364F0B1C" w14:textId="77777777" w:rsidR="00915A7D" w:rsidRPr="00C11F20" w:rsidRDefault="00915A7D" w:rsidP="007D23BC">
      <w:pPr>
        <w:pStyle w:val="Corpodeltesto"/>
        <w:tabs>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rPr>
          <w:rFonts w:ascii="Century Gothic" w:hAnsi="Century Gothic" w:cs="Arial"/>
          <w:iCs/>
          <w:noProof w:val="0"/>
          <w:color w:val="000000"/>
          <w:sz w:val="18"/>
          <w:szCs w:val="18"/>
          <w:lang w:val="it-IT"/>
        </w:rPr>
      </w:pPr>
      <w:r w:rsidRPr="00C11F20">
        <w:rPr>
          <w:rFonts w:ascii="Century Gothic" w:hAnsi="Century Gothic" w:cs="Helv"/>
          <w:noProof w:val="0"/>
          <w:color w:val="000000"/>
          <w:sz w:val="18"/>
          <w:szCs w:val="18"/>
          <w:lang w:val="it-IT"/>
        </w:rPr>
        <w:t>I</w:t>
      </w:r>
      <w:r w:rsidRPr="00C11F20">
        <w:rPr>
          <w:rFonts w:ascii="Century Gothic" w:hAnsi="Century Gothic" w:cs="Helv"/>
          <w:noProof w:val="0"/>
          <w:color w:val="000000"/>
          <w:sz w:val="18"/>
          <w:szCs w:val="18"/>
        </w:rPr>
        <w:t xml:space="preserve"> requisiti dei dispositivi a protezione del cantiere </w:t>
      </w:r>
      <w:r w:rsidRPr="00C11F20">
        <w:rPr>
          <w:rFonts w:ascii="Century Gothic" w:hAnsi="Century Gothic" w:cs="Helv"/>
          <w:noProof w:val="0"/>
          <w:color w:val="000000"/>
          <w:sz w:val="18"/>
          <w:szCs w:val="18"/>
          <w:lang w:val="it-IT"/>
        </w:rPr>
        <w:t xml:space="preserve">– ove previsti - </w:t>
      </w:r>
      <w:r w:rsidRPr="00C11F20">
        <w:rPr>
          <w:rFonts w:ascii="Century Gothic" w:hAnsi="Century Gothic" w:cs="Helv"/>
          <w:noProof w:val="0"/>
          <w:color w:val="000000"/>
          <w:sz w:val="18"/>
          <w:szCs w:val="18"/>
        </w:rPr>
        <w:t>so</w:t>
      </w:r>
      <w:r w:rsidRPr="00C11F20">
        <w:rPr>
          <w:rFonts w:ascii="Century Gothic" w:hAnsi="Century Gothic" w:cs="Helv"/>
          <w:noProof w:val="0"/>
          <w:color w:val="000000"/>
          <w:sz w:val="18"/>
          <w:szCs w:val="18"/>
          <w:lang w:val="it-IT"/>
        </w:rPr>
        <w:t>no</w:t>
      </w:r>
      <w:r w:rsidRPr="00C11F20">
        <w:rPr>
          <w:rFonts w:ascii="Century Gothic" w:hAnsi="Century Gothic" w:cs="Helv"/>
          <w:noProof w:val="0"/>
          <w:color w:val="000000"/>
          <w:sz w:val="18"/>
          <w:szCs w:val="18"/>
        </w:rPr>
        <w:t xml:space="preserve"> meglio specificati nel </w:t>
      </w:r>
      <w:r w:rsidRPr="00C11F20">
        <w:rPr>
          <w:rFonts w:ascii="Century Gothic" w:hAnsi="Century Gothic" w:cs="Helv"/>
          <w:noProof w:val="0"/>
          <w:color w:val="000000"/>
          <w:sz w:val="18"/>
          <w:szCs w:val="18"/>
          <w:lang w:val="it-IT"/>
        </w:rPr>
        <w:t>Piano di Sicurezza e Coordinamento.</w:t>
      </w:r>
      <w:r w:rsidR="007D23BC" w:rsidRPr="00C11F20">
        <w:rPr>
          <w:rFonts w:ascii="Century Gothic" w:hAnsi="Century Gothic" w:cs="Helv"/>
          <w:noProof w:val="0"/>
          <w:color w:val="000000"/>
          <w:sz w:val="18"/>
          <w:szCs w:val="18"/>
          <w:lang w:val="it-IT"/>
        </w:rPr>
        <w:t xml:space="preserve"> Le relative </w:t>
      </w:r>
      <w:r w:rsidRPr="00C11F20">
        <w:rPr>
          <w:rFonts w:ascii="Century Gothic" w:hAnsi="Century Gothic" w:cs="Arial"/>
          <w:iCs/>
          <w:noProof w:val="0"/>
          <w:color w:val="000000"/>
          <w:sz w:val="18"/>
          <w:szCs w:val="18"/>
        </w:rPr>
        <w:t>aree di lavoro saranno protette da elementi in calcestruzzo di tipo new jersey monofilare di classe di contenimento H4, dotati di marcatura CE ai sensi della EN1317/5, assemblati in sommità e al piede secondo quanto previsto dal produttore</w:t>
      </w:r>
      <w:r w:rsidRPr="00C11F20">
        <w:rPr>
          <w:rFonts w:ascii="Century Gothic" w:hAnsi="Century Gothic" w:cs="Arial"/>
          <w:iCs/>
          <w:noProof w:val="0"/>
          <w:color w:val="000000"/>
          <w:sz w:val="18"/>
          <w:szCs w:val="18"/>
          <w:lang w:val="it-IT"/>
        </w:rPr>
        <w:t>.</w:t>
      </w:r>
    </w:p>
    <w:p w14:paraId="116A0A44" w14:textId="2D6D6BD1" w:rsidR="002B0BD7" w:rsidRPr="00C11F20" w:rsidRDefault="002B0BD7" w:rsidP="003F009B">
      <w:pPr>
        <w:pStyle w:val="Corpotesto1"/>
        <w:spacing w:line="360" w:lineRule="auto"/>
        <w:jc w:val="center"/>
        <w:rPr>
          <w:rFonts w:ascii="Century Gothic" w:hAnsi="Century Gothic"/>
          <w:b/>
          <w:sz w:val="18"/>
          <w:szCs w:val="18"/>
        </w:rPr>
      </w:pPr>
      <w:r w:rsidRPr="00C11F20">
        <w:rPr>
          <w:rFonts w:ascii="Century Gothic" w:hAnsi="Century Gothic"/>
          <w:b/>
          <w:sz w:val="18"/>
          <w:szCs w:val="18"/>
        </w:rPr>
        <w:t>Articolo</w:t>
      </w:r>
      <w:r w:rsidR="00104476" w:rsidRPr="00C11F20">
        <w:rPr>
          <w:rFonts w:ascii="Century Gothic" w:hAnsi="Century Gothic"/>
          <w:b/>
          <w:sz w:val="18"/>
          <w:szCs w:val="18"/>
        </w:rPr>
        <w:t xml:space="preserve"> 25</w:t>
      </w:r>
    </w:p>
    <w:p w14:paraId="2C189085" w14:textId="77777777" w:rsidR="002B0BD7" w:rsidRPr="00C11F20" w:rsidRDefault="002B0BD7" w:rsidP="003F009B">
      <w:pPr>
        <w:pStyle w:val="Corpotesto1"/>
        <w:spacing w:line="360" w:lineRule="auto"/>
        <w:jc w:val="center"/>
        <w:rPr>
          <w:rFonts w:ascii="Century Gothic" w:hAnsi="Century Gothic"/>
          <w:sz w:val="18"/>
          <w:szCs w:val="18"/>
          <w:u w:val="single"/>
        </w:rPr>
      </w:pPr>
      <w:r w:rsidRPr="00C11F20">
        <w:rPr>
          <w:rFonts w:ascii="Century Gothic" w:hAnsi="Century Gothic"/>
          <w:sz w:val="18"/>
          <w:szCs w:val="18"/>
          <w:u w:val="single"/>
        </w:rPr>
        <w:t>PRESCRIZIONI IN MATERIA DI SICUREZZA</w:t>
      </w:r>
    </w:p>
    <w:p w14:paraId="456D1289" w14:textId="4ED7D8E9" w:rsidR="008B0857" w:rsidRPr="00C11F20" w:rsidRDefault="008B0857" w:rsidP="008B0857">
      <w:pPr>
        <w:autoSpaceDE w:val="0"/>
        <w:autoSpaceDN w:val="0"/>
        <w:adjustRightInd w:val="0"/>
        <w:spacing w:line="360" w:lineRule="auto"/>
        <w:jc w:val="both"/>
        <w:rPr>
          <w:rFonts w:ascii="Century Gothic" w:hAnsi="Century Gothic" w:cs="Helv"/>
          <w:iCs/>
          <w:sz w:val="18"/>
          <w:szCs w:val="18"/>
        </w:rPr>
      </w:pPr>
      <w:r w:rsidRPr="00C11F20">
        <w:rPr>
          <w:rFonts w:ascii="Century Gothic" w:hAnsi="Century Gothic" w:cs="Helv"/>
          <w:iCs/>
          <w:sz w:val="18"/>
          <w:szCs w:val="18"/>
        </w:rPr>
        <w:t>In tutti i casi in cui siano accertate dal</w:t>
      </w:r>
      <w:r w:rsidR="00C01072" w:rsidRPr="00C11F20">
        <w:rPr>
          <w:rFonts w:ascii="Century Gothic" w:hAnsi="Century Gothic"/>
          <w:noProof w:val="0"/>
          <w:sz w:val="18"/>
          <w:szCs w:val="18"/>
        </w:rPr>
        <w:t xml:space="preserve"> </w:t>
      </w:r>
      <w:r w:rsidR="00C01072" w:rsidRPr="00C11F20">
        <w:rPr>
          <w:rFonts w:ascii="Century Gothic" w:hAnsi="Century Gothic" w:cs="Garamond"/>
          <w:noProof w:val="0"/>
          <w:color w:val="000000"/>
          <w:sz w:val="18"/>
          <w:szCs w:val="18"/>
        </w:rPr>
        <w:t>Committente</w:t>
      </w:r>
      <w:r w:rsidRPr="00C11F20">
        <w:rPr>
          <w:rFonts w:ascii="Century Gothic" w:hAnsi="Century Gothic" w:cs="Helv"/>
          <w:iCs/>
          <w:sz w:val="18"/>
          <w:szCs w:val="18"/>
        </w:rPr>
        <w:t xml:space="preserve">, anche nella persona del Direttore dei Lavori, ovvero dal Responsabile Lavori o dal Coordinatore per la sicurezza, violazioni da </w:t>
      </w:r>
      <w:r w:rsidRPr="00C11F20">
        <w:rPr>
          <w:rFonts w:ascii="Century Gothic" w:hAnsi="Century Gothic" w:cs="Helv"/>
          <w:iCs/>
          <w:sz w:val="18"/>
          <w:szCs w:val="18"/>
        </w:rPr>
        <w:lastRenderedPageBreak/>
        <w:t>parte dell’Appaltatore o di eventuali subappaltatori, delle misure di sicurezza nello svolgimento dei lavori, con situazioni di pericolo grave ed imminente, gli stessi saranno immediatamente sospesi e sarà ripiegato il cantiere.</w:t>
      </w:r>
    </w:p>
    <w:p w14:paraId="046CF1E8" w14:textId="70EE8C0E" w:rsidR="008B0857" w:rsidRPr="00C11F20" w:rsidRDefault="008B0857" w:rsidP="008B0857">
      <w:pPr>
        <w:tabs>
          <w:tab w:val="left" w:pos="7938"/>
        </w:tabs>
        <w:spacing w:line="360" w:lineRule="auto"/>
        <w:jc w:val="both"/>
        <w:rPr>
          <w:rFonts w:ascii="Century Gothic" w:hAnsi="Century Gothic"/>
          <w:sz w:val="18"/>
          <w:szCs w:val="18"/>
          <w:lang w:val="x-none" w:eastAsia="x-none"/>
        </w:rPr>
      </w:pPr>
      <w:r w:rsidRPr="00C11F20">
        <w:rPr>
          <w:rFonts w:ascii="Century Gothic" w:hAnsi="Century Gothic"/>
          <w:sz w:val="18"/>
          <w:szCs w:val="18"/>
          <w:lang w:val="x-none" w:eastAsia="x-none"/>
        </w:rPr>
        <w:t>Nei predetti casi sarà disposta l'immediata messa in atto di tutte le azioni correttive opportune.</w:t>
      </w:r>
    </w:p>
    <w:p w14:paraId="6289067B" w14:textId="280D8040" w:rsidR="008B0857" w:rsidRPr="00C11F20" w:rsidRDefault="00C01072" w:rsidP="008B0857">
      <w:pPr>
        <w:autoSpaceDE w:val="0"/>
        <w:autoSpaceDN w:val="0"/>
        <w:adjustRightInd w:val="0"/>
        <w:spacing w:line="360" w:lineRule="auto"/>
        <w:jc w:val="both"/>
        <w:rPr>
          <w:rFonts w:ascii="Century Gothic" w:hAnsi="Century Gothic" w:cs="Helv"/>
          <w:iCs/>
          <w:sz w:val="18"/>
          <w:szCs w:val="18"/>
        </w:rPr>
      </w:pPr>
      <w:r w:rsidRPr="00C11F20">
        <w:rPr>
          <w:rFonts w:ascii="Century Gothic" w:hAnsi="Century Gothic" w:cs="Helv"/>
          <w:iCs/>
          <w:sz w:val="18"/>
          <w:szCs w:val="18"/>
        </w:rPr>
        <w:t xml:space="preserve">Il </w:t>
      </w:r>
      <w:r w:rsidR="00C774E1" w:rsidRPr="00C11F20">
        <w:rPr>
          <w:rFonts w:ascii="Century Gothic" w:hAnsi="Century Gothic" w:cs="Helv"/>
          <w:iCs/>
          <w:sz w:val="18"/>
          <w:szCs w:val="18"/>
        </w:rPr>
        <w:t>C</w:t>
      </w:r>
      <w:r w:rsidRPr="00C11F20">
        <w:rPr>
          <w:rFonts w:ascii="Century Gothic" w:hAnsi="Century Gothic" w:cs="Helv"/>
          <w:iCs/>
          <w:sz w:val="18"/>
          <w:szCs w:val="18"/>
        </w:rPr>
        <w:t xml:space="preserve">ommittente </w:t>
      </w:r>
      <w:r w:rsidR="00FE789C" w:rsidRPr="00C11F20">
        <w:rPr>
          <w:rFonts w:ascii="Century Gothic" w:hAnsi="Century Gothic" w:cs="Helv"/>
          <w:iCs/>
          <w:sz w:val="18"/>
          <w:szCs w:val="18"/>
        </w:rPr>
        <w:t>ha</w:t>
      </w:r>
      <w:r w:rsidRPr="00C11F20">
        <w:rPr>
          <w:rFonts w:ascii="Century Gothic" w:hAnsi="Century Gothic" w:cs="Helv"/>
          <w:iCs/>
          <w:sz w:val="18"/>
          <w:szCs w:val="18"/>
        </w:rPr>
        <w:t xml:space="preserve"> </w:t>
      </w:r>
      <w:r w:rsidR="00FE789C" w:rsidRPr="00C11F20">
        <w:rPr>
          <w:rFonts w:ascii="Century Gothic" w:hAnsi="Century Gothic" w:cs="Helv"/>
          <w:iCs/>
          <w:sz w:val="18"/>
          <w:szCs w:val="18"/>
        </w:rPr>
        <w:t xml:space="preserve"> la facoltà</w:t>
      </w:r>
      <w:r w:rsidR="008B0857" w:rsidRPr="00C11F20">
        <w:rPr>
          <w:rFonts w:ascii="Century Gothic" w:hAnsi="Century Gothic" w:cs="Helv"/>
          <w:iCs/>
          <w:sz w:val="18"/>
          <w:szCs w:val="18"/>
        </w:rPr>
        <w:t xml:space="preserve"> di disporre la risoluzione</w:t>
      </w:r>
      <w:r w:rsidR="00754F96" w:rsidRPr="00C11F20">
        <w:rPr>
          <w:rFonts w:ascii="Century Gothic" w:hAnsi="Century Gothic" w:cs="Helv"/>
          <w:iCs/>
          <w:sz w:val="18"/>
          <w:szCs w:val="18"/>
        </w:rPr>
        <w:t>, rispettivamente per propria competenza, dell’accordo quadro e/o</w:t>
      </w:r>
      <w:r w:rsidR="008B0857" w:rsidRPr="00C11F20">
        <w:rPr>
          <w:rFonts w:ascii="Century Gothic" w:hAnsi="Century Gothic" w:cs="Helv"/>
          <w:iCs/>
          <w:sz w:val="18"/>
          <w:szCs w:val="18"/>
        </w:rPr>
        <w:t xml:space="preserve"> de</w:t>
      </w:r>
      <w:r w:rsidR="00754F96" w:rsidRPr="00C11F20">
        <w:rPr>
          <w:rFonts w:ascii="Century Gothic" w:hAnsi="Century Gothic" w:cs="Helv"/>
          <w:iCs/>
          <w:sz w:val="18"/>
          <w:szCs w:val="18"/>
        </w:rPr>
        <w:t>i singoli</w:t>
      </w:r>
      <w:r w:rsidR="008B0857" w:rsidRPr="00C11F20">
        <w:rPr>
          <w:rFonts w:ascii="Century Gothic" w:hAnsi="Century Gothic" w:cs="Helv"/>
          <w:iCs/>
          <w:sz w:val="18"/>
          <w:szCs w:val="18"/>
        </w:rPr>
        <w:t xml:space="preserve"> contratt</w:t>
      </w:r>
      <w:r w:rsidR="00754F96" w:rsidRPr="00C11F20">
        <w:rPr>
          <w:rFonts w:ascii="Century Gothic" w:hAnsi="Century Gothic" w:cs="Helv"/>
          <w:iCs/>
          <w:sz w:val="18"/>
          <w:szCs w:val="18"/>
        </w:rPr>
        <w:t>i attuativi</w:t>
      </w:r>
      <w:r w:rsidR="00FE789C" w:rsidRPr="00C11F20">
        <w:rPr>
          <w:rFonts w:ascii="Century Gothic" w:hAnsi="Century Gothic" w:cs="Helv"/>
          <w:iCs/>
          <w:sz w:val="18"/>
          <w:szCs w:val="18"/>
        </w:rPr>
        <w:t xml:space="preserve"> </w:t>
      </w:r>
      <w:r w:rsidR="008B0857" w:rsidRPr="00C11F20">
        <w:rPr>
          <w:rFonts w:ascii="Century Gothic" w:hAnsi="Century Gothic" w:cs="Helv"/>
          <w:iCs/>
          <w:sz w:val="18"/>
          <w:szCs w:val="18"/>
        </w:rPr>
        <w:t>nel caso di violazioni delle norme del D.Lgs. n. 81/2008 s.m.i., artt. 94 (Obblighi dei lavoratori autonomi), 95 (Misure generali di tutela), 96 (Obblighi dei datori di lavoro, dei dirigenti e dei preposti), e 100 (Piano di sicurezza e di coordinamento) valutate di particolare rilevanza o ripetute con frequenze tali da denotare gravi carenze nel sistema di gestione e controllo della sicurezza.</w:t>
      </w:r>
    </w:p>
    <w:p w14:paraId="3DCA752D" w14:textId="41BFC89B" w:rsidR="008B0857" w:rsidRPr="00C11F20" w:rsidRDefault="008B0857" w:rsidP="008B0857">
      <w:pPr>
        <w:autoSpaceDE w:val="0"/>
        <w:autoSpaceDN w:val="0"/>
        <w:adjustRightInd w:val="0"/>
        <w:spacing w:line="360" w:lineRule="auto"/>
        <w:jc w:val="both"/>
        <w:rPr>
          <w:rFonts w:ascii="Century Gothic" w:hAnsi="Century Gothic" w:cs="Helv"/>
          <w:iCs/>
          <w:sz w:val="18"/>
          <w:szCs w:val="18"/>
        </w:rPr>
      </w:pPr>
      <w:r w:rsidRPr="00C11F20">
        <w:rPr>
          <w:rFonts w:ascii="Century Gothic" w:hAnsi="Century Gothic" w:cs="Helv"/>
          <w:iCs/>
          <w:sz w:val="18"/>
          <w:szCs w:val="18"/>
        </w:rPr>
        <w:t xml:space="preserve">A tali fini, il Direttore dei Lavori nonché gli organi competenti all’effettuazione dei controlli segnalano i relativi esiti </w:t>
      </w:r>
      <w:r w:rsidR="00C01072" w:rsidRPr="00C11F20">
        <w:rPr>
          <w:rFonts w:ascii="Century Gothic" w:hAnsi="Century Gothic"/>
          <w:noProof w:val="0"/>
          <w:sz w:val="18"/>
          <w:szCs w:val="18"/>
        </w:rPr>
        <w:t xml:space="preserve">al </w:t>
      </w:r>
      <w:r w:rsidR="00C01072" w:rsidRPr="00C11F20">
        <w:rPr>
          <w:rFonts w:ascii="Century Gothic" w:hAnsi="Century Gothic" w:cs="Garamond"/>
          <w:noProof w:val="0"/>
          <w:color w:val="000000"/>
          <w:sz w:val="18"/>
          <w:szCs w:val="18"/>
        </w:rPr>
        <w:t>Committente</w:t>
      </w:r>
      <w:r w:rsidR="00C01072" w:rsidRPr="00C11F20" w:rsidDel="000912E6">
        <w:rPr>
          <w:rFonts w:ascii="Century Gothic" w:hAnsi="Century Gothic"/>
          <w:noProof w:val="0"/>
          <w:sz w:val="18"/>
          <w:szCs w:val="18"/>
        </w:rPr>
        <w:t xml:space="preserve"> </w:t>
      </w:r>
      <w:r w:rsidRPr="00C11F20">
        <w:rPr>
          <w:rFonts w:ascii="Century Gothic" w:hAnsi="Century Gothic" w:cs="Helv"/>
          <w:iCs/>
          <w:sz w:val="18"/>
          <w:szCs w:val="18"/>
        </w:rPr>
        <w:t xml:space="preserve">ai fini dell’accertamento delle cause di risoluzione del contratto. </w:t>
      </w:r>
    </w:p>
    <w:p w14:paraId="1AFE06AF" w14:textId="287D2AEE" w:rsidR="008B0857" w:rsidRPr="00C11F20" w:rsidRDefault="00C01072" w:rsidP="008B0857">
      <w:pPr>
        <w:spacing w:line="360" w:lineRule="auto"/>
        <w:jc w:val="both"/>
        <w:rPr>
          <w:rFonts w:ascii="Century Gothic" w:hAnsi="Century Gothic" w:cs="Helv"/>
          <w:iCs/>
          <w:sz w:val="18"/>
          <w:szCs w:val="18"/>
        </w:rPr>
      </w:pPr>
      <w:r w:rsidRPr="00C11F20">
        <w:rPr>
          <w:rFonts w:ascii="Century Gothic" w:hAnsi="Century Gothic"/>
          <w:noProof w:val="0"/>
          <w:sz w:val="18"/>
          <w:szCs w:val="18"/>
        </w:rPr>
        <w:t xml:space="preserve">Il </w:t>
      </w:r>
      <w:r w:rsidRPr="00C11F20">
        <w:rPr>
          <w:rFonts w:ascii="Century Gothic" w:hAnsi="Century Gothic" w:cs="Garamond"/>
          <w:noProof w:val="0"/>
          <w:color w:val="000000"/>
          <w:sz w:val="18"/>
          <w:szCs w:val="18"/>
        </w:rPr>
        <w:t>Committente</w:t>
      </w:r>
      <w:r w:rsidRPr="00C11F20" w:rsidDel="000912E6">
        <w:rPr>
          <w:rFonts w:ascii="Century Gothic" w:hAnsi="Century Gothic"/>
          <w:noProof w:val="0"/>
          <w:sz w:val="18"/>
          <w:szCs w:val="18"/>
        </w:rPr>
        <w:t xml:space="preserve"> </w:t>
      </w:r>
      <w:r w:rsidR="008B0857" w:rsidRPr="00C11F20">
        <w:rPr>
          <w:rFonts w:ascii="Century Gothic" w:hAnsi="Century Gothic" w:cs="Helv"/>
          <w:iCs/>
          <w:sz w:val="18"/>
          <w:szCs w:val="18"/>
        </w:rPr>
        <w:t>ha facoltà di procedere alla risoluzione del contratto</w:t>
      </w:r>
      <w:r w:rsidR="00FE789C" w:rsidRPr="00C11F20">
        <w:rPr>
          <w:rFonts w:ascii="Century Gothic" w:hAnsi="Century Gothic" w:cs="Helv"/>
          <w:iCs/>
          <w:sz w:val="18"/>
          <w:szCs w:val="18"/>
        </w:rPr>
        <w:t xml:space="preserve"> </w:t>
      </w:r>
      <w:r w:rsidR="00505A0D" w:rsidRPr="00C11F20">
        <w:rPr>
          <w:rFonts w:ascii="Century Gothic" w:hAnsi="Century Gothic" w:cs="Helv"/>
          <w:iCs/>
          <w:sz w:val="18"/>
          <w:szCs w:val="18"/>
        </w:rPr>
        <w:t xml:space="preserve">attuativo </w:t>
      </w:r>
      <w:r w:rsidR="00FE789C" w:rsidRPr="00C11F20">
        <w:rPr>
          <w:rFonts w:ascii="Century Gothic" w:hAnsi="Century Gothic" w:cs="Helv"/>
          <w:iCs/>
          <w:sz w:val="18"/>
          <w:szCs w:val="18"/>
        </w:rPr>
        <w:t>di propria competenza</w:t>
      </w:r>
      <w:r w:rsidR="008B0857" w:rsidRPr="00C11F20">
        <w:rPr>
          <w:rFonts w:ascii="Century Gothic" w:hAnsi="Century Gothic" w:cs="Helv"/>
          <w:iCs/>
          <w:sz w:val="18"/>
          <w:szCs w:val="18"/>
        </w:rPr>
        <w:t>, previa diffida ed instaurazione di contraddittorio con l’Impresa secondo le disposizioni di cui al successivo articolo</w:t>
      </w:r>
      <w:r w:rsidR="008B0857" w:rsidRPr="00C11F20">
        <w:rPr>
          <w:rFonts w:ascii="Century Gothic" w:hAnsi="Century Gothic"/>
          <w:sz w:val="18"/>
          <w:szCs w:val="18"/>
        </w:rPr>
        <w:t xml:space="preserve"> </w:t>
      </w:r>
      <w:r w:rsidR="008B0857" w:rsidRPr="00C11F20">
        <w:rPr>
          <w:rFonts w:ascii="Century Gothic" w:hAnsi="Century Gothic" w:cs="Helv"/>
          <w:iCs/>
          <w:sz w:val="18"/>
          <w:szCs w:val="18"/>
        </w:rPr>
        <w:t>RISOLUZIONE DEL CONTRATTO – CLAUSOLA RISOLUTIVA ESPRESSA.</w:t>
      </w:r>
    </w:p>
    <w:p w14:paraId="1E53180E" w14:textId="5C761006" w:rsidR="008B0857" w:rsidRPr="00C11F20" w:rsidRDefault="008B0857" w:rsidP="008B0857">
      <w:pPr>
        <w:spacing w:line="360" w:lineRule="auto"/>
        <w:ind w:right="-142"/>
        <w:jc w:val="both"/>
        <w:rPr>
          <w:rFonts w:ascii="Century Gothic" w:hAnsi="Century Gothic" w:cs="Helv"/>
          <w:iCs/>
          <w:sz w:val="18"/>
          <w:szCs w:val="18"/>
        </w:rPr>
      </w:pPr>
      <w:r w:rsidRPr="00C11F20">
        <w:rPr>
          <w:rFonts w:ascii="Century Gothic" w:hAnsi="Century Gothic" w:cs="Helv"/>
          <w:iCs/>
          <w:sz w:val="18"/>
          <w:szCs w:val="18"/>
        </w:rPr>
        <w:t xml:space="preserve">Al registarsi di numerose o ripetute non conformità “minori”, ovvero violazioni delle normative in materia di sicurezza di cui D.Lgs. n. 81/2008 s.m.i di minore rilevanza e per le quali non sussitono i presupposti di pericolo grave ed imminente, </w:t>
      </w:r>
      <w:r w:rsidR="00C01072" w:rsidRPr="00C11F20">
        <w:rPr>
          <w:rFonts w:ascii="Century Gothic" w:hAnsi="Century Gothic"/>
          <w:noProof w:val="0"/>
          <w:sz w:val="18"/>
          <w:szCs w:val="18"/>
        </w:rPr>
        <w:t xml:space="preserve">il </w:t>
      </w:r>
      <w:r w:rsidR="00C01072" w:rsidRPr="00C11F20">
        <w:rPr>
          <w:rFonts w:ascii="Century Gothic" w:hAnsi="Century Gothic" w:cs="Garamond"/>
          <w:noProof w:val="0"/>
          <w:color w:val="000000"/>
          <w:sz w:val="18"/>
          <w:szCs w:val="18"/>
        </w:rPr>
        <w:t>Committente</w:t>
      </w:r>
      <w:r w:rsidR="00C01072" w:rsidRPr="00C11F20" w:rsidDel="000912E6">
        <w:rPr>
          <w:rFonts w:ascii="Century Gothic" w:hAnsi="Century Gothic"/>
          <w:noProof w:val="0"/>
          <w:sz w:val="18"/>
          <w:szCs w:val="18"/>
        </w:rPr>
        <w:t xml:space="preserve"> </w:t>
      </w:r>
      <w:r w:rsidRPr="00C11F20">
        <w:rPr>
          <w:rFonts w:ascii="Century Gothic" w:hAnsi="Century Gothic" w:cs="Helv"/>
          <w:iCs/>
          <w:sz w:val="18"/>
          <w:szCs w:val="18"/>
        </w:rPr>
        <w:t>si riserva anche la facoltà di richiedere all’Appaltatore l’evidenza di azioni migliorative del sistema di gestione e vigilanza della sicurezza e/o dell’erogazione di formazione integrativa rispetto a quanto già previsto dalle norme vigenti.</w:t>
      </w:r>
    </w:p>
    <w:p w14:paraId="74CE9891" w14:textId="2B5B7006" w:rsidR="008B0857" w:rsidRPr="00C11F20" w:rsidRDefault="00CF450B" w:rsidP="008B0857">
      <w:pPr>
        <w:spacing w:line="360" w:lineRule="auto"/>
        <w:ind w:right="-142"/>
        <w:jc w:val="both"/>
        <w:rPr>
          <w:rFonts w:ascii="Century Gothic" w:hAnsi="Century Gothic" w:cs="Helv"/>
          <w:iCs/>
          <w:sz w:val="18"/>
          <w:szCs w:val="18"/>
        </w:rPr>
      </w:pPr>
      <w:r w:rsidRPr="00C11F20">
        <w:rPr>
          <w:rFonts w:ascii="Century Gothic" w:hAnsi="Century Gothic" w:cs="Helv"/>
          <w:iCs/>
          <w:sz w:val="18"/>
          <w:szCs w:val="18"/>
        </w:rPr>
        <w:t>L</w:t>
      </w:r>
      <w:r w:rsidR="008B0857" w:rsidRPr="00C11F20">
        <w:rPr>
          <w:rFonts w:ascii="Century Gothic" w:hAnsi="Century Gothic" w:cs="Helv"/>
          <w:iCs/>
          <w:sz w:val="18"/>
          <w:szCs w:val="18"/>
        </w:rPr>
        <w:t>’Appaltatore dovrà infine comunicare al Coordinatore della Sicirezza ed alla Direzione Lavori le situazioni di potenziale pericolo e dei “quasi infortuni”.</w:t>
      </w:r>
    </w:p>
    <w:p w14:paraId="3EB962D2" w14:textId="7F9879B9" w:rsidR="0066409C" w:rsidRPr="00C11F20" w:rsidRDefault="0066409C" w:rsidP="0066409C">
      <w:pPr>
        <w:autoSpaceDE w:val="0"/>
        <w:autoSpaceDN w:val="0"/>
        <w:adjustRightInd w:val="0"/>
        <w:spacing w:line="360" w:lineRule="auto"/>
        <w:jc w:val="center"/>
        <w:rPr>
          <w:rFonts w:ascii="Century Gothic" w:hAnsi="Century Gothic" w:cs="Garamond"/>
          <w:b/>
          <w:bCs/>
          <w:noProof w:val="0"/>
          <w:color w:val="000000"/>
          <w:sz w:val="18"/>
          <w:szCs w:val="18"/>
        </w:rPr>
      </w:pPr>
      <w:r w:rsidRPr="00C11F20">
        <w:rPr>
          <w:rFonts w:ascii="Century Gothic" w:hAnsi="Century Gothic" w:cs="Garamond"/>
          <w:b/>
          <w:bCs/>
          <w:noProof w:val="0"/>
          <w:color w:val="000000"/>
          <w:sz w:val="18"/>
          <w:szCs w:val="18"/>
        </w:rPr>
        <w:t xml:space="preserve">Articolo </w:t>
      </w:r>
      <w:r w:rsidR="00797E33" w:rsidRPr="00C11F20">
        <w:rPr>
          <w:rFonts w:ascii="Century Gothic" w:hAnsi="Century Gothic" w:cs="Garamond"/>
          <w:b/>
          <w:bCs/>
          <w:noProof w:val="0"/>
          <w:color w:val="000000"/>
          <w:sz w:val="18"/>
          <w:szCs w:val="18"/>
        </w:rPr>
        <w:t>26</w:t>
      </w:r>
    </w:p>
    <w:p w14:paraId="6910D86B" w14:textId="77777777" w:rsidR="0066409C" w:rsidRPr="00C11F20" w:rsidRDefault="0066409C" w:rsidP="0066409C">
      <w:pPr>
        <w:tabs>
          <w:tab w:val="left" w:pos="170"/>
        </w:tabs>
        <w:autoSpaceDE w:val="0"/>
        <w:autoSpaceDN w:val="0"/>
        <w:adjustRightInd w:val="0"/>
        <w:spacing w:line="360" w:lineRule="auto"/>
        <w:ind w:left="170" w:hanging="170"/>
        <w:jc w:val="center"/>
        <w:rPr>
          <w:rFonts w:ascii="Century Gothic" w:hAnsi="Century Gothic" w:cs="Garamond"/>
          <w:noProof w:val="0"/>
          <w:color w:val="000000"/>
          <w:sz w:val="18"/>
          <w:szCs w:val="18"/>
          <w:u w:val="single"/>
        </w:rPr>
      </w:pPr>
      <w:r w:rsidRPr="00C11F20">
        <w:rPr>
          <w:rFonts w:ascii="Century Gothic" w:hAnsi="Century Gothic" w:cs="Garamond"/>
          <w:noProof w:val="0"/>
          <w:color w:val="000000"/>
          <w:sz w:val="18"/>
          <w:szCs w:val="18"/>
          <w:u w:val="single"/>
        </w:rPr>
        <w:t>MODIFICA DEL CONTRATTO DURANTE IL PERIODO DI EFFICACIA</w:t>
      </w:r>
    </w:p>
    <w:p w14:paraId="639C9A5D" w14:textId="2CD57143" w:rsidR="00FE6284" w:rsidRPr="00C11F20" w:rsidRDefault="0066409C" w:rsidP="00813A8D">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Century Gothic" w:hAnsi="Century Gothic" w:cs="Garamond"/>
          <w:noProof w:val="0"/>
          <w:color w:val="000000"/>
          <w:sz w:val="18"/>
          <w:szCs w:val="18"/>
        </w:rPr>
      </w:pPr>
      <w:r w:rsidRPr="00C11F20">
        <w:rPr>
          <w:rFonts w:ascii="Century Gothic" w:hAnsi="Century Gothic" w:cs="Garamond"/>
          <w:noProof w:val="0"/>
          <w:color w:val="000000"/>
          <w:sz w:val="18"/>
          <w:szCs w:val="18"/>
        </w:rPr>
        <w:t xml:space="preserve">Le modifiche contrattuali di </w:t>
      </w:r>
      <w:r w:rsidR="00237501" w:rsidRPr="00C11F20">
        <w:rPr>
          <w:rFonts w:ascii="Century Gothic" w:hAnsi="Century Gothic" w:cs="Garamond"/>
          <w:noProof w:val="0"/>
          <w:color w:val="000000"/>
          <w:sz w:val="18"/>
          <w:szCs w:val="18"/>
        </w:rPr>
        <w:t xml:space="preserve">ciascun contratto </w:t>
      </w:r>
      <w:r w:rsidR="00505A0D" w:rsidRPr="00C11F20">
        <w:rPr>
          <w:rFonts w:ascii="Century Gothic" w:hAnsi="Century Gothic" w:cs="Garamond"/>
          <w:noProof w:val="0"/>
          <w:color w:val="000000"/>
          <w:sz w:val="18"/>
          <w:szCs w:val="18"/>
        </w:rPr>
        <w:t>attuativo</w:t>
      </w:r>
      <w:r w:rsidR="00FE789C" w:rsidRPr="00C11F20">
        <w:rPr>
          <w:rFonts w:ascii="Century Gothic" w:hAnsi="Century Gothic" w:cs="Garamond"/>
          <w:noProof w:val="0"/>
          <w:color w:val="000000"/>
          <w:sz w:val="18"/>
          <w:szCs w:val="18"/>
        </w:rPr>
        <w:t xml:space="preserve">, a cura </w:t>
      </w:r>
      <w:r w:rsidR="00C01072" w:rsidRPr="00C11F20">
        <w:rPr>
          <w:rFonts w:ascii="Century Gothic" w:hAnsi="Century Gothic"/>
          <w:noProof w:val="0"/>
          <w:sz w:val="18"/>
          <w:szCs w:val="18"/>
        </w:rPr>
        <w:t xml:space="preserve">del </w:t>
      </w:r>
      <w:r w:rsidR="00C01072" w:rsidRPr="00C11F20">
        <w:rPr>
          <w:rFonts w:ascii="Century Gothic" w:hAnsi="Century Gothic" w:cs="Garamond"/>
          <w:noProof w:val="0"/>
          <w:color w:val="000000"/>
          <w:sz w:val="18"/>
          <w:szCs w:val="18"/>
        </w:rPr>
        <w:t xml:space="preserve">Committente, </w:t>
      </w:r>
      <w:r w:rsidR="000649E3" w:rsidRPr="00C11F20">
        <w:rPr>
          <w:rFonts w:ascii="Century Gothic" w:hAnsi="Century Gothic" w:cs="Garamond"/>
          <w:noProof w:val="0"/>
          <w:color w:val="000000"/>
          <w:sz w:val="18"/>
          <w:szCs w:val="18"/>
        </w:rPr>
        <w:t>potranno essere disposte nel rispetto dei limiti di spesa</w:t>
      </w:r>
      <w:r w:rsidR="006B3FC2" w:rsidRPr="00C11F20">
        <w:rPr>
          <w:rFonts w:ascii="Century Gothic" w:hAnsi="Century Gothic" w:cs="Garamond"/>
          <w:noProof w:val="0"/>
          <w:color w:val="000000"/>
          <w:sz w:val="18"/>
          <w:szCs w:val="18"/>
        </w:rPr>
        <w:t xml:space="preserve"> </w:t>
      </w:r>
      <w:r w:rsidR="006D647C" w:rsidRPr="00C11F20">
        <w:rPr>
          <w:rFonts w:ascii="Century Gothic" w:hAnsi="Century Gothic" w:cs="Garamond"/>
          <w:noProof w:val="0"/>
          <w:color w:val="000000"/>
          <w:sz w:val="18"/>
          <w:szCs w:val="18"/>
        </w:rPr>
        <w:t xml:space="preserve">massimi </w:t>
      </w:r>
      <w:r w:rsidR="006B3FC2" w:rsidRPr="00C11F20">
        <w:rPr>
          <w:rFonts w:ascii="Century Gothic" w:hAnsi="Century Gothic" w:cs="Garamond"/>
          <w:noProof w:val="0"/>
          <w:color w:val="000000"/>
          <w:sz w:val="18"/>
          <w:szCs w:val="18"/>
        </w:rPr>
        <w:t>previsti all</w:t>
      </w:r>
      <w:r w:rsidR="000649E3" w:rsidRPr="00C11F20">
        <w:rPr>
          <w:rFonts w:ascii="Century Gothic" w:hAnsi="Century Gothic" w:cs="Garamond"/>
          <w:noProof w:val="0"/>
          <w:color w:val="000000"/>
          <w:sz w:val="18"/>
          <w:szCs w:val="18"/>
        </w:rPr>
        <w:t xml:space="preserve">’interno del presente </w:t>
      </w:r>
      <w:r w:rsidR="006B3FC2" w:rsidRPr="00C11F20">
        <w:rPr>
          <w:rFonts w:ascii="Century Gothic" w:hAnsi="Century Gothic" w:cs="Garamond"/>
          <w:noProof w:val="0"/>
          <w:color w:val="000000"/>
          <w:sz w:val="18"/>
          <w:szCs w:val="18"/>
        </w:rPr>
        <w:t>Accordo Q</w:t>
      </w:r>
      <w:r w:rsidR="000649E3" w:rsidRPr="00C11F20">
        <w:rPr>
          <w:rFonts w:ascii="Century Gothic" w:hAnsi="Century Gothic" w:cs="Garamond"/>
          <w:noProof w:val="0"/>
          <w:color w:val="000000"/>
          <w:sz w:val="18"/>
          <w:szCs w:val="18"/>
        </w:rPr>
        <w:t>uadro.</w:t>
      </w:r>
    </w:p>
    <w:p w14:paraId="16F64EA9" w14:textId="77777777" w:rsidR="005C47BE" w:rsidRPr="00C11F20" w:rsidRDefault="005C47BE" w:rsidP="005C47B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Century Gothic" w:hAnsi="Century Gothic" w:cs="Garamond"/>
          <w:noProof w:val="0"/>
          <w:color w:val="000000"/>
          <w:sz w:val="18"/>
          <w:szCs w:val="18"/>
        </w:rPr>
      </w:pPr>
      <w:r w:rsidRPr="00C11F20">
        <w:rPr>
          <w:rFonts w:ascii="Century Gothic" w:hAnsi="Century Gothic" w:cs="Garamond"/>
          <w:noProof w:val="0"/>
          <w:color w:val="000000"/>
          <w:sz w:val="18"/>
          <w:szCs w:val="18"/>
        </w:rPr>
        <w:t xml:space="preserve">Sono ammesse ai sensi della lettera e) del comma 1 dell’art. 106, nell'esclusivo interesse della Committente ed alle stesse condizioni previste dal contratto, modifiche contrattuali in aumento o in diminuzione, proposte dal Direttore dei Lavori, autorizzate dal Responsabile Unico del Procedimento ed approvate dalla Committente, a condizione che tali modifiche non comportino variazioni sostanziali ai sensi dell’art. 106, comma 4. </w:t>
      </w:r>
    </w:p>
    <w:p w14:paraId="023457B4" w14:textId="77777777" w:rsidR="005C47BE" w:rsidRPr="00C11F20" w:rsidRDefault="005C47BE" w:rsidP="005C47B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Century Gothic" w:hAnsi="Century Gothic" w:cs="Garamond"/>
          <w:noProof w:val="0"/>
          <w:color w:val="000000"/>
          <w:sz w:val="18"/>
          <w:szCs w:val="18"/>
        </w:rPr>
      </w:pPr>
      <w:r w:rsidRPr="00C11F20">
        <w:rPr>
          <w:rFonts w:ascii="Century Gothic" w:hAnsi="Century Gothic" w:cs="Garamond"/>
          <w:noProof w:val="0"/>
          <w:color w:val="000000"/>
          <w:sz w:val="18"/>
          <w:szCs w:val="18"/>
        </w:rPr>
        <w:t>Rientrano tra le modifiche non sostanziali, nel rispetto dei limiti di cui all’art. 106 comma 4 suindicato, le disposizioni relative a:</w:t>
      </w:r>
    </w:p>
    <w:p w14:paraId="2D15519C" w14:textId="1C0E5A5F" w:rsidR="005C47BE" w:rsidRPr="00C11F20" w:rsidRDefault="005C47BE" w:rsidP="005C47BE">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Century Gothic" w:hAnsi="Century Gothic" w:cs="Garamond"/>
          <w:noProof w:val="0"/>
          <w:color w:val="000000"/>
          <w:sz w:val="18"/>
          <w:szCs w:val="18"/>
        </w:rPr>
      </w:pPr>
      <w:r w:rsidRPr="00C11F20">
        <w:rPr>
          <w:rFonts w:ascii="Century Gothic" w:hAnsi="Century Gothic" w:cs="Garamond"/>
          <w:noProof w:val="0"/>
          <w:color w:val="000000"/>
          <w:sz w:val="18"/>
          <w:szCs w:val="18"/>
        </w:rPr>
        <w:t xml:space="preserve">utilizzo di materiali, componenti e tecnologie che determinino miglioramenti della funzionalità o della qualità dell'opera o di sue parti. (valore massimo 5% importo complessivo del contratto); </w:t>
      </w:r>
    </w:p>
    <w:p w14:paraId="25E89083" w14:textId="76625DB0" w:rsidR="005C47BE" w:rsidRPr="00C11F20" w:rsidRDefault="005C47BE" w:rsidP="005C47BE">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Century Gothic" w:hAnsi="Century Gothic" w:cs="Garamond"/>
          <w:noProof w:val="0"/>
          <w:color w:val="000000"/>
          <w:sz w:val="18"/>
          <w:szCs w:val="18"/>
        </w:rPr>
      </w:pPr>
      <w:r w:rsidRPr="00C11F20">
        <w:rPr>
          <w:rFonts w:ascii="Century Gothic" w:hAnsi="Century Gothic" w:cs="Garamond"/>
          <w:noProof w:val="0"/>
          <w:color w:val="000000"/>
          <w:sz w:val="18"/>
          <w:szCs w:val="18"/>
        </w:rPr>
        <w:lastRenderedPageBreak/>
        <w:t>rinvenimenti non prevedibili nella fase progettuale inerenti alla natura dei beni sui quali si interviene, tra cui rientrano i rinvenimenti di interferenze non censite a carattere abusivo ovvero che abbiano subito modifiche tra la data di pubblicazione della gara e quella di esecuzione dei lavori. (valore massimo 5% importo complessivo del contratto);</w:t>
      </w:r>
    </w:p>
    <w:p w14:paraId="65FCBCF7" w14:textId="12B11893" w:rsidR="005C47BE" w:rsidRPr="00C11F20" w:rsidRDefault="005C47BE" w:rsidP="005C47BE">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Century Gothic" w:hAnsi="Century Gothic" w:cs="Garamond"/>
          <w:noProof w:val="0"/>
          <w:color w:val="000000"/>
          <w:sz w:val="18"/>
          <w:szCs w:val="18"/>
        </w:rPr>
      </w:pPr>
      <w:r w:rsidRPr="00C11F20">
        <w:rPr>
          <w:rFonts w:ascii="Century Gothic" w:hAnsi="Century Gothic" w:cs="Garamond"/>
          <w:noProof w:val="0"/>
          <w:color w:val="000000"/>
          <w:sz w:val="18"/>
          <w:szCs w:val="18"/>
        </w:rPr>
        <w:t xml:space="preserve">interventi disposti dal direttore dei lavori per risolvere aspetti di dettaglio. (valore massimo 3% importo complessivo del contratto); </w:t>
      </w:r>
    </w:p>
    <w:p w14:paraId="2BEA4598" w14:textId="32932EF5" w:rsidR="005C47BE" w:rsidRPr="00C11F20" w:rsidRDefault="005C47BE" w:rsidP="005C47BE">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Century Gothic" w:hAnsi="Century Gothic" w:cs="Garamond"/>
          <w:noProof w:val="0"/>
          <w:color w:val="000000"/>
          <w:sz w:val="18"/>
          <w:szCs w:val="18"/>
        </w:rPr>
      </w:pPr>
      <w:r w:rsidRPr="00C11F20">
        <w:rPr>
          <w:rFonts w:ascii="Century Gothic" w:hAnsi="Century Gothic" w:cs="Garamond"/>
          <w:noProof w:val="0"/>
          <w:color w:val="000000"/>
          <w:sz w:val="18"/>
          <w:szCs w:val="18"/>
        </w:rPr>
        <w:t xml:space="preserve">maggiorazioni ovvero riduzioni di quantità, con riflessi sull’importo di appalto, con riferimento ad attività già ricomprese nell’ambito dell’appalto medesimo, ovvero nel caso di attività complementari o accessorie, ed esclusivamente in riferimento ai prezzi oggetto di gara. (valore massimo 8% importo complessivo del contratto); </w:t>
      </w:r>
    </w:p>
    <w:p w14:paraId="2A2CAD9E" w14:textId="77777777" w:rsidR="005C47BE" w:rsidRPr="00C11F20" w:rsidRDefault="005C47BE" w:rsidP="005C47BE">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Century Gothic" w:hAnsi="Century Gothic" w:cs="Garamond"/>
          <w:noProof w:val="0"/>
          <w:color w:val="000000"/>
          <w:sz w:val="18"/>
          <w:szCs w:val="18"/>
        </w:rPr>
      </w:pPr>
      <w:r w:rsidRPr="00C11F20">
        <w:rPr>
          <w:rFonts w:ascii="Century Gothic" w:hAnsi="Century Gothic" w:cs="Garamond"/>
          <w:noProof w:val="0"/>
          <w:color w:val="000000"/>
          <w:sz w:val="18"/>
          <w:szCs w:val="18"/>
        </w:rPr>
        <w:t>Variazioni degli oneri della sicurezza potranno determinarsi stante l’impossibilità di stabilire a priori con esattezza la collocazione temporale dell’appalto sulla rete. E’ possibile, infatti, che l’esecuzione dei lavori venga ad essere collocata in un periodo temporale caratterizzato da flussi di traffico eccedenti rispetto ai valori medi di traffico giornaliero ovvero che si verifichi la contemporanea presenza di più cantieri sulla stessa tratta. Il ricorrere di tali circostanze potrà richiedere speciali coordinamenti della sicurezza necessari a rendere compatibili le cantierizzazioni con il mutato contesto ove si svolgono le lavorazioni. Analogamente, eventi incidentali di particolare rilevanza potranno determinare modifiche alle modalità di cantierizzazione. In tali circostanze, ai sensi dell’allegato XV, p. 2.3.3, d.lgs 81/2008, il CSE procederà all’aggiornamento dei contenuti del Piano e dei relativi oneri della sicurezza. (valore massimo 5% dell’importo complessivo del contratto).</w:t>
      </w:r>
    </w:p>
    <w:p w14:paraId="0F0D474A" w14:textId="6CC845DC" w:rsidR="005C47BE" w:rsidRPr="00C11F20" w:rsidRDefault="005C47BE" w:rsidP="005C47B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Century Gothic" w:hAnsi="Century Gothic" w:cs="Garamond"/>
          <w:noProof w:val="0"/>
          <w:color w:val="FF0000"/>
          <w:sz w:val="18"/>
          <w:szCs w:val="18"/>
        </w:rPr>
      </w:pPr>
      <w:r w:rsidRPr="00C11F20">
        <w:rPr>
          <w:rFonts w:ascii="Century Gothic" w:hAnsi="Century Gothic" w:cs="Garamond"/>
          <w:noProof w:val="0"/>
          <w:color w:val="000000"/>
          <w:sz w:val="18"/>
          <w:szCs w:val="18"/>
        </w:rPr>
        <w:t xml:space="preserve">Si specifica che i valori massimi parziali riportati nell’ambito delle singole tipologie di modifiche elencate dalla lettera A) alla lettera </w:t>
      </w:r>
      <w:r w:rsidR="00A4709E" w:rsidRPr="00C11F20">
        <w:rPr>
          <w:rFonts w:ascii="Century Gothic" w:hAnsi="Century Gothic" w:cs="Garamond"/>
          <w:noProof w:val="0"/>
          <w:color w:val="000000"/>
          <w:sz w:val="18"/>
          <w:szCs w:val="18"/>
        </w:rPr>
        <w:t>D</w:t>
      </w:r>
      <w:r w:rsidRPr="00C11F20">
        <w:rPr>
          <w:rFonts w:ascii="Century Gothic" w:hAnsi="Century Gothic" w:cs="Garamond"/>
          <w:noProof w:val="0"/>
          <w:color w:val="000000"/>
          <w:sz w:val="18"/>
          <w:szCs w:val="18"/>
        </w:rPr>
        <w:t>) possono essere esercitati, anche in combinazione tra loro, nel rispetto del limite complessivo del 10 % dell’importo totale del contratto di appalto.</w:t>
      </w:r>
    </w:p>
    <w:p w14:paraId="0B74A0E7" w14:textId="03CAC29C" w:rsidR="005C47BE" w:rsidRPr="00C11F20" w:rsidRDefault="005C47BE" w:rsidP="005C47BE">
      <w:pPr>
        <w:pStyle w:val="Corpotesto10"/>
        <w:spacing w:line="360" w:lineRule="auto"/>
        <w:rPr>
          <w:rFonts w:ascii="Century Gothic" w:hAnsi="Century Gothic"/>
          <w:sz w:val="18"/>
          <w:szCs w:val="18"/>
          <w:u w:val="single"/>
        </w:rPr>
      </w:pPr>
      <w:r w:rsidRPr="00C11F20">
        <w:rPr>
          <w:rFonts w:ascii="Century Gothic" w:hAnsi="Century Gothic"/>
          <w:sz w:val="18"/>
          <w:szCs w:val="18"/>
          <w:u w:val="single"/>
        </w:rPr>
        <w:t>PREMIO DI ACCELERAZIONE</w:t>
      </w:r>
    </w:p>
    <w:p w14:paraId="144D682E" w14:textId="70D2BE8A" w:rsidR="005C47BE" w:rsidRPr="00C11F20" w:rsidRDefault="005C47BE" w:rsidP="005C47BE">
      <w:pPr>
        <w:spacing w:line="360" w:lineRule="auto"/>
        <w:jc w:val="both"/>
        <w:rPr>
          <w:rFonts w:ascii="Century Gothic" w:hAnsi="Century Gothic"/>
          <w:sz w:val="18"/>
          <w:szCs w:val="18"/>
        </w:rPr>
      </w:pPr>
      <w:r w:rsidRPr="00C11F20">
        <w:rPr>
          <w:rFonts w:ascii="Century Gothic" w:hAnsi="Century Gothic"/>
          <w:sz w:val="18"/>
          <w:szCs w:val="18"/>
        </w:rPr>
        <w:t xml:space="preserve">Il Committente si riserva la facoltà di richiedere all’Appaltatore l’ultimazione anticipata dei Lavori o di alcune lavorazioni </w:t>
      </w:r>
      <w:r w:rsidR="00864476" w:rsidRPr="00C11F20">
        <w:rPr>
          <w:rFonts w:ascii="Century Gothic" w:hAnsi="Century Gothic"/>
          <w:sz w:val="18"/>
          <w:szCs w:val="18"/>
        </w:rPr>
        <w:t xml:space="preserve">nell’ambito di uno specifico Contratto Attuativo, </w:t>
      </w:r>
      <w:r w:rsidRPr="00C11F20">
        <w:rPr>
          <w:rFonts w:ascii="Century Gothic" w:hAnsi="Century Gothic"/>
          <w:sz w:val="18"/>
          <w:szCs w:val="18"/>
        </w:rPr>
        <w:t xml:space="preserve">corrispondendo conseguentemente un importo a fronte di tale anticipata esecuzione. </w:t>
      </w:r>
    </w:p>
    <w:p w14:paraId="44AB7A08" w14:textId="3781B79C" w:rsidR="005C47BE" w:rsidRPr="00C11F20" w:rsidRDefault="005C47BE" w:rsidP="00736FAB">
      <w:pPr>
        <w:spacing w:line="360" w:lineRule="auto"/>
        <w:jc w:val="both"/>
        <w:rPr>
          <w:rFonts w:ascii="Century Gothic" w:hAnsi="Century Gothic"/>
          <w:sz w:val="18"/>
          <w:szCs w:val="18"/>
        </w:rPr>
      </w:pPr>
      <w:r w:rsidRPr="00C11F20">
        <w:rPr>
          <w:rFonts w:ascii="Century Gothic" w:hAnsi="Century Gothic"/>
          <w:sz w:val="18"/>
          <w:szCs w:val="18"/>
        </w:rPr>
        <w:t>Qualora le parti concordino in merito,</w:t>
      </w:r>
      <w:r w:rsidR="00864476" w:rsidRPr="00C11F20">
        <w:rPr>
          <w:rFonts w:ascii="Century Gothic" w:hAnsi="Century Gothic"/>
          <w:sz w:val="18"/>
          <w:szCs w:val="18"/>
        </w:rPr>
        <w:t xml:space="preserve"> si</w:t>
      </w:r>
      <w:r w:rsidRPr="00C11F20">
        <w:rPr>
          <w:rFonts w:ascii="Century Gothic" w:hAnsi="Century Gothic"/>
          <w:sz w:val="18"/>
          <w:szCs w:val="18"/>
        </w:rPr>
        <w:t xml:space="preserve"> adotter</w:t>
      </w:r>
      <w:r w:rsidR="00864476" w:rsidRPr="00C11F20">
        <w:rPr>
          <w:rFonts w:ascii="Century Gothic" w:hAnsi="Century Gothic"/>
          <w:sz w:val="18"/>
          <w:szCs w:val="18"/>
        </w:rPr>
        <w:t>à uno</w:t>
      </w:r>
      <w:r w:rsidRPr="00C11F20">
        <w:rPr>
          <w:rFonts w:ascii="Century Gothic" w:hAnsi="Century Gothic"/>
          <w:sz w:val="18"/>
          <w:szCs w:val="18"/>
        </w:rPr>
        <w:t xml:space="preserve"> specifico atto</w:t>
      </w:r>
      <w:r w:rsidR="00864476" w:rsidRPr="00C11F20">
        <w:rPr>
          <w:rFonts w:ascii="Century Gothic" w:hAnsi="Century Gothic"/>
          <w:sz w:val="18"/>
          <w:szCs w:val="18"/>
        </w:rPr>
        <w:t xml:space="preserve"> recante</w:t>
      </w:r>
      <w:r w:rsidRPr="00C11F20">
        <w:rPr>
          <w:rFonts w:ascii="Century Gothic" w:hAnsi="Century Gothic"/>
          <w:sz w:val="18"/>
          <w:szCs w:val="18"/>
        </w:rPr>
        <w:t xml:space="preserve"> la relativa disciplina, che, con riguardo al valore economico del premio, avrà quale riferimento il valore contrattualmente determinato per le penali.  </w:t>
      </w:r>
    </w:p>
    <w:p w14:paraId="09DABF13" w14:textId="2C8A85F1" w:rsidR="00122191" w:rsidRPr="00C11F20" w:rsidRDefault="00122191" w:rsidP="003F009B">
      <w:pPr>
        <w:pStyle w:val="Corpotesto1"/>
        <w:spacing w:line="360" w:lineRule="auto"/>
        <w:jc w:val="center"/>
        <w:rPr>
          <w:rFonts w:ascii="Century Gothic" w:hAnsi="Century Gothic"/>
          <w:b/>
          <w:sz w:val="18"/>
          <w:szCs w:val="18"/>
        </w:rPr>
      </w:pPr>
      <w:r w:rsidRPr="00C11F20">
        <w:rPr>
          <w:rFonts w:ascii="Century Gothic" w:hAnsi="Century Gothic"/>
          <w:b/>
          <w:sz w:val="18"/>
          <w:szCs w:val="18"/>
        </w:rPr>
        <w:t xml:space="preserve">Articolo </w:t>
      </w:r>
      <w:r w:rsidR="008D354C" w:rsidRPr="00C11F20">
        <w:rPr>
          <w:rFonts w:ascii="Century Gothic" w:hAnsi="Century Gothic"/>
          <w:b/>
          <w:sz w:val="18"/>
          <w:szCs w:val="18"/>
        </w:rPr>
        <w:t>27</w:t>
      </w:r>
    </w:p>
    <w:p w14:paraId="27E0F4DA" w14:textId="77777777" w:rsidR="00122191" w:rsidRPr="00C11F20" w:rsidRDefault="00122191" w:rsidP="003F009B">
      <w:pPr>
        <w:pStyle w:val="Corpotesto1"/>
        <w:spacing w:line="360" w:lineRule="auto"/>
        <w:jc w:val="center"/>
        <w:rPr>
          <w:rFonts w:ascii="Century Gothic" w:hAnsi="Century Gothic"/>
          <w:sz w:val="18"/>
          <w:szCs w:val="18"/>
          <w:u w:val="single"/>
        </w:rPr>
      </w:pPr>
      <w:r w:rsidRPr="00C11F20">
        <w:rPr>
          <w:rFonts w:ascii="Century Gothic" w:hAnsi="Century Gothic"/>
          <w:sz w:val="18"/>
          <w:szCs w:val="18"/>
          <w:u w:val="single"/>
        </w:rPr>
        <w:t>SUBAPPALTI</w:t>
      </w:r>
      <w:r w:rsidR="003F009B" w:rsidRPr="00C11F20">
        <w:rPr>
          <w:rFonts w:ascii="Century Gothic" w:hAnsi="Century Gothic"/>
          <w:sz w:val="18"/>
          <w:szCs w:val="18"/>
          <w:u w:val="single"/>
        </w:rPr>
        <w:t xml:space="preserve"> </w:t>
      </w:r>
      <w:r w:rsidRPr="00C11F20">
        <w:rPr>
          <w:rFonts w:ascii="Century Gothic" w:hAnsi="Century Gothic"/>
          <w:sz w:val="18"/>
          <w:szCs w:val="18"/>
          <w:u w:val="single"/>
        </w:rPr>
        <w:t xml:space="preserve">SUBCONTRATTI </w:t>
      </w:r>
    </w:p>
    <w:p w14:paraId="29929D15" w14:textId="38328A76" w:rsidR="00A6342E" w:rsidRPr="00C11F20"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lang w:val="it-IT"/>
        </w:rPr>
      </w:pPr>
      <w:r w:rsidRPr="00C11F20">
        <w:rPr>
          <w:rFonts w:ascii="Century Gothic" w:hAnsi="Century Gothic"/>
          <w:iCs/>
          <w:sz w:val="18"/>
          <w:szCs w:val="18"/>
        </w:rPr>
        <w:t xml:space="preserve">Per le lavorazioni ricomprese </w:t>
      </w:r>
      <w:r w:rsidR="00C74E45" w:rsidRPr="00C11F20">
        <w:rPr>
          <w:rFonts w:ascii="Century Gothic" w:hAnsi="Century Gothic"/>
          <w:iCs/>
          <w:sz w:val="18"/>
          <w:szCs w:val="18"/>
          <w:lang w:val="it-IT"/>
        </w:rPr>
        <w:t xml:space="preserve">nei </w:t>
      </w:r>
      <w:r w:rsidRPr="00C11F20">
        <w:rPr>
          <w:rFonts w:ascii="Century Gothic" w:hAnsi="Century Gothic"/>
          <w:iCs/>
          <w:sz w:val="18"/>
          <w:szCs w:val="18"/>
        </w:rPr>
        <w:t xml:space="preserve"> contratti attuativi</w:t>
      </w:r>
      <w:r w:rsidRPr="00C11F20">
        <w:rPr>
          <w:rFonts w:ascii="Century Gothic" w:hAnsi="Century Gothic"/>
          <w:iCs/>
          <w:sz w:val="18"/>
          <w:szCs w:val="18"/>
          <w:lang w:val="it-IT"/>
        </w:rPr>
        <w:t xml:space="preserve"> </w:t>
      </w:r>
      <w:r w:rsidRPr="00C11F20">
        <w:rPr>
          <w:rFonts w:ascii="Century Gothic" w:hAnsi="Century Gothic"/>
          <w:iCs/>
          <w:sz w:val="18"/>
          <w:szCs w:val="18"/>
        </w:rPr>
        <w:t>è ammesso il subappalto</w:t>
      </w:r>
      <w:r w:rsidR="00D60B56" w:rsidRPr="00C11F20">
        <w:rPr>
          <w:rFonts w:ascii="Century Gothic" w:hAnsi="Century Gothic"/>
          <w:iCs/>
          <w:sz w:val="18"/>
          <w:szCs w:val="18"/>
        </w:rPr>
        <w:t xml:space="preserve"> ai sensi dell’art. 105 del d.lgs. 50/2016</w:t>
      </w:r>
      <w:r w:rsidR="00D60B56" w:rsidRPr="00C11F20">
        <w:rPr>
          <w:rFonts w:ascii="Century Gothic" w:hAnsi="Century Gothic"/>
          <w:iCs/>
          <w:sz w:val="18"/>
          <w:szCs w:val="18"/>
          <w:lang w:val="it-IT"/>
        </w:rPr>
        <w:t>.</w:t>
      </w:r>
    </w:p>
    <w:p w14:paraId="548C983D" w14:textId="4BD490E6" w:rsidR="00A6342E" w:rsidRPr="00C11F20" w:rsidRDefault="00A6342E" w:rsidP="00E65643">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lang w:val="it-IT"/>
        </w:rPr>
      </w:pPr>
      <w:r w:rsidRPr="00C11F20">
        <w:rPr>
          <w:rFonts w:ascii="Century Gothic" w:hAnsi="Century Gothic"/>
          <w:iCs/>
          <w:sz w:val="18"/>
          <w:szCs w:val="18"/>
          <w:lang w:val="it-IT"/>
        </w:rPr>
        <w:t xml:space="preserve">L’Appaltatore potrà richiedere il subappalto delle </w:t>
      </w:r>
      <w:r w:rsidR="00E65643" w:rsidRPr="00C11F20">
        <w:rPr>
          <w:rFonts w:ascii="Century Gothic" w:hAnsi="Century Gothic"/>
          <w:iCs/>
          <w:sz w:val="18"/>
          <w:szCs w:val="18"/>
          <w:lang w:val="it-IT"/>
        </w:rPr>
        <w:t>categorie previste nel presente Accordo</w:t>
      </w:r>
      <w:r w:rsidRPr="00C11F20">
        <w:rPr>
          <w:rFonts w:ascii="Century Gothic" w:hAnsi="Century Gothic"/>
          <w:iCs/>
          <w:sz w:val="18"/>
          <w:szCs w:val="18"/>
          <w:lang w:val="it-IT"/>
        </w:rPr>
        <w:t>, ove ricomprese all’interno dei singoli contratti attuativi</w:t>
      </w:r>
      <w:r w:rsidR="00E65643" w:rsidRPr="00C11F20">
        <w:rPr>
          <w:rFonts w:ascii="Century Gothic" w:hAnsi="Century Gothic"/>
          <w:iCs/>
          <w:sz w:val="18"/>
          <w:szCs w:val="18"/>
          <w:lang w:val="it-IT"/>
        </w:rPr>
        <w:t>.</w:t>
      </w:r>
    </w:p>
    <w:p w14:paraId="30B947AF" w14:textId="31327470" w:rsidR="00A6342E" w:rsidRPr="00C11F20" w:rsidRDefault="00E65643" w:rsidP="00A6342E">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lang w:val="it-IT"/>
        </w:rPr>
      </w:pPr>
      <w:r w:rsidRPr="00C11F20">
        <w:rPr>
          <w:rFonts w:ascii="Century Gothic" w:hAnsi="Century Gothic"/>
          <w:iCs/>
          <w:sz w:val="18"/>
          <w:szCs w:val="18"/>
          <w:lang w:val="it-IT"/>
        </w:rPr>
        <w:lastRenderedPageBreak/>
        <w:t>Ai</w:t>
      </w:r>
      <w:r w:rsidR="00D60B56" w:rsidRPr="00C11F20">
        <w:rPr>
          <w:rFonts w:ascii="Century Gothic" w:hAnsi="Century Gothic"/>
          <w:iCs/>
          <w:sz w:val="18"/>
          <w:szCs w:val="18"/>
          <w:lang w:val="it-IT"/>
        </w:rPr>
        <w:t xml:space="preserve"> sensi della Legge 55/2019</w:t>
      </w:r>
      <w:r w:rsidR="00A6342E" w:rsidRPr="00C11F20">
        <w:rPr>
          <w:rFonts w:ascii="Century Gothic" w:hAnsi="Century Gothic"/>
          <w:iCs/>
          <w:sz w:val="18"/>
          <w:szCs w:val="18"/>
        </w:rPr>
        <w:t xml:space="preserve"> l’eventuale subappalto non potrà superare la quota del </w:t>
      </w:r>
      <w:r w:rsidRPr="00C11F20">
        <w:rPr>
          <w:rFonts w:ascii="Century Gothic" w:hAnsi="Century Gothic"/>
          <w:iCs/>
          <w:sz w:val="18"/>
          <w:szCs w:val="18"/>
          <w:lang w:val="it-IT"/>
        </w:rPr>
        <w:t>40</w:t>
      </w:r>
      <w:r w:rsidR="00A6342E" w:rsidRPr="00C11F20">
        <w:rPr>
          <w:rFonts w:ascii="Century Gothic" w:hAnsi="Century Gothic"/>
          <w:iCs/>
          <w:sz w:val="18"/>
          <w:szCs w:val="18"/>
        </w:rPr>
        <w:t>% dell’importo</w:t>
      </w:r>
      <w:r w:rsidR="001F263F" w:rsidRPr="00C11F20">
        <w:rPr>
          <w:rFonts w:ascii="Century Gothic" w:hAnsi="Century Gothic"/>
          <w:iCs/>
          <w:sz w:val="18"/>
          <w:szCs w:val="18"/>
          <w:lang w:val="it-IT"/>
        </w:rPr>
        <w:t xml:space="preserve"> </w:t>
      </w:r>
      <w:r w:rsidR="00A6342E" w:rsidRPr="00C11F20">
        <w:rPr>
          <w:rFonts w:ascii="Century Gothic" w:hAnsi="Century Gothic"/>
          <w:iCs/>
          <w:sz w:val="18"/>
          <w:szCs w:val="18"/>
        </w:rPr>
        <w:t xml:space="preserve">complessivo del </w:t>
      </w:r>
      <w:r w:rsidR="001F263F" w:rsidRPr="00C11F20">
        <w:rPr>
          <w:rFonts w:ascii="Century Gothic" w:hAnsi="Century Gothic"/>
          <w:iCs/>
          <w:sz w:val="18"/>
          <w:szCs w:val="18"/>
          <w:lang w:val="it-IT"/>
        </w:rPr>
        <w:t xml:space="preserve">singolo </w:t>
      </w:r>
      <w:r w:rsidR="00A6342E" w:rsidRPr="00C11F20">
        <w:rPr>
          <w:rFonts w:ascii="Century Gothic" w:hAnsi="Century Gothic"/>
          <w:iCs/>
          <w:sz w:val="18"/>
          <w:szCs w:val="18"/>
        </w:rPr>
        <w:t>contratto</w:t>
      </w:r>
      <w:r w:rsidR="001F263F" w:rsidRPr="00C11F20">
        <w:rPr>
          <w:rFonts w:ascii="Century Gothic" w:hAnsi="Century Gothic"/>
          <w:iCs/>
          <w:sz w:val="18"/>
          <w:szCs w:val="18"/>
          <w:lang w:val="it-IT"/>
        </w:rPr>
        <w:t xml:space="preserve"> attuativo</w:t>
      </w:r>
      <w:r w:rsidRPr="00C11F20">
        <w:rPr>
          <w:rFonts w:ascii="Century Gothic" w:hAnsi="Century Gothic"/>
          <w:iCs/>
          <w:sz w:val="18"/>
          <w:szCs w:val="18"/>
          <w:lang w:val="it-IT"/>
        </w:rPr>
        <w:t xml:space="preserve">, fatta salva la disciplina specifica prevista per le categorie c.d. supercialistiche dall’art.105, comma 5 del codice e DM 248 del </w:t>
      </w:r>
      <w:r w:rsidR="001F263F" w:rsidRPr="00C11F20">
        <w:rPr>
          <w:rFonts w:ascii="Century Gothic" w:hAnsi="Century Gothic"/>
          <w:iCs/>
          <w:sz w:val="18"/>
          <w:szCs w:val="18"/>
          <w:lang w:val="it-IT"/>
        </w:rPr>
        <w:t>10.11.</w:t>
      </w:r>
      <w:r w:rsidRPr="00C11F20">
        <w:rPr>
          <w:rFonts w:ascii="Century Gothic" w:hAnsi="Century Gothic"/>
          <w:iCs/>
          <w:sz w:val="18"/>
          <w:szCs w:val="18"/>
          <w:lang w:val="it-IT"/>
        </w:rPr>
        <w:t>2016</w:t>
      </w:r>
      <w:r w:rsidR="00DF0AC3" w:rsidRPr="00C11F20">
        <w:rPr>
          <w:rFonts w:ascii="Century Gothic" w:hAnsi="Century Gothic"/>
          <w:iCs/>
          <w:sz w:val="18"/>
          <w:szCs w:val="18"/>
          <w:lang w:val="it-IT"/>
        </w:rPr>
        <w:t>.</w:t>
      </w:r>
    </w:p>
    <w:p w14:paraId="4EFFD126" w14:textId="35CE6758" w:rsidR="00A6342E" w:rsidRPr="00C11F20"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lang w:val="it-IT"/>
        </w:rPr>
      </w:pPr>
      <w:r w:rsidRPr="00C11F20">
        <w:rPr>
          <w:rFonts w:ascii="Century Gothic" w:hAnsi="Century Gothic"/>
          <w:iCs/>
          <w:sz w:val="18"/>
          <w:szCs w:val="18"/>
          <w:lang w:val="it-IT"/>
        </w:rPr>
        <w:t xml:space="preserve">Resta espressamente inteso che l’importo dei lavori subappaltabili verrà conteggiato in rapporto al singolo contratto attuativo e non in rapporto all’importo </w:t>
      </w:r>
      <w:r w:rsidR="00C74E45" w:rsidRPr="00C11F20">
        <w:rPr>
          <w:rFonts w:ascii="Century Gothic" w:hAnsi="Century Gothic"/>
          <w:iCs/>
          <w:sz w:val="18"/>
          <w:szCs w:val="18"/>
          <w:lang w:val="it-IT"/>
        </w:rPr>
        <w:t>stimato</w:t>
      </w:r>
      <w:r w:rsidRPr="00C11F20">
        <w:rPr>
          <w:rFonts w:ascii="Century Gothic" w:hAnsi="Century Gothic"/>
          <w:iCs/>
          <w:sz w:val="18"/>
          <w:szCs w:val="18"/>
          <w:lang w:val="it-IT"/>
        </w:rPr>
        <w:t xml:space="preserve"> nel presente accordo quadro. Quanto sopra non comporta alcuna possibile ridefinizione della categoria prevalente ai fini del ricorso al subappalto, che sarà sempre quella indicata </w:t>
      </w:r>
      <w:r w:rsidR="00C74E45" w:rsidRPr="00C11F20">
        <w:rPr>
          <w:rFonts w:ascii="Century Gothic" w:hAnsi="Century Gothic"/>
          <w:iCs/>
          <w:sz w:val="18"/>
          <w:szCs w:val="18"/>
          <w:lang w:val="it-IT"/>
        </w:rPr>
        <w:t>al precedente articolo</w:t>
      </w:r>
      <w:r w:rsidR="00A45BE1" w:rsidRPr="00C11F20">
        <w:rPr>
          <w:rFonts w:ascii="Century Gothic" w:hAnsi="Century Gothic"/>
          <w:iCs/>
          <w:sz w:val="18"/>
          <w:szCs w:val="18"/>
          <w:lang w:val="it-IT"/>
        </w:rPr>
        <w:t xml:space="preserve"> 4.</w:t>
      </w:r>
      <w:r w:rsidRPr="00C11F20">
        <w:rPr>
          <w:rFonts w:ascii="Century Gothic" w:hAnsi="Century Gothic"/>
          <w:iCs/>
          <w:sz w:val="18"/>
          <w:szCs w:val="18"/>
          <w:lang w:val="it-IT"/>
        </w:rPr>
        <w:t xml:space="preserve"> </w:t>
      </w:r>
    </w:p>
    <w:p w14:paraId="47079112" w14:textId="6D3A0385" w:rsidR="00A6342E" w:rsidRPr="00C11F20" w:rsidRDefault="00A6342E" w:rsidP="00A6342E">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rPr>
      </w:pPr>
      <w:r w:rsidRPr="00C11F20">
        <w:rPr>
          <w:rFonts w:ascii="Century Gothic" w:hAnsi="Century Gothic"/>
          <w:iCs/>
          <w:sz w:val="18"/>
          <w:szCs w:val="18"/>
        </w:rPr>
        <w:t xml:space="preserve">É assolutamente vietato, </w:t>
      </w:r>
      <w:r w:rsidRPr="00C11F20">
        <w:rPr>
          <w:rFonts w:ascii="Century Gothic" w:hAnsi="Century Gothic"/>
          <w:iCs/>
          <w:sz w:val="18"/>
          <w:szCs w:val="18"/>
          <w:lang w:val="it-IT"/>
        </w:rPr>
        <w:t xml:space="preserve">a </w:t>
      </w:r>
      <w:r w:rsidRPr="00C11F20">
        <w:rPr>
          <w:rFonts w:ascii="Century Gothic" w:hAnsi="Century Gothic"/>
          <w:iCs/>
          <w:sz w:val="18"/>
          <w:szCs w:val="18"/>
        </w:rPr>
        <w:t xml:space="preserve">pena di risoluzione del contratto per colpa dell'Appaltatore e del risarcimento di ogni danno e spesa, ai sensi e per gli effetti di cui all’art. 1456 c.c., il subappalto o il cottimo, anche parziale, del lavoro oggetto dell'appalto, </w:t>
      </w:r>
      <w:r w:rsidRPr="00C11F20">
        <w:rPr>
          <w:rFonts w:ascii="Century Gothic" w:hAnsi="Century Gothic"/>
          <w:iCs/>
          <w:sz w:val="18"/>
          <w:szCs w:val="18"/>
          <w:lang w:val="it-IT"/>
        </w:rPr>
        <w:t>in assenza di previa</w:t>
      </w:r>
      <w:r w:rsidRPr="00C11F20">
        <w:rPr>
          <w:rFonts w:ascii="Century Gothic" w:hAnsi="Century Gothic"/>
          <w:iCs/>
          <w:sz w:val="18"/>
          <w:szCs w:val="18"/>
        </w:rPr>
        <w:t xml:space="preserve"> specifica autorizzazione scritta da parte del</w:t>
      </w:r>
      <w:r w:rsidRPr="00C11F20">
        <w:rPr>
          <w:rFonts w:ascii="Century Gothic" w:hAnsi="Century Gothic"/>
          <w:iCs/>
          <w:sz w:val="18"/>
          <w:szCs w:val="18"/>
          <w:lang w:val="it-IT"/>
        </w:rPr>
        <w:t xml:space="preserve"> </w:t>
      </w:r>
      <w:r w:rsidRPr="00C11F20">
        <w:rPr>
          <w:rFonts w:ascii="Century Gothic" w:hAnsi="Century Gothic"/>
          <w:iCs/>
          <w:sz w:val="18"/>
          <w:szCs w:val="18"/>
        </w:rPr>
        <w:t xml:space="preserve"> Committente</w:t>
      </w:r>
      <w:r w:rsidRPr="00C11F20">
        <w:rPr>
          <w:rFonts w:ascii="Century Gothic" w:hAnsi="Century Gothic"/>
          <w:iCs/>
          <w:sz w:val="18"/>
          <w:szCs w:val="18"/>
          <w:lang w:val="it-IT"/>
        </w:rPr>
        <w:t>, in riferimento al singolo contratto attuativo, ai sensi e per gli effetti dell’art. 105 del d.lgs. 50 del 2016 e secondo le modalità di cui al presente articolo.</w:t>
      </w:r>
    </w:p>
    <w:p w14:paraId="08553975" w14:textId="54EF7276" w:rsidR="00A6342E" w:rsidRPr="00C11F20" w:rsidRDefault="00A6342E" w:rsidP="00A6342E">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rPr>
      </w:pPr>
      <w:r w:rsidRPr="00C11F20">
        <w:rPr>
          <w:rFonts w:ascii="Century Gothic" w:hAnsi="Century Gothic"/>
          <w:iCs/>
          <w:sz w:val="18"/>
          <w:szCs w:val="18"/>
        </w:rPr>
        <w:t xml:space="preserve">Tale autorizzazione non riduce la piena e complessiva responsabilità dell'Appaltatore per le obbligazioni assunte con il </w:t>
      </w:r>
      <w:r w:rsidRPr="00C11F20">
        <w:rPr>
          <w:rFonts w:ascii="Century Gothic" w:hAnsi="Century Gothic"/>
          <w:iCs/>
          <w:sz w:val="18"/>
          <w:szCs w:val="18"/>
          <w:lang w:val="it-IT"/>
        </w:rPr>
        <w:t xml:space="preserve">singolo </w:t>
      </w:r>
      <w:r w:rsidRPr="00C11F20">
        <w:rPr>
          <w:rFonts w:ascii="Century Gothic" w:hAnsi="Century Gothic"/>
          <w:iCs/>
          <w:sz w:val="18"/>
          <w:szCs w:val="18"/>
        </w:rPr>
        <w:t>contratto</w:t>
      </w:r>
      <w:r w:rsidRPr="00C11F20">
        <w:rPr>
          <w:rFonts w:ascii="Century Gothic" w:hAnsi="Century Gothic"/>
          <w:iCs/>
          <w:sz w:val="18"/>
          <w:szCs w:val="18"/>
          <w:lang w:val="it-IT"/>
        </w:rPr>
        <w:t xml:space="preserve"> attuativo</w:t>
      </w:r>
      <w:r w:rsidRPr="00C11F20">
        <w:rPr>
          <w:rFonts w:ascii="Century Gothic" w:hAnsi="Century Gothic"/>
          <w:iCs/>
          <w:sz w:val="18"/>
          <w:szCs w:val="18"/>
        </w:rPr>
        <w:t>, rimanendo quest'ultimo unico e solo responsabile nei confronti del</w:t>
      </w:r>
      <w:r w:rsidRPr="00C11F20">
        <w:rPr>
          <w:rFonts w:ascii="Century Gothic" w:hAnsi="Century Gothic"/>
          <w:iCs/>
          <w:sz w:val="18"/>
          <w:szCs w:val="18"/>
          <w:lang w:val="it-IT"/>
        </w:rPr>
        <w:t xml:space="preserve"> </w:t>
      </w:r>
      <w:r w:rsidRPr="00C11F20">
        <w:rPr>
          <w:rFonts w:ascii="Century Gothic" w:hAnsi="Century Gothic"/>
          <w:iCs/>
          <w:sz w:val="18"/>
          <w:szCs w:val="18"/>
        </w:rPr>
        <w:t xml:space="preserve"> Committente che è estrane</w:t>
      </w:r>
      <w:r w:rsidR="00C01072" w:rsidRPr="00C11F20">
        <w:rPr>
          <w:rFonts w:ascii="Century Gothic" w:hAnsi="Century Gothic"/>
          <w:iCs/>
          <w:sz w:val="18"/>
          <w:szCs w:val="18"/>
          <w:lang w:val="it-IT"/>
        </w:rPr>
        <w:t>o</w:t>
      </w:r>
      <w:r w:rsidRPr="00C11F20">
        <w:rPr>
          <w:rFonts w:ascii="Century Gothic" w:hAnsi="Century Gothic"/>
          <w:iCs/>
          <w:sz w:val="18"/>
          <w:szCs w:val="18"/>
        </w:rPr>
        <w:t xml:space="preserve"> sia a qualsiasi pretesa del subappaltatore sia a qualsiasi richiesta di risarcimento danno o molestia che dovesse derivare a terzi dall'esecuzione delle opere subappaltate.</w:t>
      </w:r>
    </w:p>
    <w:p w14:paraId="4889EFC8" w14:textId="77777777" w:rsidR="00A6342E" w:rsidRPr="00C11F20" w:rsidRDefault="00A6342E" w:rsidP="00A6342E">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lang w:val="it-IT"/>
        </w:rPr>
      </w:pPr>
      <w:r w:rsidRPr="00C11F20">
        <w:rPr>
          <w:rFonts w:ascii="Century Gothic" w:hAnsi="Century Gothic"/>
          <w:iCs/>
          <w:sz w:val="18"/>
          <w:szCs w:val="18"/>
        </w:rPr>
        <w:t xml:space="preserve">Se, in qualsiasi momento, durante la esecuzione dei Lavori, venissero meno i presupposti che hanno portato al rilascio dell'autorizzazione, la stessa sarà revocata con effetto immediato e l'Appaltatore, anche nel caso in cui non abbia a ciò provveduto la Direzione Lavori, sarà comunque tenuto, e si impegna con la sottoscrizione del presente contratto, in tali casi, a procedere alla risoluzione del contratto di subappalto ed all'allontanamento del subappaltatore dal </w:t>
      </w:r>
      <w:r w:rsidRPr="00C11F20">
        <w:rPr>
          <w:rFonts w:ascii="Century Gothic" w:hAnsi="Century Gothic"/>
          <w:iCs/>
          <w:sz w:val="18"/>
          <w:szCs w:val="18"/>
          <w:lang w:val="it-IT"/>
        </w:rPr>
        <w:t>cantiere.</w:t>
      </w:r>
    </w:p>
    <w:p w14:paraId="6EC0A0EC" w14:textId="04A503E4" w:rsidR="00A6342E" w:rsidRPr="00C11F20" w:rsidRDefault="00A6342E" w:rsidP="00A6342E">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lang w:val="it-IT"/>
        </w:rPr>
      </w:pPr>
      <w:r w:rsidRPr="00C11F20">
        <w:rPr>
          <w:rFonts w:ascii="Century Gothic" w:hAnsi="Century Gothic"/>
          <w:iCs/>
          <w:sz w:val="18"/>
          <w:szCs w:val="18"/>
        </w:rPr>
        <w:t xml:space="preserve">L’Appaltatore espressamente si impegna e si obbliga a sollevare e tenere integralmente indenne </w:t>
      </w:r>
      <w:r w:rsidR="00C01072" w:rsidRPr="00C11F20">
        <w:rPr>
          <w:rFonts w:ascii="Century Gothic" w:hAnsi="Century Gothic"/>
          <w:iCs/>
          <w:sz w:val="18"/>
          <w:szCs w:val="18"/>
          <w:lang w:val="it-IT"/>
        </w:rPr>
        <w:t>il</w:t>
      </w:r>
      <w:r w:rsidRPr="00C11F20">
        <w:rPr>
          <w:rFonts w:ascii="Century Gothic" w:hAnsi="Century Gothic"/>
          <w:iCs/>
          <w:sz w:val="18"/>
          <w:szCs w:val="18"/>
        </w:rPr>
        <w:t xml:space="preserve"> Committente da ogni pretesa e azione eventualmente avanzata dal subappaltatore e/o da terzi.</w:t>
      </w:r>
    </w:p>
    <w:p w14:paraId="6EEA72B2" w14:textId="77777777" w:rsidR="00A6342E" w:rsidRPr="00C11F20" w:rsidRDefault="00A6342E" w:rsidP="00A6342E">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lang w:val="it-IT"/>
        </w:rPr>
      </w:pPr>
      <w:r w:rsidRPr="00C11F20">
        <w:rPr>
          <w:rFonts w:ascii="Century Gothic" w:hAnsi="Century Gothic"/>
          <w:iCs/>
          <w:sz w:val="18"/>
          <w:szCs w:val="18"/>
        </w:rPr>
        <w:t>Il venir meno di tale subappalto non darà alcun diritto all'Appaltatore di pretendere indennizzi, risarcimenti di danni o di perdite o la proroga della data fissata per l'ultimazione dell’intero lavoro appaltato e/o parti del medesimo.</w:t>
      </w:r>
    </w:p>
    <w:p w14:paraId="333F0556" w14:textId="3400BB3D" w:rsidR="00A6342E" w:rsidRPr="00C11F20" w:rsidRDefault="00A6342E" w:rsidP="00835AD0">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rPr>
          <w:rFonts w:ascii="Century Gothic" w:hAnsi="Century Gothic"/>
          <w:iCs/>
          <w:sz w:val="18"/>
          <w:szCs w:val="18"/>
        </w:rPr>
      </w:pPr>
      <w:r w:rsidRPr="00C11F20">
        <w:rPr>
          <w:rFonts w:ascii="Century Gothic" w:hAnsi="Century Gothic"/>
          <w:iCs/>
          <w:sz w:val="18"/>
          <w:szCs w:val="18"/>
        </w:rPr>
        <w:t>Le autorizzazioni verranno rilasciate</w:t>
      </w:r>
      <w:r w:rsidRPr="00C11F20">
        <w:rPr>
          <w:rFonts w:ascii="Century Gothic" w:hAnsi="Century Gothic"/>
          <w:iCs/>
          <w:sz w:val="18"/>
          <w:szCs w:val="18"/>
          <w:lang w:val="it-IT"/>
        </w:rPr>
        <w:t xml:space="preserve"> </w:t>
      </w:r>
      <w:r w:rsidR="00C01072" w:rsidRPr="00C11F20">
        <w:rPr>
          <w:rFonts w:ascii="Century Gothic" w:hAnsi="Century Gothic"/>
          <w:noProof w:val="0"/>
          <w:sz w:val="18"/>
          <w:szCs w:val="18"/>
          <w:lang w:val="it-IT"/>
        </w:rPr>
        <w:t>dal</w:t>
      </w:r>
      <w:r w:rsidR="00C01072" w:rsidRPr="00C11F20">
        <w:rPr>
          <w:rFonts w:ascii="Century Gothic" w:hAnsi="Century Gothic"/>
          <w:noProof w:val="0"/>
          <w:sz w:val="18"/>
          <w:szCs w:val="18"/>
        </w:rPr>
        <w:t xml:space="preserve"> </w:t>
      </w:r>
      <w:r w:rsidR="00C01072" w:rsidRPr="00C11F20">
        <w:rPr>
          <w:rFonts w:ascii="Century Gothic" w:hAnsi="Century Gothic" w:cs="Garamond"/>
          <w:noProof w:val="0"/>
          <w:color w:val="000000"/>
          <w:sz w:val="18"/>
          <w:szCs w:val="18"/>
        </w:rPr>
        <w:t>Committente</w:t>
      </w:r>
      <w:r w:rsidR="00C01072" w:rsidRPr="00C11F20" w:rsidDel="000912E6">
        <w:rPr>
          <w:rFonts w:ascii="Century Gothic" w:hAnsi="Century Gothic"/>
          <w:noProof w:val="0"/>
          <w:sz w:val="18"/>
          <w:szCs w:val="18"/>
        </w:rPr>
        <w:t xml:space="preserve"> </w:t>
      </w:r>
      <w:r w:rsidRPr="00C11F20">
        <w:rPr>
          <w:rFonts w:ascii="Century Gothic" w:hAnsi="Century Gothic"/>
          <w:iCs/>
          <w:sz w:val="18"/>
          <w:szCs w:val="18"/>
        </w:rPr>
        <w:t>su richiesta,</w:t>
      </w:r>
      <w:r w:rsidRPr="00C11F20">
        <w:rPr>
          <w:rFonts w:ascii="Century Gothic" w:hAnsi="Century Gothic"/>
          <w:iCs/>
          <w:sz w:val="18"/>
          <w:szCs w:val="18"/>
          <w:lang w:val="it-IT"/>
        </w:rPr>
        <w:t xml:space="preserve"> previa dimostrazione da parte dell’Appaltatore dell’assenza in capo al subappaltatore dei motivi di esclusione soggettivi di cui all’art. 80 del Codice, del possesso dei requisiti professionali e tecnici di qualificazione, nonché a conclusione della relativa</w:t>
      </w:r>
      <w:r w:rsidRPr="00C11F20">
        <w:rPr>
          <w:rFonts w:ascii="Century Gothic" w:hAnsi="Century Gothic"/>
          <w:iCs/>
          <w:sz w:val="18"/>
          <w:szCs w:val="18"/>
        </w:rPr>
        <w:t xml:space="preserve"> istruttoria da parte del</w:t>
      </w:r>
      <w:r w:rsidRPr="00C11F20">
        <w:rPr>
          <w:rFonts w:ascii="Century Gothic" w:hAnsi="Century Gothic"/>
          <w:iCs/>
          <w:sz w:val="18"/>
          <w:szCs w:val="18"/>
          <w:lang w:val="it-IT"/>
        </w:rPr>
        <w:t xml:space="preserve"> </w:t>
      </w:r>
      <w:r w:rsidRPr="00C11F20">
        <w:rPr>
          <w:rFonts w:ascii="Century Gothic" w:hAnsi="Century Gothic"/>
          <w:iCs/>
          <w:sz w:val="18"/>
          <w:szCs w:val="18"/>
        </w:rPr>
        <w:t xml:space="preserve"> Committente</w:t>
      </w:r>
      <w:r w:rsidRPr="00C11F20">
        <w:rPr>
          <w:rFonts w:ascii="Century Gothic" w:hAnsi="Century Gothic"/>
          <w:iCs/>
          <w:sz w:val="18"/>
          <w:szCs w:val="18"/>
          <w:lang w:val="it-IT"/>
        </w:rPr>
        <w:t>,</w:t>
      </w:r>
      <w:r w:rsidRPr="00C11F20">
        <w:rPr>
          <w:rFonts w:ascii="Century Gothic" w:hAnsi="Century Gothic"/>
          <w:iCs/>
          <w:sz w:val="18"/>
          <w:szCs w:val="18"/>
        </w:rPr>
        <w:t xml:space="preserve"> fermo restando che i tempi per il relativo rilascio non potranno costituire motivo per richiedere sospensioni o proroghe dei termini per la ultimazione dei Lavori ovvero per richiedere indennizzi, risarcimenti e/o maggiori compensi. </w:t>
      </w:r>
    </w:p>
    <w:p w14:paraId="13BC72A9" w14:textId="77777777" w:rsidR="00A6342E" w:rsidRPr="00C11F20" w:rsidRDefault="00A6342E" w:rsidP="00835AD0">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rPr>
          <w:rFonts w:ascii="Century Gothic" w:hAnsi="Century Gothic"/>
          <w:iCs/>
          <w:sz w:val="18"/>
          <w:szCs w:val="18"/>
          <w:lang w:val="it-IT"/>
        </w:rPr>
      </w:pPr>
      <w:r w:rsidRPr="00C11F20">
        <w:rPr>
          <w:rFonts w:ascii="Century Gothic" w:hAnsi="Century Gothic"/>
          <w:iCs/>
          <w:sz w:val="18"/>
          <w:szCs w:val="18"/>
        </w:rPr>
        <w:t xml:space="preserve">Ai fini dell'espletamento dell'istruttoria suddetta - i cui termini decorrono dalla data di ricevimento dell’istanza completa di tutta la documentazione, in originale o copia </w:t>
      </w:r>
      <w:r w:rsidRPr="00C11F20">
        <w:rPr>
          <w:rFonts w:ascii="Century Gothic" w:hAnsi="Century Gothic"/>
          <w:iCs/>
          <w:sz w:val="18"/>
          <w:szCs w:val="18"/>
        </w:rPr>
        <w:lastRenderedPageBreak/>
        <w:t>debitamente autenticata (art</w:t>
      </w:r>
      <w:r w:rsidRPr="00C11F20">
        <w:rPr>
          <w:rFonts w:ascii="Century Gothic" w:hAnsi="Century Gothic"/>
          <w:iCs/>
          <w:sz w:val="18"/>
          <w:szCs w:val="18"/>
          <w:lang w:val="it-IT"/>
        </w:rPr>
        <w:t>t</w:t>
      </w:r>
      <w:r w:rsidRPr="00C11F20">
        <w:rPr>
          <w:rFonts w:ascii="Century Gothic" w:hAnsi="Century Gothic"/>
          <w:iCs/>
          <w:sz w:val="18"/>
          <w:szCs w:val="18"/>
        </w:rPr>
        <w:t>. 19 e 47 del D.P.R. n. 445/2000)</w:t>
      </w:r>
      <w:r w:rsidRPr="00C11F20">
        <w:rPr>
          <w:rFonts w:ascii="Century Gothic" w:hAnsi="Century Gothic"/>
          <w:iCs/>
          <w:sz w:val="18"/>
          <w:szCs w:val="18"/>
          <w:lang w:val="it-IT"/>
        </w:rPr>
        <w:t xml:space="preserve"> e di tutte le dichiarazioni rese ai sensi degli artt. 46 e 47 del D.P.R. n. 445/2000</w:t>
      </w:r>
      <w:r w:rsidRPr="00C11F20">
        <w:rPr>
          <w:rFonts w:ascii="Century Gothic" w:hAnsi="Century Gothic"/>
          <w:iCs/>
          <w:sz w:val="18"/>
          <w:szCs w:val="18"/>
        </w:rPr>
        <w:t>, di cui in appresso</w:t>
      </w:r>
      <w:r w:rsidRPr="00C11F20">
        <w:rPr>
          <w:rFonts w:ascii="Century Gothic" w:hAnsi="Century Gothic"/>
          <w:iCs/>
          <w:sz w:val="18"/>
          <w:szCs w:val="18"/>
          <w:lang w:val="it-IT"/>
        </w:rPr>
        <w:t xml:space="preserve"> -</w:t>
      </w:r>
      <w:r w:rsidRPr="00C11F20">
        <w:rPr>
          <w:rFonts w:ascii="Century Gothic" w:hAnsi="Century Gothic"/>
          <w:iCs/>
          <w:sz w:val="18"/>
          <w:szCs w:val="18"/>
        </w:rPr>
        <w:t xml:space="preserve"> </w:t>
      </w:r>
      <w:r w:rsidRPr="00C11F20">
        <w:rPr>
          <w:rFonts w:ascii="Century Gothic" w:hAnsi="Century Gothic"/>
          <w:b/>
          <w:iCs/>
          <w:sz w:val="18"/>
          <w:szCs w:val="18"/>
        </w:rPr>
        <w:t>l'Appaltatore dovrà produrre quanto segue:</w:t>
      </w:r>
      <w:r w:rsidRPr="00C11F20">
        <w:rPr>
          <w:rFonts w:ascii="Century Gothic" w:hAnsi="Century Gothic"/>
          <w:iCs/>
          <w:sz w:val="18"/>
          <w:szCs w:val="18"/>
        </w:rPr>
        <w:t xml:space="preserve"> </w:t>
      </w:r>
    </w:p>
    <w:p w14:paraId="3F877CA2" w14:textId="77777777" w:rsidR="00A6342E" w:rsidRPr="00C11F20" w:rsidRDefault="00A6342E" w:rsidP="00835AD0">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rPr>
          <w:rFonts w:ascii="Century Gothic" w:hAnsi="Century Gothic"/>
          <w:iCs/>
          <w:sz w:val="18"/>
          <w:szCs w:val="18"/>
        </w:rPr>
      </w:pPr>
      <w:r w:rsidRPr="00C11F20">
        <w:rPr>
          <w:rFonts w:ascii="Century Gothic" w:hAnsi="Century Gothic"/>
          <w:iCs/>
          <w:sz w:val="18"/>
          <w:szCs w:val="18"/>
          <w:lang w:val="it-IT"/>
        </w:rPr>
        <w:t xml:space="preserve">a) </w:t>
      </w:r>
      <w:r w:rsidRPr="00C11F20">
        <w:rPr>
          <w:rFonts w:ascii="Century Gothic" w:hAnsi="Century Gothic"/>
          <w:iCs/>
          <w:sz w:val="18"/>
          <w:szCs w:val="18"/>
        </w:rPr>
        <w:t>domanda da cui risulti la descrizione dettagliata</w:t>
      </w:r>
      <w:r w:rsidRPr="00C11F20">
        <w:rPr>
          <w:rFonts w:ascii="Century Gothic" w:hAnsi="Century Gothic"/>
          <w:iCs/>
          <w:sz w:val="18"/>
          <w:szCs w:val="18"/>
          <w:lang w:val="it-IT"/>
        </w:rPr>
        <w:t>,  la/e specifica/he categoria/e SOA di riferimento,</w:t>
      </w:r>
      <w:r w:rsidRPr="00C11F20">
        <w:rPr>
          <w:rFonts w:ascii="Century Gothic" w:hAnsi="Century Gothic"/>
          <w:iCs/>
          <w:sz w:val="18"/>
          <w:szCs w:val="18"/>
        </w:rPr>
        <w:t xml:space="preserve"> e l'importo delle opere da subappaltare o da dare in cottimo</w:t>
      </w:r>
      <w:r w:rsidRPr="00C11F20">
        <w:rPr>
          <w:rFonts w:ascii="Century Gothic" w:hAnsi="Century Gothic"/>
          <w:iCs/>
          <w:sz w:val="18"/>
          <w:szCs w:val="18"/>
          <w:lang w:val="it-IT"/>
        </w:rPr>
        <w:t xml:space="preserve"> e</w:t>
      </w:r>
      <w:r w:rsidRPr="00C11F20">
        <w:rPr>
          <w:rFonts w:ascii="Century Gothic" w:hAnsi="Century Gothic"/>
          <w:iCs/>
          <w:sz w:val="18"/>
          <w:szCs w:val="18"/>
        </w:rPr>
        <w:t xml:space="preserve"> i nominativi dei soggetti cui si intende subappaltare o dare in cottimo;</w:t>
      </w:r>
    </w:p>
    <w:p w14:paraId="4BC53861" w14:textId="77777777" w:rsidR="00A6342E" w:rsidRPr="00C11F20" w:rsidRDefault="00A6342E" w:rsidP="00835AD0">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rPr>
          <w:rFonts w:ascii="Century Gothic" w:hAnsi="Century Gothic"/>
          <w:iCs/>
          <w:sz w:val="18"/>
          <w:szCs w:val="18"/>
          <w:lang w:val="it-IT"/>
        </w:rPr>
      </w:pPr>
      <w:r w:rsidRPr="00C11F20">
        <w:rPr>
          <w:rFonts w:ascii="Century Gothic" w:hAnsi="Century Gothic"/>
          <w:iCs/>
          <w:sz w:val="18"/>
          <w:szCs w:val="18"/>
          <w:lang w:val="it-IT"/>
        </w:rPr>
        <w:t xml:space="preserve">b) </w:t>
      </w:r>
      <w:r w:rsidRPr="00C11F20">
        <w:rPr>
          <w:rFonts w:ascii="Century Gothic" w:hAnsi="Century Gothic"/>
          <w:iCs/>
          <w:sz w:val="18"/>
          <w:szCs w:val="18"/>
        </w:rPr>
        <w:t>contratto di subappalto o di cottimo</w:t>
      </w:r>
      <w:r w:rsidRPr="00C11F20">
        <w:rPr>
          <w:rFonts w:ascii="Century Gothic" w:hAnsi="Century Gothic"/>
          <w:iCs/>
          <w:sz w:val="18"/>
          <w:szCs w:val="18"/>
          <w:lang w:val="it-IT"/>
        </w:rPr>
        <w:t>,</w:t>
      </w:r>
      <w:r w:rsidRPr="00C11F20">
        <w:rPr>
          <w:rFonts w:ascii="Century Gothic" w:hAnsi="Century Gothic"/>
          <w:iCs/>
          <w:sz w:val="18"/>
          <w:szCs w:val="18"/>
        </w:rPr>
        <w:t xml:space="preserve"> che dovrà evidenziare, </w:t>
      </w:r>
      <w:r w:rsidRPr="00C11F20">
        <w:rPr>
          <w:rFonts w:ascii="Century Gothic" w:hAnsi="Century Gothic"/>
          <w:iCs/>
          <w:sz w:val="18"/>
          <w:szCs w:val="18"/>
          <w:lang w:val="it-IT"/>
        </w:rPr>
        <w:t>i</w:t>
      </w:r>
      <w:r w:rsidRPr="00C11F20">
        <w:rPr>
          <w:rFonts w:ascii="Century Gothic" w:hAnsi="Century Gothic"/>
          <w:iCs/>
          <w:sz w:val="18"/>
          <w:szCs w:val="18"/>
        </w:rPr>
        <w:t xml:space="preserve"> cost</w:t>
      </w:r>
      <w:r w:rsidRPr="00C11F20">
        <w:rPr>
          <w:rFonts w:ascii="Century Gothic" w:hAnsi="Century Gothic"/>
          <w:iCs/>
          <w:sz w:val="18"/>
          <w:szCs w:val="18"/>
          <w:lang w:val="it-IT"/>
        </w:rPr>
        <w:t>i</w:t>
      </w:r>
      <w:r w:rsidRPr="00C11F20">
        <w:rPr>
          <w:rFonts w:ascii="Century Gothic" w:hAnsi="Century Gothic"/>
          <w:iCs/>
          <w:sz w:val="18"/>
          <w:szCs w:val="18"/>
        </w:rPr>
        <w:t xml:space="preserve"> della sicurezza e della manodopera</w:t>
      </w:r>
      <w:r w:rsidRPr="00C11F20">
        <w:rPr>
          <w:rFonts w:ascii="Century Gothic" w:hAnsi="Century Gothic"/>
          <w:iCs/>
          <w:sz w:val="18"/>
          <w:szCs w:val="18"/>
          <w:lang w:val="it-IT"/>
        </w:rPr>
        <w:t>,</w:t>
      </w:r>
      <w:r w:rsidRPr="00C11F20">
        <w:rPr>
          <w:rFonts w:ascii="Century Gothic" w:hAnsi="Century Gothic"/>
          <w:iCs/>
          <w:sz w:val="18"/>
          <w:szCs w:val="18"/>
        </w:rPr>
        <w:t xml:space="preserve"> relativ</w:t>
      </w:r>
      <w:r w:rsidRPr="00C11F20">
        <w:rPr>
          <w:rFonts w:ascii="Century Gothic" w:hAnsi="Century Gothic"/>
          <w:iCs/>
          <w:sz w:val="18"/>
          <w:szCs w:val="18"/>
          <w:lang w:val="it-IT"/>
        </w:rPr>
        <w:t>i</w:t>
      </w:r>
      <w:r w:rsidRPr="00C11F20">
        <w:rPr>
          <w:rFonts w:ascii="Century Gothic" w:hAnsi="Century Gothic"/>
          <w:iCs/>
          <w:sz w:val="18"/>
          <w:szCs w:val="18"/>
        </w:rPr>
        <w:t xml:space="preserve"> all’attività subappaltata</w:t>
      </w:r>
      <w:r w:rsidRPr="00C11F20">
        <w:rPr>
          <w:rFonts w:ascii="Century Gothic" w:hAnsi="Century Gothic"/>
          <w:iCs/>
          <w:sz w:val="18"/>
          <w:szCs w:val="18"/>
          <w:lang w:val="it-IT"/>
        </w:rPr>
        <w:t>,</w:t>
      </w:r>
      <w:r w:rsidRPr="00C11F20">
        <w:rPr>
          <w:rFonts w:ascii="Century Gothic" w:hAnsi="Century Gothic"/>
          <w:iCs/>
          <w:sz w:val="18"/>
          <w:szCs w:val="18"/>
        </w:rPr>
        <w:t xml:space="preserve"> </w:t>
      </w:r>
      <w:r w:rsidRPr="00C11F20">
        <w:rPr>
          <w:rFonts w:ascii="Century Gothic" w:hAnsi="Century Gothic"/>
          <w:iCs/>
          <w:sz w:val="18"/>
          <w:szCs w:val="18"/>
          <w:lang w:val="it-IT"/>
        </w:rPr>
        <w:t xml:space="preserve">ai sensi dell’art. 105 comma 14 d.lgs. 50 del 2016, nonché contenere </w:t>
      </w:r>
      <w:r w:rsidRPr="00C11F20">
        <w:rPr>
          <w:rFonts w:ascii="Century Gothic" w:hAnsi="Century Gothic"/>
          <w:iCs/>
          <w:sz w:val="18"/>
          <w:szCs w:val="18"/>
        </w:rPr>
        <w:t xml:space="preserve">la clausola, a pena di nullità assoluta del contratto, con la quale le imprese assumono gli obblighi di tracciabilità dei flussi finanziari di cui all’art. 3 della L. n. 136/2010 s.m.i, </w:t>
      </w:r>
      <w:r w:rsidRPr="00C11F20">
        <w:rPr>
          <w:rFonts w:ascii="Century Gothic" w:hAnsi="Century Gothic"/>
          <w:iCs/>
          <w:sz w:val="18"/>
          <w:szCs w:val="18"/>
          <w:lang w:val="it-IT"/>
        </w:rPr>
        <w:t>con</w:t>
      </w:r>
      <w:r w:rsidRPr="00C11F20">
        <w:rPr>
          <w:rFonts w:ascii="Century Gothic" w:hAnsi="Century Gothic"/>
          <w:iCs/>
          <w:sz w:val="18"/>
          <w:szCs w:val="18"/>
        </w:rPr>
        <w:t xml:space="preserve"> l’indicazione degli estremi del conto corrente dedicato </w:t>
      </w:r>
      <w:r w:rsidRPr="00C11F20">
        <w:rPr>
          <w:rFonts w:ascii="Century Gothic" w:hAnsi="Century Gothic"/>
          <w:iCs/>
          <w:sz w:val="18"/>
          <w:szCs w:val="18"/>
          <w:lang w:val="it-IT"/>
        </w:rPr>
        <w:t>e delle</w:t>
      </w:r>
      <w:r w:rsidRPr="00C11F20">
        <w:rPr>
          <w:rFonts w:ascii="Century Gothic" w:hAnsi="Century Gothic"/>
          <w:iCs/>
          <w:sz w:val="18"/>
          <w:szCs w:val="18"/>
        </w:rPr>
        <w:t xml:space="preserve"> generalità e codice fiscale delle persone delegate ad operare su di esso ai sensi della predetta norma</w:t>
      </w:r>
      <w:r w:rsidRPr="00C11F20">
        <w:rPr>
          <w:rFonts w:ascii="Century Gothic" w:hAnsi="Century Gothic"/>
          <w:iCs/>
          <w:sz w:val="18"/>
          <w:szCs w:val="18"/>
          <w:lang w:val="it-IT"/>
        </w:rPr>
        <w:t>.</w:t>
      </w:r>
    </w:p>
    <w:p w14:paraId="6810BFCC" w14:textId="5B488E30" w:rsidR="00A6342E" w:rsidRPr="00C11F20"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lang w:val="it-IT"/>
        </w:rPr>
      </w:pPr>
      <w:r w:rsidRPr="00C11F20">
        <w:rPr>
          <w:rFonts w:ascii="Century Gothic" w:hAnsi="Century Gothic"/>
          <w:iCs/>
          <w:sz w:val="18"/>
          <w:szCs w:val="18"/>
        </w:rPr>
        <w:t>Unitamente al contratto</w:t>
      </w:r>
      <w:r w:rsidRPr="00C11F20">
        <w:rPr>
          <w:rFonts w:ascii="Century Gothic" w:hAnsi="Century Gothic"/>
          <w:iCs/>
          <w:sz w:val="18"/>
          <w:szCs w:val="18"/>
          <w:lang w:val="it-IT"/>
        </w:rPr>
        <w:t xml:space="preserve"> di subappalto</w:t>
      </w:r>
      <w:r w:rsidRPr="00C11F20">
        <w:rPr>
          <w:rFonts w:ascii="Century Gothic" w:hAnsi="Century Gothic"/>
          <w:iCs/>
          <w:sz w:val="18"/>
          <w:szCs w:val="18"/>
        </w:rPr>
        <w:t xml:space="preserve"> dovrà essere trasmessa una dichiarazione sottoscritta dal legale rappresentante dell'Appaltatore attestante che le condizioni economiche del contratto di subappalto</w:t>
      </w:r>
      <w:r w:rsidRPr="00C11F20">
        <w:rPr>
          <w:rFonts w:ascii="Century Gothic" w:hAnsi="Century Gothic"/>
          <w:iCs/>
          <w:sz w:val="18"/>
          <w:szCs w:val="18"/>
          <w:lang w:val="it-IT"/>
        </w:rPr>
        <w:t xml:space="preserve"> stesso</w:t>
      </w:r>
      <w:r w:rsidRPr="00C11F20">
        <w:rPr>
          <w:rFonts w:ascii="Century Gothic" w:hAnsi="Century Gothic"/>
          <w:iCs/>
          <w:sz w:val="18"/>
          <w:szCs w:val="18"/>
        </w:rPr>
        <w:t xml:space="preserve"> rientrano nei limiti del 20% del ribasso</w:t>
      </w:r>
      <w:r w:rsidRPr="00C11F20">
        <w:rPr>
          <w:rFonts w:ascii="Century Gothic" w:hAnsi="Century Gothic"/>
          <w:iCs/>
          <w:sz w:val="18"/>
          <w:szCs w:val="18"/>
          <w:lang w:val="it-IT"/>
        </w:rPr>
        <w:t>,</w:t>
      </w:r>
      <w:r w:rsidRPr="00C11F20">
        <w:rPr>
          <w:rFonts w:ascii="Century Gothic" w:hAnsi="Century Gothic"/>
          <w:iCs/>
          <w:sz w:val="18"/>
          <w:szCs w:val="18"/>
        </w:rPr>
        <w:t xml:space="preserve"> </w:t>
      </w:r>
      <w:r w:rsidRPr="00C11F20">
        <w:rPr>
          <w:rFonts w:ascii="Century Gothic" w:hAnsi="Century Gothic"/>
          <w:iCs/>
          <w:sz w:val="18"/>
          <w:szCs w:val="18"/>
          <w:lang w:val="it-IT"/>
        </w:rPr>
        <w:t>nel rispetto degli standard qualitativi e prestazionali previsti nel presente contratto, nonché di corrispondere i costi della sicurezza e della mano d’opera, relativi alle prestazioni affidate in subappalto, al subappaltatore senza alcun ribasso, come previsto dall’art. 105, comma 14, del Codice</w:t>
      </w:r>
      <w:r w:rsidRPr="00C11F20">
        <w:rPr>
          <w:rFonts w:ascii="Century Gothic" w:hAnsi="Century Gothic"/>
          <w:iCs/>
          <w:sz w:val="18"/>
          <w:szCs w:val="18"/>
        </w:rPr>
        <w:t>. Dovranno essere</w:t>
      </w:r>
      <w:r w:rsidRPr="00C11F20">
        <w:rPr>
          <w:rFonts w:ascii="Century Gothic" w:hAnsi="Century Gothic"/>
          <w:iCs/>
          <w:sz w:val="18"/>
          <w:szCs w:val="18"/>
          <w:lang w:val="it-IT"/>
        </w:rPr>
        <w:t>,</w:t>
      </w:r>
      <w:r w:rsidRPr="00C11F20">
        <w:rPr>
          <w:rFonts w:ascii="Century Gothic" w:hAnsi="Century Gothic"/>
          <w:iCs/>
          <w:sz w:val="18"/>
          <w:szCs w:val="18"/>
        </w:rPr>
        <w:t xml:space="preserve"> inoltre</w:t>
      </w:r>
      <w:r w:rsidRPr="00C11F20">
        <w:rPr>
          <w:rFonts w:ascii="Century Gothic" w:hAnsi="Century Gothic"/>
          <w:iCs/>
          <w:sz w:val="18"/>
          <w:szCs w:val="18"/>
          <w:lang w:val="it-IT"/>
        </w:rPr>
        <w:t>,</w:t>
      </w:r>
      <w:r w:rsidRPr="00C11F20">
        <w:rPr>
          <w:rFonts w:ascii="Century Gothic" w:hAnsi="Century Gothic"/>
          <w:iCs/>
          <w:sz w:val="18"/>
          <w:szCs w:val="18"/>
        </w:rPr>
        <w:t xml:space="preserve"> fornite, a corredo della suddetta dichiarazione, idonee indicazioni (in particolare</w:t>
      </w:r>
      <w:r w:rsidRPr="00C11F20">
        <w:rPr>
          <w:rFonts w:ascii="Century Gothic" w:hAnsi="Century Gothic"/>
          <w:iCs/>
          <w:sz w:val="18"/>
          <w:szCs w:val="18"/>
          <w:lang w:val="it-IT"/>
        </w:rPr>
        <w:t xml:space="preserve"> </w:t>
      </w:r>
      <w:r w:rsidRPr="00C11F20">
        <w:rPr>
          <w:rFonts w:ascii="Century Gothic" w:hAnsi="Century Gothic"/>
          <w:iCs/>
          <w:sz w:val="18"/>
          <w:szCs w:val="18"/>
        </w:rPr>
        <w:t>analisi dei prezzi) al fine di consentire al</w:t>
      </w:r>
      <w:r w:rsidRPr="00C11F20">
        <w:rPr>
          <w:rFonts w:ascii="Century Gothic" w:hAnsi="Century Gothic"/>
          <w:iCs/>
          <w:sz w:val="18"/>
          <w:szCs w:val="18"/>
          <w:lang w:val="it-IT"/>
        </w:rPr>
        <w:t xml:space="preserve"> </w:t>
      </w:r>
      <w:r w:rsidR="00C01072" w:rsidRPr="00C11F20">
        <w:rPr>
          <w:rFonts w:ascii="Century Gothic" w:hAnsi="Century Gothic"/>
          <w:iCs/>
          <w:sz w:val="18"/>
          <w:szCs w:val="18"/>
          <w:lang w:val="it-IT"/>
        </w:rPr>
        <w:t xml:space="preserve"> </w:t>
      </w:r>
      <w:r w:rsidRPr="00C11F20">
        <w:rPr>
          <w:rFonts w:ascii="Century Gothic" w:hAnsi="Century Gothic"/>
          <w:iCs/>
          <w:sz w:val="18"/>
          <w:szCs w:val="18"/>
        </w:rPr>
        <w:t>Committente le verifiche del rispetto del citato limite;</w:t>
      </w:r>
    </w:p>
    <w:p w14:paraId="659AD7CA" w14:textId="77777777" w:rsidR="00A6342E" w:rsidRPr="00C11F20" w:rsidRDefault="00A6342E" w:rsidP="00835AD0">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rPr>
      </w:pPr>
      <w:r w:rsidRPr="00C11F20">
        <w:rPr>
          <w:rFonts w:ascii="Century Gothic" w:hAnsi="Century Gothic"/>
          <w:iCs/>
          <w:sz w:val="18"/>
          <w:szCs w:val="18"/>
          <w:lang w:val="it-IT"/>
        </w:rPr>
        <w:t xml:space="preserve">c) </w:t>
      </w:r>
      <w:r w:rsidRPr="00C11F20">
        <w:rPr>
          <w:rFonts w:ascii="Century Gothic" w:hAnsi="Century Gothic"/>
          <w:iCs/>
          <w:sz w:val="18"/>
          <w:szCs w:val="18"/>
        </w:rPr>
        <w:t>dichiarazione dell'Appaltatore relativa alla sussistenza o meno di forme di controllo o di collegamento a norma dell'art. 2359 c.c. nei confronti del subappaltato</w:t>
      </w:r>
      <w:r w:rsidRPr="00C11F20">
        <w:rPr>
          <w:rFonts w:ascii="Century Gothic" w:hAnsi="Century Gothic"/>
          <w:iCs/>
          <w:sz w:val="18"/>
          <w:szCs w:val="18"/>
          <w:lang w:val="it-IT"/>
        </w:rPr>
        <w:t>re o del cottimista</w:t>
      </w:r>
      <w:r w:rsidRPr="00C11F20">
        <w:rPr>
          <w:rFonts w:ascii="Century Gothic" w:hAnsi="Century Gothic"/>
          <w:iCs/>
          <w:sz w:val="18"/>
          <w:szCs w:val="18"/>
        </w:rPr>
        <w:t>;</w:t>
      </w:r>
    </w:p>
    <w:p w14:paraId="005542B1" w14:textId="77777777" w:rsidR="00A6342E" w:rsidRPr="00C11F20" w:rsidRDefault="00A6342E" w:rsidP="00835AD0">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rPr>
          <w:rFonts w:ascii="Century Gothic" w:hAnsi="Century Gothic"/>
          <w:iCs/>
          <w:sz w:val="18"/>
          <w:szCs w:val="18"/>
        </w:rPr>
      </w:pPr>
      <w:r w:rsidRPr="00C11F20">
        <w:rPr>
          <w:rFonts w:ascii="Century Gothic" w:hAnsi="Century Gothic"/>
          <w:iCs/>
          <w:sz w:val="18"/>
          <w:szCs w:val="18"/>
          <w:lang w:val="it-IT"/>
        </w:rPr>
        <w:t xml:space="preserve">d) </w:t>
      </w:r>
      <w:r w:rsidRPr="00C11F20">
        <w:rPr>
          <w:rFonts w:ascii="Century Gothic" w:hAnsi="Century Gothic"/>
          <w:iCs/>
          <w:sz w:val="18"/>
          <w:szCs w:val="18"/>
        </w:rPr>
        <w:t>documentazione valida a dimostrare</w:t>
      </w:r>
      <w:r w:rsidRPr="00C11F20">
        <w:rPr>
          <w:rFonts w:ascii="Century Gothic" w:hAnsi="Century Gothic"/>
          <w:iCs/>
          <w:sz w:val="18"/>
          <w:szCs w:val="18"/>
          <w:lang w:val="it-IT"/>
        </w:rPr>
        <w:t xml:space="preserve"> </w:t>
      </w:r>
      <w:r w:rsidRPr="00C11F20">
        <w:rPr>
          <w:rFonts w:ascii="Century Gothic" w:hAnsi="Century Gothic"/>
          <w:iCs/>
          <w:sz w:val="18"/>
          <w:szCs w:val="18"/>
        </w:rPr>
        <w:t>la qualificazione tecnica,</w:t>
      </w:r>
      <w:r w:rsidRPr="00C11F20">
        <w:rPr>
          <w:rFonts w:ascii="Century Gothic" w:hAnsi="Century Gothic"/>
          <w:iCs/>
          <w:sz w:val="18"/>
          <w:szCs w:val="18"/>
          <w:lang w:val="it-IT"/>
        </w:rPr>
        <w:t xml:space="preserve"> professionale,</w:t>
      </w:r>
      <w:r w:rsidRPr="00C11F20">
        <w:rPr>
          <w:rFonts w:ascii="Century Gothic" w:hAnsi="Century Gothic"/>
          <w:iCs/>
          <w:sz w:val="18"/>
          <w:szCs w:val="18"/>
        </w:rPr>
        <w:t xml:space="preserve"> economica e finanziaria del subappaltatore (SOA, etc.)</w:t>
      </w:r>
      <w:r w:rsidRPr="00C11F20">
        <w:rPr>
          <w:rFonts w:ascii="Century Gothic" w:hAnsi="Century Gothic"/>
          <w:iCs/>
          <w:sz w:val="18"/>
          <w:szCs w:val="18"/>
          <w:lang w:val="it-IT"/>
        </w:rPr>
        <w:t xml:space="preserve"> in relazione alla prestazione subappaltata</w:t>
      </w:r>
      <w:r w:rsidRPr="00C11F20">
        <w:rPr>
          <w:rFonts w:ascii="Century Gothic" w:hAnsi="Century Gothic"/>
          <w:iCs/>
          <w:sz w:val="18"/>
          <w:szCs w:val="18"/>
        </w:rPr>
        <w:t xml:space="preserve">; </w:t>
      </w:r>
    </w:p>
    <w:p w14:paraId="61EC3FC3" w14:textId="23698430" w:rsidR="00A6342E" w:rsidRPr="00C11F20"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lang w:val="it-IT"/>
        </w:rPr>
      </w:pPr>
      <w:r w:rsidRPr="00C11F20">
        <w:rPr>
          <w:rFonts w:ascii="Century Gothic" w:hAnsi="Century Gothic"/>
          <w:iCs/>
          <w:sz w:val="18"/>
          <w:szCs w:val="18"/>
        </w:rPr>
        <w:t>e) dichiarazione, da rendere secondo l’allegato fac-simile, nella quale l’Appaltatore attesti di aver provveduto ad effettuare la verifica dell’idoneità tecnico professionale in capo all’impresa esecutrice, subappaltatore/i, noleggiatore/i, lavoratore/i autonomo/i e fornitore/i in opera secondo quanto previ</w:t>
      </w:r>
      <w:r w:rsidR="00C3651A" w:rsidRPr="00C11F20">
        <w:rPr>
          <w:rFonts w:ascii="Century Gothic" w:hAnsi="Century Gothic"/>
          <w:iCs/>
          <w:sz w:val="18"/>
          <w:szCs w:val="18"/>
        </w:rPr>
        <w:t>sto dal D.Lgs n. 81/2008 s.m.i.</w:t>
      </w:r>
      <w:r w:rsidR="00C3651A" w:rsidRPr="00C11F20">
        <w:rPr>
          <w:rFonts w:ascii="Century Gothic" w:hAnsi="Century Gothic"/>
          <w:iCs/>
          <w:sz w:val="18"/>
          <w:szCs w:val="18"/>
          <w:lang w:val="it-IT"/>
        </w:rPr>
        <w:t>;</w:t>
      </w:r>
    </w:p>
    <w:p w14:paraId="3F571646" w14:textId="77777777" w:rsidR="00A6342E" w:rsidRPr="00C11F20" w:rsidRDefault="00A6342E" w:rsidP="00835AD0">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rPr>
          <w:rFonts w:ascii="Century Gothic" w:hAnsi="Century Gothic"/>
          <w:iCs/>
          <w:sz w:val="18"/>
          <w:szCs w:val="18"/>
        </w:rPr>
      </w:pPr>
      <w:r w:rsidRPr="00C11F20">
        <w:rPr>
          <w:rFonts w:ascii="Century Gothic" w:hAnsi="Century Gothic"/>
          <w:iCs/>
          <w:sz w:val="18"/>
          <w:szCs w:val="18"/>
          <w:lang w:val="it-IT"/>
        </w:rPr>
        <w:t>f)</w:t>
      </w:r>
      <w:r w:rsidRPr="00C11F20">
        <w:rPr>
          <w:rFonts w:ascii="Century Gothic" w:hAnsi="Century Gothic"/>
          <w:iCs/>
          <w:sz w:val="18"/>
          <w:szCs w:val="18"/>
        </w:rPr>
        <w:t xml:space="preserve"> in caso di raggruppamento temporaneo o Consorzio, il mandato collettivo speciale con rappresentanza o atto costitutivo del Consorzio</w:t>
      </w:r>
      <w:r w:rsidRPr="00C11F20">
        <w:rPr>
          <w:rFonts w:ascii="Century Gothic" w:hAnsi="Century Gothic"/>
          <w:iCs/>
          <w:sz w:val="18"/>
          <w:szCs w:val="18"/>
          <w:lang w:val="it-IT"/>
        </w:rPr>
        <w:t>;</w:t>
      </w:r>
    </w:p>
    <w:p w14:paraId="0AFE5C04" w14:textId="77777777" w:rsidR="00A6342E" w:rsidRPr="00C11F20" w:rsidRDefault="00A6342E" w:rsidP="00835AD0">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rPr>
          <w:rFonts w:ascii="Century Gothic" w:hAnsi="Century Gothic"/>
          <w:iCs/>
          <w:sz w:val="18"/>
          <w:szCs w:val="18"/>
        </w:rPr>
      </w:pPr>
      <w:r w:rsidRPr="00C11F20">
        <w:rPr>
          <w:rFonts w:ascii="Century Gothic" w:hAnsi="Century Gothic"/>
          <w:iCs/>
          <w:sz w:val="18"/>
          <w:szCs w:val="18"/>
          <w:lang w:val="it-IT"/>
        </w:rPr>
        <w:t xml:space="preserve">g) dichiarazione resa dai soggetti dell’impresa subappaltatrice da sottoporre alla verifica antimafia di cui all’art. 85 del D.lgs. 159/2011, circa l’esistenza di familiari conviventi e indicazione delle generalità, ivi compreso il codice fiscale, degli stessi; </w:t>
      </w:r>
    </w:p>
    <w:p w14:paraId="5B1CBE19" w14:textId="77777777" w:rsidR="00A6342E" w:rsidRPr="00C11F20" w:rsidRDefault="00A6342E" w:rsidP="00835AD0">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rPr>
          <w:rFonts w:ascii="Century Gothic" w:hAnsi="Century Gothic"/>
          <w:iCs/>
          <w:sz w:val="18"/>
          <w:szCs w:val="18"/>
        </w:rPr>
      </w:pPr>
      <w:r w:rsidRPr="00C11F20">
        <w:rPr>
          <w:rFonts w:ascii="Century Gothic" w:hAnsi="Century Gothic"/>
          <w:iCs/>
          <w:sz w:val="18"/>
          <w:szCs w:val="18"/>
          <w:lang w:val="it-IT"/>
        </w:rPr>
        <w:t>h) dichiarazioni rese dal Legale Rappresentante dell’impresa subappaltatrice attestanti:</w:t>
      </w:r>
    </w:p>
    <w:p w14:paraId="78B5AB35" w14:textId="77777777" w:rsidR="00A6342E" w:rsidRPr="00C11F20"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rPr>
      </w:pPr>
      <w:r w:rsidRPr="00C11F20">
        <w:rPr>
          <w:rFonts w:ascii="Century Gothic" w:hAnsi="Century Gothic"/>
          <w:iCs/>
          <w:sz w:val="18"/>
          <w:szCs w:val="18"/>
          <w:lang w:val="it-IT"/>
        </w:rPr>
        <w:t xml:space="preserve">- </w:t>
      </w:r>
      <w:r w:rsidRPr="00C11F20">
        <w:rPr>
          <w:rFonts w:ascii="Century Gothic" w:hAnsi="Century Gothic"/>
          <w:iCs/>
          <w:sz w:val="18"/>
          <w:szCs w:val="18"/>
        </w:rPr>
        <w:t xml:space="preserve"> per l’impresa, per se e per tutti i soggetti di cui all’art. 80, comma 3, del Codice, l’inesistenza dei motivi di esclusione previsti dallo stesso art. 80;</w:t>
      </w:r>
    </w:p>
    <w:p w14:paraId="6C760032" w14:textId="77777777" w:rsidR="00A6342E" w:rsidRPr="00C11F20"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rPr>
      </w:pPr>
      <w:r w:rsidRPr="00C11F20">
        <w:rPr>
          <w:rFonts w:ascii="Century Gothic" w:hAnsi="Century Gothic"/>
          <w:iCs/>
          <w:sz w:val="18"/>
          <w:szCs w:val="18"/>
          <w:lang w:val="it-IT"/>
        </w:rPr>
        <w:t xml:space="preserve">- </w:t>
      </w:r>
      <w:r w:rsidRPr="00C11F20">
        <w:rPr>
          <w:rFonts w:ascii="Century Gothic" w:hAnsi="Century Gothic"/>
          <w:iCs/>
          <w:sz w:val="18"/>
          <w:szCs w:val="18"/>
        </w:rPr>
        <w:t xml:space="preserve">l’eventuale esistenza del collegio sindacale e generalità dei relativi membri, dei membri del consiglio di amministrazione cui sia conferita la legale rappresentanza, direzione o </w:t>
      </w:r>
      <w:r w:rsidRPr="00C11F20">
        <w:rPr>
          <w:rFonts w:ascii="Century Gothic" w:hAnsi="Century Gothic"/>
          <w:iCs/>
          <w:sz w:val="18"/>
          <w:szCs w:val="18"/>
        </w:rPr>
        <w:lastRenderedPageBreak/>
        <w:t>vigilanza, o dei soggetti muniti di poteri di rappresentanza, di direzione o di controllo, nonché, l’eventuale esistenza dell’organismo di vigilanza di cui all’art. 6, comma 1, lettera b) del D.lgs. n. 231/2001 e indicazione delle generalità dei relativi membri;</w:t>
      </w:r>
    </w:p>
    <w:p w14:paraId="05F26665" w14:textId="77777777" w:rsidR="00A6342E" w:rsidRPr="00C11F20"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rPr>
      </w:pPr>
      <w:r w:rsidRPr="00C11F20">
        <w:rPr>
          <w:rFonts w:ascii="Century Gothic" w:hAnsi="Century Gothic"/>
          <w:iCs/>
          <w:sz w:val="18"/>
          <w:szCs w:val="18"/>
          <w:lang w:val="it-IT"/>
        </w:rPr>
        <w:t xml:space="preserve">- </w:t>
      </w:r>
      <w:r w:rsidRPr="00C11F20">
        <w:rPr>
          <w:rFonts w:ascii="Century Gothic" w:hAnsi="Century Gothic"/>
          <w:iCs/>
          <w:sz w:val="18"/>
          <w:szCs w:val="18"/>
        </w:rPr>
        <w:t>in caso di consorzi o società consortili, l’esistenza di consorziati che detengano una partecipazione pari o superiore al 5%;</w:t>
      </w:r>
    </w:p>
    <w:p w14:paraId="3F4ED748" w14:textId="77777777" w:rsidR="00A6342E" w:rsidRPr="00C11F20"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rPr>
      </w:pPr>
      <w:r w:rsidRPr="00C11F20">
        <w:rPr>
          <w:rFonts w:ascii="Century Gothic" w:hAnsi="Century Gothic"/>
          <w:sz w:val="18"/>
          <w:szCs w:val="18"/>
          <w:lang w:val="it-IT"/>
        </w:rPr>
        <w:t xml:space="preserve">- </w:t>
      </w:r>
      <w:r w:rsidRPr="00C11F20">
        <w:rPr>
          <w:rFonts w:ascii="Century Gothic" w:hAnsi="Century Gothic"/>
          <w:sz w:val="18"/>
          <w:szCs w:val="18"/>
        </w:rPr>
        <w:t>l’eventuale esistenza di soggetti cessati dalla carica nell’ultimo anno;</w:t>
      </w:r>
    </w:p>
    <w:p w14:paraId="4EA5AD89" w14:textId="77777777" w:rsidR="00A6342E" w:rsidRPr="00C11F20"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rPr>
      </w:pPr>
      <w:r w:rsidRPr="00C11F20">
        <w:rPr>
          <w:rFonts w:ascii="Century Gothic" w:hAnsi="Century Gothic"/>
          <w:sz w:val="18"/>
          <w:szCs w:val="18"/>
          <w:lang w:val="it-IT"/>
        </w:rPr>
        <w:t xml:space="preserve">- </w:t>
      </w:r>
      <w:r w:rsidRPr="00C11F20">
        <w:rPr>
          <w:rFonts w:ascii="Century Gothic" w:hAnsi="Century Gothic"/>
          <w:sz w:val="18"/>
          <w:szCs w:val="18"/>
        </w:rPr>
        <w:t>i</w:t>
      </w:r>
      <w:r w:rsidRPr="00C11F20">
        <w:rPr>
          <w:rFonts w:ascii="Century Gothic" w:hAnsi="Century Gothic"/>
          <w:iCs/>
          <w:sz w:val="18"/>
          <w:szCs w:val="18"/>
        </w:rPr>
        <w:t>n caso di società costituite all’estero, prive di una sede secondaria con rappresentanza stabile nel territorio italiano, le generalità dei soggetti che esercitano poteri di amministrazione, di rappresentanza o di direzione dell’Impresa;</w:t>
      </w:r>
    </w:p>
    <w:p w14:paraId="44FF4C71" w14:textId="77777777" w:rsidR="00A6342E" w:rsidRPr="00C11F20"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rPr>
      </w:pPr>
      <w:r w:rsidRPr="00C11F20">
        <w:rPr>
          <w:rFonts w:ascii="Century Gothic" w:hAnsi="Century Gothic"/>
          <w:iCs/>
          <w:sz w:val="18"/>
          <w:szCs w:val="18"/>
          <w:lang w:val="it-IT"/>
        </w:rPr>
        <w:t xml:space="preserve">- </w:t>
      </w:r>
      <w:r w:rsidRPr="00C11F20">
        <w:rPr>
          <w:rFonts w:ascii="Century Gothic" w:hAnsi="Century Gothic"/>
          <w:iCs/>
          <w:sz w:val="18"/>
          <w:szCs w:val="18"/>
        </w:rPr>
        <w:t>di non trovarsi in nessuna delle condizioni previste dall’art. 24, comma 7, del Codice;</w:t>
      </w:r>
    </w:p>
    <w:p w14:paraId="3C592F56" w14:textId="77777777" w:rsidR="00A6342E" w:rsidRPr="00C11F20"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rPr>
      </w:pPr>
      <w:r w:rsidRPr="00C11F20">
        <w:rPr>
          <w:rFonts w:ascii="Century Gothic" w:hAnsi="Century Gothic"/>
          <w:sz w:val="18"/>
          <w:szCs w:val="18"/>
          <w:lang w:val="it-IT"/>
        </w:rPr>
        <w:t xml:space="preserve">- </w:t>
      </w:r>
      <w:r w:rsidRPr="00C11F20">
        <w:rPr>
          <w:rFonts w:ascii="Century Gothic" w:hAnsi="Century Gothic"/>
          <w:sz w:val="18"/>
          <w:szCs w:val="18"/>
        </w:rPr>
        <w:t>la certificazione di iscrizione al Registro delle Imprese;</w:t>
      </w:r>
    </w:p>
    <w:p w14:paraId="4479D0E8" w14:textId="77777777" w:rsidR="00A6342E" w:rsidRPr="00C11F20" w:rsidRDefault="00A6342E" w:rsidP="00835AD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rPr>
      </w:pPr>
      <w:r w:rsidRPr="00C11F20">
        <w:rPr>
          <w:rFonts w:ascii="Century Gothic" w:hAnsi="Century Gothic"/>
          <w:sz w:val="18"/>
          <w:szCs w:val="18"/>
          <w:lang w:val="it-IT"/>
        </w:rPr>
        <w:t xml:space="preserve">- </w:t>
      </w:r>
      <w:r w:rsidRPr="00C11F20">
        <w:rPr>
          <w:rFonts w:ascii="Century Gothic" w:hAnsi="Century Gothic"/>
          <w:sz w:val="18"/>
          <w:szCs w:val="18"/>
        </w:rPr>
        <w:t xml:space="preserve">qualora ne ricorrano le condizioni – ai sensi e per gli effetti dell'art. 1 del D.P.C.M. 11.5.1991 n. 187: </w:t>
      </w:r>
    </w:p>
    <w:p w14:paraId="105025E2" w14:textId="77777777" w:rsidR="00A6342E" w:rsidRPr="00C11F20" w:rsidRDefault="00A6342E" w:rsidP="00835AD0">
      <w:pPr>
        <w:pStyle w:val="Corpodeltesto"/>
        <w:tabs>
          <w:tab w:val="left" w:pos="709"/>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rPr>
      </w:pPr>
      <w:r w:rsidRPr="00C11F20">
        <w:rPr>
          <w:rFonts w:ascii="Century Gothic" w:hAnsi="Century Gothic"/>
          <w:iCs/>
          <w:sz w:val="18"/>
          <w:szCs w:val="18"/>
          <w:lang w:val="it-IT"/>
        </w:rPr>
        <w:t xml:space="preserve">I. la </w:t>
      </w:r>
      <w:r w:rsidRPr="00C11F20">
        <w:rPr>
          <w:rFonts w:ascii="Century Gothic" w:hAnsi="Century Gothic"/>
          <w:iCs/>
          <w:sz w:val="18"/>
          <w:szCs w:val="18"/>
        </w:rPr>
        <w:t>composizione societaria;</w:t>
      </w:r>
      <w:r w:rsidRPr="00C11F20">
        <w:rPr>
          <w:rFonts w:ascii="Century Gothic" w:hAnsi="Century Gothic"/>
          <w:iCs/>
          <w:sz w:val="18"/>
          <w:szCs w:val="18"/>
          <w:lang w:val="it-IT"/>
        </w:rPr>
        <w:t xml:space="preserve"> in caso di società personali aventi come socio una società di capitali, la composizione societaria del socio;</w:t>
      </w:r>
    </w:p>
    <w:p w14:paraId="6DC9FB28" w14:textId="77777777" w:rsidR="00A6342E" w:rsidRPr="00C11F20" w:rsidRDefault="00A6342E" w:rsidP="00835AD0">
      <w:pPr>
        <w:pStyle w:val="Corpodeltesto"/>
        <w:tabs>
          <w:tab w:val="left" w:pos="709"/>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rPr>
      </w:pPr>
      <w:r w:rsidRPr="00C11F20">
        <w:rPr>
          <w:rFonts w:ascii="Century Gothic" w:hAnsi="Century Gothic"/>
          <w:iCs/>
          <w:sz w:val="18"/>
          <w:szCs w:val="18"/>
          <w:lang w:val="it-IT"/>
        </w:rPr>
        <w:t>II. l’</w:t>
      </w:r>
      <w:r w:rsidRPr="00C11F20">
        <w:rPr>
          <w:rFonts w:ascii="Century Gothic" w:hAnsi="Century Gothic"/>
          <w:iCs/>
          <w:sz w:val="18"/>
          <w:szCs w:val="18"/>
        </w:rPr>
        <w:t>esistenza di diritti reali di godimento o di garanzia sulle relative azioni con diritto di voto (ovvero, quote) sulla base delle risultanze del libro dei soci, delle comunicazioni ricevute e di qualsiasi altro dato a disposizione;</w:t>
      </w:r>
    </w:p>
    <w:p w14:paraId="78B5263D" w14:textId="77777777" w:rsidR="00A6342E" w:rsidRPr="00C11F20" w:rsidRDefault="00A6342E" w:rsidP="00835AD0">
      <w:pPr>
        <w:pStyle w:val="Corpodeltesto"/>
        <w:tabs>
          <w:tab w:val="left" w:pos="709"/>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rPr>
      </w:pPr>
      <w:r w:rsidRPr="00C11F20">
        <w:rPr>
          <w:rFonts w:ascii="Century Gothic" w:hAnsi="Century Gothic"/>
          <w:iCs/>
          <w:sz w:val="18"/>
          <w:szCs w:val="18"/>
          <w:lang w:val="it-IT"/>
        </w:rPr>
        <w:t>III. l’</w:t>
      </w:r>
      <w:r w:rsidRPr="00C11F20">
        <w:rPr>
          <w:rFonts w:ascii="Century Gothic" w:hAnsi="Century Gothic"/>
          <w:iCs/>
          <w:sz w:val="18"/>
          <w:szCs w:val="18"/>
        </w:rPr>
        <w:t>indicazione dei soggetti muniti di procura irrevocabile che abbiano esercitato il diritto di voto nelle assemblee societarie nell'ultimo anno o che ne abbiano comunque diritto</w:t>
      </w:r>
      <w:r w:rsidRPr="00C11F20">
        <w:rPr>
          <w:rFonts w:ascii="Century Gothic" w:hAnsi="Century Gothic"/>
          <w:iCs/>
          <w:sz w:val="18"/>
          <w:szCs w:val="18"/>
          <w:lang w:val="it-IT"/>
        </w:rPr>
        <w:t>.</w:t>
      </w:r>
    </w:p>
    <w:p w14:paraId="5888E3FA" w14:textId="556906C9" w:rsidR="00A6342E" w:rsidRPr="00C11F20" w:rsidRDefault="00A6342E" w:rsidP="00835AD0">
      <w:pPr>
        <w:pStyle w:val="Corpodeltesto"/>
        <w:tabs>
          <w:tab w:val="left" w:pos="720"/>
          <w:tab w:val="left" w:pos="1418"/>
          <w:tab w:val="left" w:pos="2160"/>
          <w:tab w:val="left" w:pos="2880"/>
          <w:tab w:val="left" w:pos="3600"/>
          <w:tab w:val="left" w:pos="4320"/>
          <w:tab w:val="left" w:pos="5040"/>
          <w:tab w:val="left" w:pos="5760"/>
          <w:tab w:val="left" w:pos="6480"/>
          <w:tab w:val="left" w:pos="8640"/>
        </w:tabs>
        <w:spacing w:line="360" w:lineRule="auto"/>
        <w:rPr>
          <w:rFonts w:ascii="Century Gothic" w:hAnsi="Century Gothic"/>
          <w:iCs/>
          <w:sz w:val="18"/>
          <w:szCs w:val="18"/>
        </w:rPr>
      </w:pPr>
      <w:r w:rsidRPr="00C11F20">
        <w:rPr>
          <w:rFonts w:ascii="Century Gothic" w:hAnsi="Century Gothic"/>
          <w:iCs/>
          <w:sz w:val="18"/>
          <w:szCs w:val="18"/>
        </w:rPr>
        <w:t>Si ricorda che indipendentemente dal rilascio dell’autorizzazione al subappalto, l’ingresso in cantiere della ditta subappaltatrice, è subordinato alla verifica del POS da parte del CSE ai sensi dell’art. 92 del D.Lgs n. 81/2008 s.m.i.</w:t>
      </w:r>
    </w:p>
    <w:p w14:paraId="169EC45E" w14:textId="77777777" w:rsidR="00A6342E" w:rsidRPr="00C11F20" w:rsidRDefault="00A6342E" w:rsidP="00835AD0">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rPr>
          <w:rFonts w:ascii="Century Gothic" w:hAnsi="Century Gothic"/>
          <w:iCs/>
          <w:sz w:val="18"/>
          <w:szCs w:val="18"/>
        </w:rPr>
      </w:pPr>
      <w:r w:rsidRPr="00C11F20">
        <w:rPr>
          <w:rFonts w:ascii="Century Gothic" w:hAnsi="Century Gothic"/>
          <w:iCs/>
          <w:sz w:val="18"/>
          <w:szCs w:val="18"/>
        </w:rPr>
        <w:t xml:space="preserve">Si precisa infine che:  </w:t>
      </w:r>
    </w:p>
    <w:p w14:paraId="63DFF5C1" w14:textId="77777777" w:rsidR="00A6342E" w:rsidRPr="00C11F20" w:rsidRDefault="00A6342E" w:rsidP="00A6342E">
      <w:pPr>
        <w:pStyle w:val="Corpodeltesto"/>
        <w:widowControl w:val="0"/>
        <w:numPr>
          <w:ilvl w:val="2"/>
          <w:numId w:val="12"/>
        </w:numPr>
        <w:tabs>
          <w:tab w:val="clear" w:pos="295"/>
          <w:tab w:val="clear" w:pos="5537"/>
          <w:tab w:val="clear" w:pos="7182"/>
          <w:tab w:val="clear" w:pos="10337"/>
          <w:tab w:val="num" w:pos="284"/>
        </w:tabs>
        <w:autoSpaceDE w:val="0"/>
        <w:autoSpaceDN w:val="0"/>
        <w:adjustRightInd w:val="0"/>
        <w:spacing w:line="360" w:lineRule="auto"/>
        <w:ind w:left="284" w:hanging="284"/>
        <w:rPr>
          <w:rFonts w:ascii="Century Gothic" w:hAnsi="Century Gothic"/>
          <w:iCs/>
          <w:sz w:val="18"/>
          <w:szCs w:val="18"/>
        </w:rPr>
      </w:pPr>
      <w:r w:rsidRPr="00C11F20">
        <w:rPr>
          <w:rFonts w:ascii="Century Gothic" w:hAnsi="Century Gothic"/>
          <w:iCs/>
          <w:sz w:val="18"/>
          <w:szCs w:val="18"/>
        </w:rPr>
        <w:t>in ossequio a quanto previsto al precedente articolo PRESCRIZIONI A TUTELA DEI LAVORATORI l'Appaltatore, per ogni subappaltatore e cottimista, dovrà trasmettere alla Direzione Lavori, prima dell'inizio dei Lavori ed in seguito periodicamente o comunque quando richiesto dalla Direzione Lavori stessa, la documentazione di avvenuta denunzia agli Enti previdenziali (inclusa la Cassa Edile) assicurativi ed antinfortunistici e di regolare versamento dei contributi dovuti per il personale utilizzato nel subappalto o nel cottimo;</w:t>
      </w:r>
      <w:r w:rsidRPr="00C11F20">
        <w:rPr>
          <w:rFonts w:ascii="Century Gothic" w:hAnsi="Century Gothic"/>
          <w:iCs/>
          <w:sz w:val="18"/>
          <w:szCs w:val="18"/>
          <w:lang w:val="it-IT"/>
        </w:rPr>
        <w:t xml:space="preserve"> a tale riguardo si evidenzia che l’Appaltatore è tenuto ad osservare il trattamento economico e normativo previsto dai contratti collettivi nazionale e territoriale in vigore per il settore e per la zona nella quale si eseguino le prestazioni ed è responsabile in solido dell’osservanza delle predette norme da parte del subappaltatore nei confronti dei dipendenti dello stesso anche in relazione agli obblighi retributivi e contributivi </w:t>
      </w:r>
      <w:r w:rsidRPr="00C11F20">
        <w:rPr>
          <w:rFonts w:ascii="Century Gothic" w:hAnsi="Century Gothic"/>
          <w:i/>
          <w:iCs/>
          <w:sz w:val="18"/>
          <w:szCs w:val="18"/>
          <w:lang w:val="it-IT"/>
        </w:rPr>
        <w:t>ex</w:t>
      </w:r>
      <w:r w:rsidRPr="00C11F20">
        <w:rPr>
          <w:rFonts w:ascii="Century Gothic" w:hAnsi="Century Gothic"/>
          <w:iCs/>
          <w:sz w:val="18"/>
          <w:szCs w:val="18"/>
          <w:lang w:val="it-IT"/>
        </w:rPr>
        <w:t xml:space="preserve"> art. 105, commi 8 e 9 del Codice, fatto salvo quanto previsto dal secondo periodo del predetto comma 8 dell’art. 105 del Codice. </w:t>
      </w:r>
    </w:p>
    <w:p w14:paraId="21E3E261" w14:textId="77777777" w:rsidR="00A6342E" w:rsidRPr="00C11F20" w:rsidRDefault="00A6342E" w:rsidP="00A6342E">
      <w:pPr>
        <w:pStyle w:val="Corpodeltesto"/>
        <w:widowControl w:val="0"/>
        <w:numPr>
          <w:ilvl w:val="2"/>
          <w:numId w:val="12"/>
        </w:numPr>
        <w:tabs>
          <w:tab w:val="clear" w:pos="295"/>
          <w:tab w:val="clear" w:pos="5537"/>
          <w:tab w:val="clear" w:pos="7182"/>
          <w:tab w:val="clear" w:pos="10337"/>
          <w:tab w:val="num" w:pos="284"/>
        </w:tabs>
        <w:autoSpaceDE w:val="0"/>
        <w:autoSpaceDN w:val="0"/>
        <w:adjustRightInd w:val="0"/>
        <w:spacing w:line="360" w:lineRule="auto"/>
        <w:ind w:left="284" w:hanging="284"/>
        <w:rPr>
          <w:rFonts w:ascii="Century Gothic" w:hAnsi="Century Gothic"/>
          <w:iCs/>
          <w:sz w:val="18"/>
          <w:szCs w:val="18"/>
        </w:rPr>
      </w:pPr>
      <w:r w:rsidRPr="00C11F20">
        <w:rPr>
          <w:rFonts w:ascii="Century Gothic" w:hAnsi="Century Gothic"/>
          <w:iCs/>
          <w:sz w:val="18"/>
          <w:szCs w:val="18"/>
        </w:rPr>
        <w:t>l'Appaltatore provvederà a trasmettere mensilmente alla Direzione Lavori gli stati di avanzamento dei Lavori o la documentazione alternativa adottata, attestante l'ammontare delle lavorazioni contabilizzate nel periodo per ogni singolo subappalto;</w:t>
      </w:r>
    </w:p>
    <w:p w14:paraId="3E7060FB" w14:textId="77777777" w:rsidR="00A6342E" w:rsidRPr="00C11F20" w:rsidRDefault="00A6342E" w:rsidP="00A6342E">
      <w:pPr>
        <w:pStyle w:val="Corpodeltesto"/>
        <w:widowControl w:val="0"/>
        <w:numPr>
          <w:ilvl w:val="2"/>
          <w:numId w:val="12"/>
        </w:numPr>
        <w:tabs>
          <w:tab w:val="clear" w:pos="295"/>
          <w:tab w:val="clear" w:pos="5537"/>
          <w:tab w:val="clear" w:pos="7182"/>
          <w:tab w:val="clear" w:pos="10337"/>
          <w:tab w:val="num" w:pos="284"/>
        </w:tabs>
        <w:autoSpaceDE w:val="0"/>
        <w:autoSpaceDN w:val="0"/>
        <w:adjustRightInd w:val="0"/>
        <w:spacing w:line="360" w:lineRule="auto"/>
        <w:ind w:left="284" w:hanging="284"/>
        <w:rPr>
          <w:rFonts w:ascii="Century Gothic" w:hAnsi="Century Gothic"/>
          <w:iCs/>
          <w:sz w:val="18"/>
          <w:szCs w:val="18"/>
        </w:rPr>
      </w:pPr>
      <w:r w:rsidRPr="00C11F20">
        <w:rPr>
          <w:rFonts w:ascii="Century Gothic" w:hAnsi="Century Gothic"/>
          <w:iCs/>
          <w:sz w:val="18"/>
          <w:szCs w:val="18"/>
          <w:lang w:val="it-IT"/>
        </w:rPr>
        <w:t xml:space="preserve">Con riferimento ai lavori affidati in subappalto, il direttore dei lavori, con l’ausilio dei </w:t>
      </w:r>
      <w:r w:rsidRPr="00C11F20">
        <w:rPr>
          <w:rFonts w:ascii="Century Gothic" w:hAnsi="Century Gothic"/>
          <w:iCs/>
          <w:sz w:val="18"/>
          <w:szCs w:val="18"/>
          <w:lang w:val="it-IT"/>
        </w:rPr>
        <w:lastRenderedPageBreak/>
        <w:t xml:space="preserve">direttori operativi e degli ispettori di cantiere, ove nominati, svolge le seguenti funzioni: </w:t>
      </w:r>
      <w:r w:rsidRPr="00C11F20">
        <w:rPr>
          <w:rFonts w:ascii="Century Gothic" w:hAnsi="Century Gothic"/>
          <w:i/>
          <w:iCs/>
          <w:sz w:val="18"/>
          <w:szCs w:val="18"/>
          <w:lang w:val="it-IT"/>
        </w:rPr>
        <w:t xml:space="preserve">a) </w:t>
      </w:r>
      <w:r w:rsidRPr="00C11F20">
        <w:rPr>
          <w:rFonts w:ascii="Century Gothic" w:hAnsi="Century Gothic"/>
          <w:iCs/>
          <w:sz w:val="18"/>
          <w:szCs w:val="18"/>
          <w:lang w:val="it-IT"/>
        </w:rPr>
        <w:t xml:space="preserve">verifica la presenza in cantiere delle imprese subappaltatrici autorizzate, nonché dei subcontraenti che non sono subappaltatori, i cui nominativi sono stati comunicati alla stazione appaltante ai sensi dell’articolo 105, comma 2, del codice; </w:t>
      </w:r>
      <w:r w:rsidRPr="00C11F20">
        <w:rPr>
          <w:rFonts w:ascii="Century Gothic" w:hAnsi="Century Gothic"/>
          <w:i/>
          <w:iCs/>
          <w:sz w:val="18"/>
          <w:szCs w:val="18"/>
          <w:lang w:val="it-IT"/>
        </w:rPr>
        <w:t xml:space="preserve">b) </w:t>
      </w:r>
      <w:r w:rsidRPr="00C11F20">
        <w:rPr>
          <w:rFonts w:ascii="Century Gothic" w:hAnsi="Century Gothic"/>
          <w:iCs/>
          <w:sz w:val="18"/>
          <w:szCs w:val="18"/>
          <w:lang w:val="it-IT"/>
        </w:rPr>
        <w:t xml:space="preserve">controlla che i subappaltatori e i subcontraenti svolgano effettivamente la parte di prestazioni ad essi affidata nel rispetto della normativa vigente e del contratto stipulato; </w:t>
      </w:r>
      <w:r w:rsidRPr="00C11F20">
        <w:rPr>
          <w:rFonts w:ascii="Century Gothic" w:hAnsi="Century Gothic"/>
          <w:i/>
          <w:iCs/>
          <w:sz w:val="18"/>
          <w:szCs w:val="18"/>
          <w:lang w:val="it-IT"/>
        </w:rPr>
        <w:t xml:space="preserve">c) </w:t>
      </w:r>
      <w:r w:rsidRPr="00C11F20">
        <w:rPr>
          <w:rFonts w:ascii="Century Gothic" w:hAnsi="Century Gothic"/>
          <w:iCs/>
          <w:sz w:val="18"/>
          <w:szCs w:val="18"/>
          <w:lang w:val="it-IT"/>
        </w:rPr>
        <w:t xml:space="preserve">provvede, senza indugio e comunque entro le ventiquattro ore, alla segnalazione al RUP dell’inosservanza, da parte dell’esecutore, delle disposizioni di cui all’articolo 105 del codice; </w:t>
      </w:r>
    </w:p>
    <w:p w14:paraId="78454A6E" w14:textId="12BEB179" w:rsidR="00A6342E" w:rsidRPr="00C11F20" w:rsidRDefault="00A6342E" w:rsidP="00A6342E">
      <w:pPr>
        <w:pStyle w:val="Corpodeltesto"/>
        <w:widowControl w:val="0"/>
        <w:numPr>
          <w:ilvl w:val="2"/>
          <w:numId w:val="12"/>
        </w:numPr>
        <w:tabs>
          <w:tab w:val="clear" w:pos="295"/>
          <w:tab w:val="clear" w:pos="5537"/>
          <w:tab w:val="clear" w:pos="7182"/>
          <w:tab w:val="clear" w:pos="10337"/>
          <w:tab w:val="num" w:pos="284"/>
        </w:tabs>
        <w:autoSpaceDE w:val="0"/>
        <w:autoSpaceDN w:val="0"/>
        <w:adjustRightInd w:val="0"/>
        <w:spacing w:line="360" w:lineRule="auto"/>
        <w:ind w:left="284" w:hanging="284"/>
        <w:rPr>
          <w:rFonts w:ascii="Century Gothic" w:hAnsi="Century Gothic"/>
          <w:iCs/>
          <w:sz w:val="18"/>
          <w:szCs w:val="18"/>
        </w:rPr>
      </w:pPr>
      <w:r w:rsidRPr="00C11F20">
        <w:rPr>
          <w:rFonts w:ascii="Century Gothic" w:hAnsi="Century Gothic"/>
          <w:iCs/>
          <w:sz w:val="18"/>
          <w:szCs w:val="18"/>
        </w:rPr>
        <w:t>l’Appaltatore, ai sensi e per gli effetti dell'art. 2 del D.P.C.M. n. 187 dell'11.5.1991 - qualora ne ricorrano le condizioni – è tenuto, in corso d’opera, a fornire puntuale informativa al</w:t>
      </w:r>
      <w:r w:rsidR="00787DB9" w:rsidRPr="00C11F20">
        <w:rPr>
          <w:rFonts w:ascii="Century Gothic" w:hAnsi="Century Gothic"/>
          <w:iCs/>
          <w:sz w:val="18"/>
          <w:szCs w:val="18"/>
          <w:lang w:val="it-IT"/>
        </w:rPr>
        <w:t xml:space="preserve"> </w:t>
      </w:r>
      <w:r w:rsidRPr="00C11F20">
        <w:rPr>
          <w:rFonts w:ascii="Century Gothic" w:hAnsi="Century Gothic"/>
          <w:iCs/>
          <w:sz w:val="18"/>
          <w:szCs w:val="18"/>
          <w:lang w:val="it-IT"/>
        </w:rPr>
        <w:t xml:space="preserve"> </w:t>
      </w:r>
      <w:r w:rsidR="00787DB9" w:rsidRPr="00C11F20">
        <w:rPr>
          <w:rFonts w:ascii="Century Gothic" w:hAnsi="Century Gothic"/>
          <w:iCs/>
          <w:sz w:val="18"/>
          <w:szCs w:val="18"/>
          <w:lang w:val="it-IT"/>
        </w:rPr>
        <w:t xml:space="preserve"> </w:t>
      </w:r>
      <w:r w:rsidRPr="00C11F20">
        <w:rPr>
          <w:rFonts w:ascii="Century Gothic" w:hAnsi="Century Gothic"/>
          <w:iCs/>
          <w:sz w:val="18"/>
          <w:szCs w:val="18"/>
        </w:rPr>
        <w:t>Committente circa eventuali variazioni di entità superiore al 2% nella composizione societaria dell'Impresa subappaltatrice o cottimista e conseguentemente dovrà inviare una dichiarazione recante la conferma o l'eventuale modifica ai dati precedentemente comunicati. Dovrà inoltre essere tempestivamente comunicata ogni modificazione intervenuta nel corso del subappalto nella struttura nonché negli organismi tecnici ed amministrativi dell'Impresa subappaltatrice o cottimista. Tale comunicazione dovrà essere corredata da documento legale comprovante l'intervenuta modificazione nonché dall'eventuale nuova documentazione necessaria;</w:t>
      </w:r>
    </w:p>
    <w:p w14:paraId="15456895" w14:textId="3932F1B1" w:rsidR="00A6342E" w:rsidRPr="00C11F20" w:rsidRDefault="00A6342E" w:rsidP="00A6342E">
      <w:pPr>
        <w:pStyle w:val="Corpodeltesto"/>
        <w:widowControl w:val="0"/>
        <w:numPr>
          <w:ilvl w:val="2"/>
          <w:numId w:val="12"/>
        </w:numPr>
        <w:tabs>
          <w:tab w:val="clear" w:pos="295"/>
          <w:tab w:val="clear" w:pos="5537"/>
          <w:tab w:val="clear" w:pos="7182"/>
          <w:tab w:val="clear" w:pos="10337"/>
          <w:tab w:val="num" w:pos="284"/>
        </w:tabs>
        <w:autoSpaceDE w:val="0"/>
        <w:autoSpaceDN w:val="0"/>
        <w:adjustRightInd w:val="0"/>
        <w:spacing w:line="360" w:lineRule="auto"/>
        <w:ind w:left="284" w:hanging="284"/>
        <w:rPr>
          <w:rFonts w:ascii="Century Gothic" w:hAnsi="Century Gothic"/>
          <w:iCs/>
          <w:sz w:val="18"/>
          <w:szCs w:val="18"/>
        </w:rPr>
      </w:pPr>
      <w:r w:rsidRPr="00C11F20">
        <w:rPr>
          <w:rFonts w:ascii="Century Gothic" w:hAnsi="Century Gothic"/>
          <w:iCs/>
          <w:sz w:val="18"/>
          <w:szCs w:val="18"/>
        </w:rPr>
        <w:t>dell'avvenuta conclusione del subappalto o cottimo - fermo restando l'importo autorizzato - dovrà essere data tempestiva notizia al</w:t>
      </w:r>
      <w:r w:rsidR="00787DB9" w:rsidRPr="00C11F20">
        <w:rPr>
          <w:rFonts w:ascii="Century Gothic" w:hAnsi="Century Gothic"/>
          <w:iCs/>
          <w:sz w:val="18"/>
          <w:szCs w:val="18"/>
          <w:lang w:val="it-IT"/>
        </w:rPr>
        <w:t xml:space="preserve"> </w:t>
      </w:r>
      <w:r w:rsidRPr="00C11F20">
        <w:rPr>
          <w:rFonts w:ascii="Century Gothic" w:hAnsi="Century Gothic"/>
          <w:iCs/>
          <w:sz w:val="18"/>
          <w:szCs w:val="18"/>
          <w:lang w:val="it-IT"/>
        </w:rPr>
        <w:t xml:space="preserve"> </w:t>
      </w:r>
      <w:r w:rsidRPr="00C11F20">
        <w:rPr>
          <w:rFonts w:ascii="Century Gothic" w:hAnsi="Century Gothic"/>
          <w:iCs/>
          <w:sz w:val="18"/>
          <w:szCs w:val="18"/>
        </w:rPr>
        <w:t>Committente, con l'indicazione del relativo importo finale;</w:t>
      </w:r>
    </w:p>
    <w:p w14:paraId="22C9D11B" w14:textId="77777777" w:rsidR="00A6342E" w:rsidRPr="00C11F20" w:rsidRDefault="00A6342E" w:rsidP="00A6342E">
      <w:pPr>
        <w:pStyle w:val="Corpodeltesto"/>
        <w:widowControl w:val="0"/>
        <w:numPr>
          <w:ilvl w:val="2"/>
          <w:numId w:val="12"/>
        </w:numPr>
        <w:tabs>
          <w:tab w:val="clear" w:pos="295"/>
          <w:tab w:val="clear" w:pos="5537"/>
          <w:tab w:val="clear" w:pos="7182"/>
          <w:tab w:val="clear" w:pos="10337"/>
          <w:tab w:val="num" w:pos="284"/>
        </w:tabs>
        <w:autoSpaceDE w:val="0"/>
        <w:autoSpaceDN w:val="0"/>
        <w:adjustRightInd w:val="0"/>
        <w:spacing w:line="360" w:lineRule="auto"/>
        <w:ind w:left="284" w:hanging="284"/>
        <w:rPr>
          <w:rFonts w:ascii="Century Gothic" w:hAnsi="Century Gothic"/>
          <w:iCs/>
          <w:sz w:val="18"/>
          <w:szCs w:val="18"/>
        </w:rPr>
      </w:pPr>
      <w:r w:rsidRPr="00C11F20">
        <w:rPr>
          <w:rFonts w:ascii="Century Gothic" w:hAnsi="Century Gothic"/>
          <w:iCs/>
          <w:sz w:val="18"/>
          <w:szCs w:val="18"/>
        </w:rPr>
        <w:t>l'Appaltatore dovrà esporre, all'esterno del cantiere, i nominativi di tutte le Imprese subappaltatrici completi degli estremi identificativi dell'iscrizione delle stesse alla C.C.I.A.A. qualora ne ricorrano le condizioni</w:t>
      </w:r>
      <w:r w:rsidRPr="00C11F20">
        <w:rPr>
          <w:rFonts w:ascii="Century Gothic" w:hAnsi="Century Gothic"/>
          <w:iCs/>
          <w:sz w:val="18"/>
          <w:szCs w:val="18"/>
          <w:lang w:val="it-IT"/>
        </w:rPr>
        <w:t>.</w:t>
      </w:r>
    </w:p>
    <w:p w14:paraId="2CA3FDBD" w14:textId="77777777" w:rsidR="00F60D42" w:rsidRPr="00C11F20" w:rsidRDefault="00F60D42" w:rsidP="008B7D63">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Century Gothic" w:hAnsi="Century Gothic"/>
          <w:b/>
          <w:bCs/>
          <w:iCs/>
          <w:sz w:val="18"/>
          <w:szCs w:val="18"/>
          <w:u w:val="single"/>
        </w:rPr>
      </w:pPr>
      <w:r w:rsidRPr="00C11F20">
        <w:rPr>
          <w:rFonts w:ascii="Century Gothic" w:hAnsi="Century Gothic"/>
          <w:b/>
          <w:bCs/>
          <w:iCs/>
          <w:sz w:val="18"/>
          <w:szCs w:val="18"/>
          <w:u w:val="single"/>
        </w:rPr>
        <w:t xml:space="preserve">SUBCONTRATTI </w:t>
      </w:r>
    </w:p>
    <w:p w14:paraId="2A4A150D" w14:textId="4B63B073" w:rsidR="00F60D42" w:rsidRPr="00C11F20" w:rsidRDefault="00F60D42" w:rsidP="00F60D42">
      <w:pPr>
        <w:pStyle w:val="Corpodeltesto"/>
        <w:tabs>
          <w:tab w:val="left" w:pos="228"/>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Century Gothic" w:hAnsi="Century Gothic"/>
          <w:iCs/>
          <w:sz w:val="18"/>
          <w:szCs w:val="18"/>
        </w:rPr>
      </w:pPr>
      <w:r w:rsidRPr="00C11F20">
        <w:rPr>
          <w:rFonts w:ascii="Century Gothic" w:hAnsi="Century Gothic"/>
          <w:iCs/>
          <w:sz w:val="18"/>
          <w:szCs w:val="18"/>
        </w:rPr>
        <w:t>Nel caso di subcontratti</w:t>
      </w:r>
      <w:r w:rsidR="00321208" w:rsidRPr="00C11F20">
        <w:rPr>
          <w:rFonts w:ascii="Century Gothic" w:hAnsi="Century Gothic"/>
          <w:iCs/>
          <w:sz w:val="18"/>
          <w:szCs w:val="18"/>
          <w:lang w:val="it-IT"/>
        </w:rPr>
        <w:t xml:space="preserve"> </w:t>
      </w:r>
      <w:r w:rsidRPr="00C11F20">
        <w:rPr>
          <w:rFonts w:ascii="Century Gothic" w:hAnsi="Century Gothic"/>
          <w:iCs/>
          <w:sz w:val="18"/>
          <w:szCs w:val="18"/>
        </w:rPr>
        <w:t>che prevedano l’impiego di manodopera in cantiere</w:t>
      </w:r>
      <w:r w:rsidR="00787DB9" w:rsidRPr="00C11F20">
        <w:rPr>
          <w:rFonts w:ascii="Century Gothic" w:hAnsi="Century Gothic"/>
          <w:iCs/>
          <w:sz w:val="18"/>
          <w:szCs w:val="18"/>
          <w:lang w:val="it-IT"/>
        </w:rPr>
        <w:t xml:space="preserve"> </w:t>
      </w:r>
      <w:r w:rsidR="00787DB9" w:rsidRPr="00C11F20">
        <w:rPr>
          <w:rFonts w:ascii="Century Gothic" w:hAnsi="Century Gothic"/>
          <w:noProof w:val="0"/>
          <w:sz w:val="18"/>
          <w:szCs w:val="18"/>
        </w:rPr>
        <w:t xml:space="preserve">il </w:t>
      </w:r>
      <w:r w:rsidR="005900DC" w:rsidRPr="00C11F20">
        <w:rPr>
          <w:rFonts w:ascii="Century Gothic" w:hAnsi="Century Gothic"/>
          <w:iCs/>
          <w:sz w:val="18"/>
          <w:szCs w:val="18"/>
          <w:lang w:val="it-IT"/>
        </w:rPr>
        <w:t xml:space="preserve"> </w:t>
      </w:r>
      <w:r w:rsidR="006B3FC2" w:rsidRPr="00C11F20">
        <w:rPr>
          <w:rFonts w:ascii="Century Gothic" w:hAnsi="Century Gothic"/>
          <w:iCs/>
          <w:sz w:val="18"/>
          <w:szCs w:val="18"/>
          <w:lang w:val="it-IT"/>
        </w:rPr>
        <w:t>committente</w:t>
      </w:r>
      <w:r w:rsidRPr="00C11F20">
        <w:rPr>
          <w:rFonts w:ascii="Century Gothic" w:hAnsi="Century Gothic"/>
          <w:iCs/>
          <w:sz w:val="18"/>
          <w:szCs w:val="18"/>
        </w:rPr>
        <w:t>, a seguito di comunicazione da parte dell’Appaltatore contenente oggetto del contratto, importo e nome del subcontraente, rilascerà, previa istruttoria, specifiche prese d’atto al cui rilascio è condizionato l’accesso in cantiere da parte dei subcontraenti.</w:t>
      </w:r>
    </w:p>
    <w:p w14:paraId="771661F2" w14:textId="77777777" w:rsidR="00F60D42" w:rsidRPr="00C11F20" w:rsidRDefault="00F60D42" w:rsidP="00F60D42">
      <w:pPr>
        <w:pStyle w:val="Corpodeltesto"/>
        <w:tabs>
          <w:tab w:val="left" w:pos="228"/>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Century Gothic" w:hAnsi="Century Gothic"/>
          <w:iCs/>
          <w:sz w:val="18"/>
          <w:szCs w:val="18"/>
        </w:rPr>
      </w:pPr>
      <w:r w:rsidRPr="00C11F20">
        <w:rPr>
          <w:rFonts w:ascii="Century Gothic" w:hAnsi="Century Gothic"/>
          <w:iCs/>
          <w:sz w:val="18"/>
          <w:szCs w:val="18"/>
        </w:rPr>
        <w:t xml:space="preserve">La documentazione e le certificazioni (in originale o copia debitamente autenticata) che dovranno essere prodotte a cura dell'Appaltatore ai fini di cui sopra sono le seguenti: </w:t>
      </w:r>
    </w:p>
    <w:p w14:paraId="30B87308" w14:textId="77777777" w:rsidR="00F60D42" w:rsidRPr="00C11F20" w:rsidRDefault="00F60D42" w:rsidP="00F60D42">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Century Gothic" w:hAnsi="Century Gothic"/>
          <w:iCs/>
          <w:sz w:val="18"/>
          <w:szCs w:val="18"/>
        </w:rPr>
      </w:pPr>
      <w:r w:rsidRPr="00C11F20">
        <w:rPr>
          <w:rFonts w:ascii="Century Gothic" w:hAnsi="Century Gothic"/>
          <w:iCs/>
          <w:sz w:val="18"/>
          <w:szCs w:val="18"/>
        </w:rPr>
        <w:t>nome del subcontraente, importo ed oggetto del contratto;</w:t>
      </w:r>
    </w:p>
    <w:p w14:paraId="2F21C5F6" w14:textId="77777777" w:rsidR="00F60D42" w:rsidRPr="00C11F20" w:rsidRDefault="00F60D42" w:rsidP="00F60D42">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Century Gothic" w:hAnsi="Century Gothic"/>
          <w:iCs/>
          <w:sz w:val="18"/>
          <w:szCs w:val="18"/>
        </w:rPr>
      </w:pPr>
      <w:r w:rsidRPr="00C11F20">
        <w:rPr>
          <w:rFonts w:ascii="Century Gothic" w:hAnsi="Century Gothic"/>
          <w:iCs/>
          <w:sz w:val="18"/>
          <w:szCs w:val="18"/>
        </w:rPr>
        <w:t>copia del contratto, che dovrà prevedere i</w:t>
      </w:r>
      <w:r w:rsidR="00321208" w:rsidRPr="00C11F20">
        <w:rPr>
          <w:rFonts w:ascii="Century Gothic" w:hAnsi="Century Gothic"/>
          <w:iCs/>
          <w:sz w:val="18"/>
          <w:szCs w:val="18"/>
          <w:lang w:val="it-IT"/>
        </w:rPr>
        <w:t>l</w:t>
      </w:r>
      <w:r w:rsidRPr="00C11F20">
        <w:rPr>
          <w:rFonts w:ascii="Century Gothic" w:hAnsi="Century Gothic"/>
          <w:iCs/>
          <w:sz w:val="18"/>
          <w:szCs w:val="18"/>
        </w:rPr>
        <w:t xml:space="preserve"> cost</w:t>
      </w:r>
      <w:r w:rsidR="00321208" w:rsidRPr="00C11F20">
        <w:rPr>
          <w:rFonts w:ascii="Century Gothic" w:hAnsi="Century Gothic"/>
          <w:iCs/>
          <w:sz w:val="18"/>
          <w:szCs w:val="18"/>
          <w:lang w:val="it-IT"/>
        </w:rPr>
        <w:t>o</w:t>
      </w:r>
      <w:r w:rsidRPr="00C11F20">
        <w:rPr>
          <w:rFonts w:ascii="Century Gothic" w:hAnsi="Century Gothic"/>
          <w:iCs/>
          <w:sz w:val="18"/>
          <w:szCs w:val="18"/>
        </w:rPr>
        <w:t xml:space="preserve"> della sicurezza</w:t>
      </w:r>
      <w:r w:rsidR="00EC7AD8" w:rsidRPr="00C11F20">
        <w:rPr>
          <w:rFonts w:ascii="Century Gothic" w:hAnsi="Century Gothic"/>
          <w:iCs/>
          <w:sz w:val="18"/>
          <w:szCs w:val="18"/>
          <w:lang w:val="it-IT"/>
        </w:rPr>
        <w:t xml:space="preserve"> </w:t>
      </w:r>
      <w:r w:rsidRPr="00C11F20">
        <w:rPr>
          <w:rFonts w:ascii="Century Gothic" w:hAnsi="Century Gothic"/>
          <w:iCs/>
          <w:sz w:val="18"/>
          <w:szCs w:val="18"/>
        </w:rPr>
        <w:t>relativ</w:t>
      </w:r>
      <w:r w:rsidR="00321208" w:rsidRPr="00C11F20">
        <w:rPr>
          <w:rFonts w:ascii="Century Gothic" w:hAnsi="Century Gothic"/>
          <w:iCs/>
          <w:sz w:val="18"/>
          <w:szCs w:val="18"/>
          <w:lang w:val="it-IT"/>
        </w:rPr>
        <w:t>a</w:t>
      </w:r>
      <w:r w:rsidRPr="00C11F20">
        <w:rPr>
          <w:rFonts w:ascii="Century Gothic" w:hAnsi="Century Gothic"/>
          <w:iCs/>
          <w:sz w:val="18"/>
          <w:szCs w:val="18"/>
        </w:rPr>
        <w:t xml:space="preserve"> all’attività subaffidata </w:t>
      </w:r>
      <w:r w:rsidRPr="00C11F20">
        <w:rPr>
          <w:rFonts w:ascii="Century Gothic" w:hAnsi="Century Gothic"/>
          <w:iCs/>
          <w:sz w:val="18"/>
          <w:szCs w:val="18"/>
          <w:lang w:val="it-IT"/>
        </w:rPr>
        <w:t xml:space="preserve">e contenere </w:t>
      </w:r>
      <w:r w:rsidRPr="00C11F20">
        <w:rPr>
          <w:rFonts w:ascii="Century Gothic" w:hAnsi="Century Gothic"/>
          <w:iCs/>
          <w:sz w:val="18"/>
          <w:szCs w:val="18"/>
        </w:rPr>
        <w:t xml:space="preserve">la clausola, a pena di nullità assoluta del contratto, con la quale le imprese assumono gli obblighi di tracciabilità dei flussi finanziari di cui all’art. 3 della L. n. 136/2010 s.m.i, </w:t>
      </w:r>
      <w:r w:rsidRPr="00C11F20">
        <w:rPr>
          <w:rFonts w:ascii="Century Gothic" w:hAnsi="Century Gothic"/>
          <w:iCs/>
          <w:sz w:val="18"/>
          <w:szCs w:val="18"/>
          <w:lang w:val="it-IT"/>
        </w:rPr>
        <w:t>con</w:t>
      </w:r>
      <w:r w:rsidRPr="00C11F20">
        <w:rPr>
          <w:rFonts w:ascii="Century Gothic" w:hAnsi="Century Gothic"/>
          <w:iCs/>
          <w:sz w:val="18"/>
          <w:szCs w:val="18"/>
        </w:rPr>
        <w:t xml:space="preserve"> l’indicazione degli estremi del conto corrente dedicato </w:t>
      </w:r>
      <w:r w:rsidRPr="00C11F20">
        <w:rPr>
          <w:rFonts w:ascii="Century Gothic" w:hAnsi="Century Gothic"/>
          <w:iCs/>
          <w:sz w:val="18"/>
          <w:szCs w:val="18"/>
          <w:lang w:val="it-IT"/>
        </w:rPr>
        <w:t>e delle</w:t>
      </w:r>
      <w:r w:rsidRPr="00C11F20">
        <w:rPr>
          <w:rFonts w:ascii="Century Gothic" w:hAnsi="Century Gothic"/>
          <w:iCs/>
          <w:sz w:val="18"/>
          <w:szCs w:val="18"/>
        </w:rPr>
        <w:t xml:space="preserve"> generalità e codice fiscale delle persone delegate ad operare su di esso ai sensi della predetta norma;</w:t>
      </w:r>
    </w:p>
    <w:p w14:paraId="3DB42FDB" w14:textId="5766E422" w:rsidR="00F60D42" w:rsidRPr="00C11F20" w:rsidRDefault="00F60D42" w:rsidP="00F60D42">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Century Gothic" w:hAnsi="Century Gothic"/>
          <w:iCs/>
          <w:sz w:val="18"/>
          <w:szCs w:val="18"/>
        </w:rPr>
      </w:pPr>
      <w:r w:rsidRPr="00C11F20">
        <w:rPr>
          <w:rFonts w:ascii="Century Gothic" w:hAnsi="Century Gothic"/>
          <w:iCs/>
          <w:sz w:val="18"/>
          <w:szCs w:val="18"/>
        </w:rPr>
        <w:t xml:space="preserve">descrizione delle </w:t>
      </w:r>
      <w:r w:rsidRPr="00C11F20">
        <w:rPr>
          <w:rFonts w:ascii="Century Gothic" w:hAnsi="Century Gothic"/>
          <w:iCs/>
          <w:sz w:val="18"/>
          <w:szCs w:val="18"/>
          <w:lang w:val="it-IT"/>
        </w:rPr>
        <w:t>attività</w:t>
      </w:r>
      <w:r w:rsidRPr="00C11F20">
        <w:rPr>
          <w:rFonts w:ascii="Century Gothic" w:hAnsi="Century Gothic"/>
          <w:iCs/>
          <w:sz w:val="18"/>
          <w:szCs w:val="18"/>
        </w:rPr>
        <w:t xml:space="preserve"> che verranno effettuate con l’indicazione </w:t>
      </w:r>
      <w:r w:rsidRPr="00C11F20">
        <w:rPr>
          <w:rFonts w:ascii="Century Gothic" w:hAnsi="Century Gothic"/>
          <w:iCs/>
          <w:sz w:val="18"/>
          <w:szCs w:val="18"/>
          <w:lang w:val="it-IT"/>
        </w:rPr>
        <w:t xml:space="preserve">della relativa incidenza percentuale della manodopera; </w:t>
      </w:r>
    </w:p>
    <w:p w14:paraId="449CB4F5" w14:textId="77777777" w:rsidR="00F60D42" w:rsidRPr="00C11F20" w:rsidRDefault="00F60D42" w:rsidP="00F60D42">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Century Gothic" w:hAnsi="Century Gothic"/>
          <w:iCs/>
          <w:sz w:val="18"/>
          <w:szCs w:val="18"/>
        </w:rPr>
      </w:pPr>
      <w:r w:rsidRPr="00C11F20">
        <w:rPr>
          <w:rFonts w:ascii="Century Gothic" w:hAnsi="Century Gothic"/>
          <w:iCs/>
          <w:sz w:val="18"/>
          <w:szCs w:val="18"/>
        </w:rPr>
        <w:lastRenderedPageBreak/>
        <w:t>dichiarazione del sub</w:t>
      </w:r>
      <w:r w:rsidR="007333FF" w:rsidRPr="00C11F20">
        <w:rPr>
          <w:rFonts w:ascii="Century Gothic" w:hAnsi="Century Gothic"/>
          <w:iCs/>
          <w:sz w:val="18"/>
          <w:szCs w:val="18"/>
          <w:lang w:val="it-IT"/>
        </w:rPr>
        <w:t>contraente</w:t>
      </w:r>
      <w:r w:rsidRPr="00C11F20">
        <w:rPr>
          <w:rFonts w:ascii="Century Gothic" w:hAnsi="Century Gothic"/>
          <w:iCs/>
          <w:sz w:val="18"/>
          <w:szCs w:val="18"/>
        </w:rPr>
        <w:t>, sostitutiva della certificazione di iscrizione al Registro delle Imprese;</w:t>
      </w:r>
    </w:p>
    <w:p w14:paraId="4AD6F105" w14:textId="77777777" w:rsidR="00F60D42" w:rsidRPr="00C11F20" w:rsidRDefault="0025681C" w:rsidP="0025681C">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Century Gothic" w:hAnsi="Century Gothic"/>
          <w:iCs/>
          <w:sz w:val="18"/>
          <w:szCs w:val="18"/>
        </w:rPr>
      </w:pPr>
      <w:r w:rsidRPr="00C11F20">
        <w:rPr>
          <w:rFonts w:ascii="Century Gothic" w:hAnsi="Century Gothic"/>
          <w:sz w:val="18"/>
          <w:szCs w:val="18"/>
        </w:rPr>
        <w:t>di</w:t>
      </w:r>
      <w:r w:rsidRPr="00C11F20">
        <w:rPr>
          <w:rFonts w:ascii="Century Gothic" w:hAnsi="Century Gothic"/>
          <w:iCs/>
          <w:sz w:val="18"/>
          <w:szCs w:val="18"/>
        </w:rPr>
        <w:t>chiarazione, da rendere secondo l’allegato fac-simile, nella quale l’Appaltatore attesti di aver provveduto ad effettuare la verifica dell’idoneità tecnico professionale in capo all’impresa esecutrice, noleggiatore/i, lavoratore/i autonomo/i e fornitore/i in opera secondo quanto previsto dal D.Lgs n. 81/2008 s.m.i</w:t>
      </w:r>
      <w:r w:rsidR="00F60D42" w:rsidRPr="00C11F20">
        <w:rPr>
          <w:rFonts w:ascii="Century Gothic" w:hAnsi="Century Gothic"/>
          <w:iCs/>
          <w:sz w:val="18"/>
          <w:szCs w:val="18"/>
        </w:rPr>
        <w:t>.</w:t>
      </w:r>
    </w:p>
    <w:p w14:paraId="32E93ABD" w14:textId="77777777" w:rsidR="00F60D42" w:rsidRPr="00C11F20" w:rsidRDefault="00F60D42" w:rsidP="00F60D42">
      <w:pPr>
        <w:pStyle w:val="Corpodeltesto"/>
        <w:spacing w:line="360" w:lineRule="auto"/>
        <w:rPr>
          <w:rFonts w:ascii="Century Gothic" w:hAnsi="Century Gothic"/>
          <w:iCs/>
          <w:sz w:val="18"/>
          <w:szCs w:val="18"/>
        </w:rPr>
      </w:pPr>
      <w:r w:rsidRPr="00C11F20">
        <w:rPr>
          <w:rFonts w:ascii="Century Gothic" w:hAnsi="Century Gothic"/>
          <w:iCs/>
          <w:sz w:val="18"/>
          <w:szCs w:val="18"/>
        </w:rPr>
        <w:t>Si ricorda che indipendentemente dal rilascio della presa d’atto, l’ingresso in cantiere della ditta subcontraente, è subordinata alla verifica del POS da parte del CSE ai sensi dell’art. 92 del D.lgs n. 81/2008 s.m.i..</w:t>
      </w:r>
    </w:p>
    <w:p w14:paraId="387F2A0B" w14:textId="77777777" w:rsidR="004E4A5F" w:rsidRPr="00C11F20" w:rsidRDefault="00F60D42" w:rsidP="00F60D42">
      <w:pPr>
        <w:tabs>
          <w:tab w:val="left" w:pos="8496"/>
        </w:tabs>
        <w:suppressAutoHyphens/>
        <w:spacing w:line="360" w:lineRule="auto"/>
        <w:jc w:val="both"/>
        <w:rPr>
          <w:rFonts w:ascii="Century Gothic" w:hAnsi="Century Gothic"/>
          <w:b/>
          <w:iCs/>
          <w:sz w:val="18"/>
          <w:szCs w:val="18"/>
        </w:rPr>
      </w:pPr>
      <w:r w:rsidRPr="00C11F20">
        <w:rPr>
          <w:rFonts w:ascii="Century Gothic" w:hAnsi="Century Gothic"/>
          <w:iCs/>
          <w:sz w:val="18"/>
          <w:szCs w:val="18"/>
        </w:rPr>
        <w:t>L’Appaltatore dovrà comunicare alla Direzione lavori, prima dell’inizio della prestazione, per tutti i subcontratti che non sono subappalti, stipulati per l’esecuzione dell’appalto, il nome del subcontraente, l’importo e l’oggetto. Dovrà altresì trasmettere, ai sensi dell’art. 3 Legge n.136/2010 s.m.i, alla Direzione Lavori, il contratto, che dovrà riportare, a pena di nullità assoluta dello stesso, la clausola e le condizioni di cui al precedente punto 2).</w:t>
      </w:r>
      <w:r w:rsidR="004E4A5F" w:rsidRPr="00C11F20">
        <w:rPr>
          <w:rFonts w:ascii="Century Gothic" w:hAnsi="Century Gothic"/>
          <w:b/>
          <w:iCs/>
          <w:sz w:val="18"/>
          <w:szCs w:val="18"/>
        </w:rPr>
        <w:t xml:space="preserve"> </w:t>
      </w:r>
    </w:p>
    <w:p w14:paraId="017CC97B" w14:textId="4E1A962F" w:rsidR="00F60D42" w:rsidRPr="00C11F20" w:rsidRDefault="00B636C1" w:rsidP="004E4A5F">
      <w:pPr>
        <w:tabs>
          <w:tab w:val="left" w:pos="8496"/>
        </w:tabs>
        <w:suppressAutoHyphens/>
        <w:spacing w:line="360" w:lineRule="auto"/>
        <w:jc w:val="center"/>
        <w:rPr>
          <w:rFonts w:ascii="Century Gothic" w:hAnsi="Century Gothic"/>
          <w:b/>
          <w:iCs/>
          <w:sz w:val="18"/>
          <w:szCs w:val="18"/>
        </w:rPr>
      </w:pPr>
      <w:r w:rsidRPr="00C11F20">
        <w:rPr>
          <w:rFonts w:ascii="Century Gothic" w:hAnsi="Century Gothic"/>
          <w:b/>
          <w:iCs/>
          <w:sz w:val="18"/>
          <w:szCs w:val="18"/>
        </w:rPr>
        <w:t xml:space="preserve"> </w:t>
      </w:r>
      <w:r w:rsidR="004E4A5F" w:rsidRPr="00C11F20">
        <w:rPr>
          <w:rFonts w:ascii="Century Gothic" w:hAnsi="Century Gothic"/>
          <w:b/>
          <w:iCs/>
          <w:sz w:val="18"/>
          <w:szCs w:val="18"/>
        </w:rPr>
        <w:t>Articolo</w:t>
      </w:r>
      <w:r w:rsidR="009A7296" w:rsidRPr="00C11F20">
        <w:rPr>
          <w:rFonts w:ascii="Century Gothic" w:hAnsi="Century Gothic"/>
          <w:b/>
          <w:iCs/>
          <w:sz w:val="18"/>
          <w:szCs w:val="18"/>
        </w:rPr>
        <w:t xml:space="preserve"> 28</w:t>
      </w:r>
    </w:p>
    <w:p w14:paraId="5EFBDC3C" w14:textId="77777777" w:rsidR="00777F73" w:rsidRPr="00C11F20" w:rsidRDefault="00777F73" w:rsidP="00777F73">
      <w:pPr>
        <w:pStyle w:val="Corpotesto10"/>
        <w:spacing w:line="360" w:lineRule="auto"/>
        <w:jc w:val="center"/>
        <w:rPr>
          <w:rFonts w:ascii="Century Gothic" w:hAnsi="Century Gothic"/>
          <w:sz w:val="18"/>
          <w:szCs w:val="18"/>
          <w:u w:val="single"/>
        </w:rPr>
      </w:pPr>
      <w:r w:rsidRPr="00C11F20">
        <w:rPr>
          <w:rFonts w:ascii="Century Gothic" w:hAnsi="Century Gothic"/>
          <w:sz w:val="18"/>
          <w:szCs w:val="18"/>
          <w:u w:val="single"/>
        </w:rPr>
        <w:t>RISERVE DELL’APPALTATORE</w:t>
      </w:r>
    </w:p>
    <w:p w14:paraId="71E911DF" w14:textId="77777777" w:rsidR="000867C0" w:rsidRPr="00C11F20" w:rsidRDefault="000867C0" w:rsidP="000867C0">
      <w:pPr>
        <w:spacing w:line="360" w:lineRule="auto"/>
        <w:jc w:val="both"/>
        <w:rPr>
          <w:rFonts w:ascii="Century Gothic" w:hAnsi="Century Gothic"/>
          <w:sz w:val="18"/>
          <w:szCs w:val="18"/>
        </w:rPr>
      </w:pPr>
      <w:r w:rsidRPr="00C11F20">
        <w:rPr>
          <w:rFonts w:ascii="Century Gothic" w:hAnsi="Century Gothic"/>
          <w:sz w:val="18"/>
          <w:szCs w:val="18"/>
        </w:rPr>
        <w:t>Fatto salvo quanto previsto nella normativa e nei documenti contrattuali, si precisa quanto segue.</w:t>
      </w:r>
    </w:p>
    <w:p w14:paraId="6C8C9224" w14:textId="09AF8A2E" w:rsidR="000867C0" w:rsidRPr="00C11F20" w:rsidRDefault="000867C0" w:rsidP="00492B1A">
      <w:pPr>
        <w:spacing w:line="360" w:lineRule="auto"/>
        <w:jc w:val="both"/>
        <w:rPr>
          <w:rFonts w:ascii="Century Gothic" w:hAnsi="Century Gothic"/>
          <w:sz w:val="18"/>
          <w:szCs w:val="18"/>
        </w:rPr>
      </w:pPr>
      <w:r w:rsidRPr="00C11F20">
        <w:rPr>
          <w:rFonts w:ascii="Century Gothic" w:hAnsi="Century Gothic"/>
          <w:sz w:val="18"/>
          <w:szCs w:val="18"/>
        </w:rPr>
        <w:t xml:space="preserve">Le riserve dovranno essere riferite allo specifico contratto attuativo le cui lavorazioni sono oggetto di contestazione e svilupparsi nell’ambito della contabilità afferente al relativo contratto attuativo: non potranno essere prese in considerazione doglianze e/o riserve e/o richieste formulate o riferite genericamente all’accordo quadro. </w:t>
      </w:r>
    </w:p>
    <w:p w14:paraId="7F3CC2A9" w14:textId="388F2E4E" w:rsidR="00777F73" w:rsidRPr="00C11F20" w:rsidRDefault="00777F73" w:rsidP="00777F73">
      <w:pPr>
        <w:pStyle w:val="Corpotesto10"/>
        <w:spacing w:line="360" w:lineRule="auto"/>
        <w:jc w:val="both"/>
        <w:rPr>
          <w:rFonts w:ascii="Century Gothic" w:hAnsi="Century Gothic"/>
          <w:sz w:val="18"/>
          <w:szCs w:val="18"/>
        </w:rPr>
      </w:pPr>
      <w:r w:rsidRPr="00C11F20">
        <w:rPr>
          <w:rFonts w:ascii="Century Gothic" w:hAnsi="Century Gothic"/>
          <w:sz w:val="18"/>
          <w:szCs w:val="18"/>
        </w:rPr>
        <w:t xml:space="preserve">Tutte le riserve, intendendosi espressamente per tali qualsiasi eccezione contestazione, rivendicazione e comunque qualsiasi richiesta economica (di seguito definite unitariamente Riserve), che l’appaltatore intenda sollevare in ordine alla contabilità dei lavori e/o per qualsiasi altro aspetto o titolo inerente, direttamente o indirettamente </w:t>
      </w:r>
      <w:r w:rsidR="00AB7547" w:rsidRPr="00C11F20">
        <w:rPr>
          <w:rFonts w:ascii="Century Gothic" w:hAnsi="Century Gothic"/>
          <w:sz w:val="18"/>
          <w:szCs w:val="18"/>
        </w:rPr>
        <w:t xml:space="preserve">ad ogni specifico contratto </w:t>
      </w:r>
      <w:r w:rsidR="00505A0D" w:rsidRPr="00C11F20">
        <w:rPr>
          <w:rFonts w:ascii="Century Gothic" w:hAnsi="Century Gothic"/>
          <w:sz w:val="18"/>
          <w:szCs w:val="18"/>
        </w:rPr>
        <w:t>attuativo</w:t>
      </w:r>
      <w:r w:rsidRPr="00C11F20">
        <w:rPr>
          <w:rFonts w:ascii="Century Gothic" w:hAnsi="Century Gothic"/>
          <w:sz w:val="18"/>
          <w:szCs w:val="18"/>
        </w:rPr>
        <w:t>, dovranno essere formulate per iscritto a pena di decadenza sul primo atto dell'appalto idoneo a riceverle, successivo all'insorgenza del fatto che ha determinato o può determinare pregiudizio per l'esecutore. In ogni caso, sempre a pena di decadenza, le Riserve devono essere</w:t>
      </w:r>
      <w:r w:rsidR="000867C0" w:rsidRPr="00C11F20">
        <w:rPr>
          <w:rFonts w:ascii="Century Gothic" w:hAnsi="Century Gothic"/>
          <w:sz w:val="18"/>
          <w:szCs w:val="18"/>
        </w:rPr>
        <w:t xml:space="preserve"> sempre</w:t>
      </w:r>
      <w:r w:rsidRPr="00C11F20">
        <w:rPr>
          <w:rFonts w:ascii="Century Gothic" w:hAnsi="Century Gothic"/>
          <w:sz w:val="18"/>
          <w:szCs w:val="18"/>
        </w:rPr>
        <w:t xml:space="preserve"> iscritte anche nel Registro di contabilità all'atto della firma immediatamente successiva al verificarsi del fatto pregiudizievole. </w:t>
      </w:r>
    </w:p>
    <w:p w14:paraId="5904B791" w14:textId="6D273365" w:rsidR="00777F73" w:rsidRPr="00C11F20" w:rsidRDefault="00777F73" w:rsidP="00777F73">
      <w:pPr>
        <w:pStyle w:val="Corpotesto10"/>
        <w:spacing w:line="360" w:lineRule="auto"/>
        <w:jc w:val="both"/>
        <w:rPr>
          <w:rFonts w:ascii="Century Gothic" w:hAnsi="Century Gothic"/>
          <w:sz w:val="18"/>
          <w:szCs w:val="18"/>
        </w:rPr>
      </w:pPr>
      <w:r w:rsidRPr="00C11F20">
        <w:rPr>
          <w:rFonts w:ascii="Century Gothic" w:hAnsi="Century Gothic"/>
          <w:sz w:val="18"/>
          <w:szCs w:val="18"/>
        </w:rPr>
        <w:t xml:space="preserve">Una volta firmato con riserva il Registro, l’Appaltatore, </w:t>
      </w:r>
      <w:r w:rsidR="00A21A8D" w:rsidRPr="00C11F20">
        <w:rPr>
          <w:rFonts w:ascii="Century Gothic" w:hAnsi="Century Gothic"/>
          <w:sz w:val="18"/>
          <w:szCs w:val="18"/>
        </w:rPr>
        <w:t xml:space="preserve">qualora non sia possibile per lo stesso la precisa esplicazione contestuale dei motivi e della quantificazione, </w:t>
      </w:r>
      <w:r w:rsidRPr="00C11F20">
        <w:rPr>
          <w:rFonts w:ascii="Century Gothic" w:hAnsi="Century Gothic"/>
          <w:sz w:val="18"/>
          <w:szCs w:val="18"/>
        </w:rPr>
        <w:t>sempre a pena di decadenza, dovrà nei successivi 15 (quindici) giorni esplicare la Riserva stessa indicando con precisione le cifre cui ritiene di aver diritto e le ragioni di ciascuna domanda.</w:t>
      </w:r>
    </w:p>
    <w:p w14:paraId="25031E5A" w14:textId="46EBAF04" w:rsidR="00777F73" w:rsidRPr="00C11F20" w:rsidRDefault="00777F73" w:rsidP="00777F73">
      <w:pPr>
        <w:pStyle w:val="Corpotesto10"/>
        <w:spacing w:line="360" w:lineRule="auto"/>
        <w:jc w:val="both"/>
        <w:rPr>
          <w:rFonts w:ascii="Century Gothic" w:hAnsi="Century Gothic"/>
          <w:sz w:val="18"/>
          <w:szCs w:val="18"/>
        </w:rPr>
      </w:pPr>
      <w:r w:rsidRPr="00C11F20">
        <w:rPr>
          <w:rFonts w:ascii="Century Gothic" w:hAnsi="Century Gothic"/>
          <w:sz w:val="18"/>
          <w:szCs w:val="18"/>
        </w:rPr>
        <w:t xml:space="preserve">Fermo quanto sopra, le Riserve che l’appaltatore intenda sollevare con riferimento alle risultanze del Verbale di Consegna dei Lavori e/o di Ultimazione dei lavori, del verbale di sospensione, del verbale di ripresa, del verbale di concordamento nuovi prezzi, dovranno essere formulate per iscritto, a pena di decadenza, </w:t>
      </w:r>
      <w:r w:rsidR="00A21A8D" w:rsidRPr="00C11F20">
        <w:rPr>
          <w:rFonts w:ascii="Century Gothic" w:hAnsi="Century Gothic"/>
          <w:sz w:val="18"/>
          <w:szCs w:val="18"/>
        </w:rPr>
        <w:t xml:space="preserve">all’atto della firma di </w:t>
      </w:r>
      <w:r w:rsidRPr="00C11F20">
        <w:rPr>
          <w:rFonts w:ascii="Century Gothic" w:hAnsi="Century Gothic"/>
          <w:sz w:val="18"/>
          <w:szCs w:val="18"/>
        </w:rPr>
        <w:t xml:space="preserve">tali documenti e poi riportate come sopra detto, sempre a pena di decadenza, in occasione della prima firma del Registro di contabilità successiva all’emissione di tali documenti. </w:t>
      </w:r>
    </w:p>
    <w:p w14:paraId="03B03306" w14:textId="77777777" w:rsidR="00777F73" w:rsidRPr="00C11F20" w:rsidRDefault="00777F73" w:rsidP="00777F73">
      <w:pPr>
        <w:pStyle w:val="Corpotesto10"/>
        <w:spacing w:line="360" w:lineRule="auto"/>
        <w:jc w:val="both"/>
        <w:rPr>
          <w:rFonts w:ascii="Century Gothic" w:hAnsi="Century Gothic"/>
          <w:sz w:val="18"/>
          <w:szCs w:val="18"/>
        </w:rPr>
      </w:pPr>
      <w:r w:rsidRPr="00C11F20">
        <w:rPr>
          <w:rFonts w:ascii="Century Gothic" w:hAnsi="Century Gothic"/>
          <w:sz w:val="18"/>
          <w:szCs w:val="18"/>
        </w:rPr>
        <w:lastRenderedPageBreak/>
        <w:tab/>
        <w:t>Le Riserve, come sopra esposte, dovranno in seguito essere confermate, sempre a pena di decadenza, in occasione di ogni aggiornamento contabile, per l’emissione di un SAL, del Registro di Contabilità nonché sulla contabilità finale dei lavori. Nel caso in cui l’appaltatore non firmi il Registro di Contabilità è invitato a farlo entro il termine perentorio di quindici giorni e, qualora persista nell’astensione o nel rifiuto, se ne fa espressa menzione nel medesimo Registro e le Riserve da iscrivere o iscritte decadranno automaticamente, diventando inammissibili e non rivendicabili in alcuna altra sede.</w:t>
      </w:r>
    </w:p>
    <w:p w14:paraId="19A215DE" w14:textId="22330EDA" w:rsidR="00777F73" w:rsidRPr="00C11F20" w:rsidRDefault="00777F73" w:rsidP="00777F73">
      <w:pPr>
        <w:pStyle w:val="Corpotesto10"/>
        <w:spacing w:line="360" w:lineRule="auto"/>
        <w:jc w:val="both"/>
        <w:rPr>
          <w:rFonts w:ascii="Century Gothic" w:hAnsi="Century Gothic"/>
          <w:sz w:val="18"/>
          <w:szCs w:val="18"/>
        </w:rPr>
      </w:pPr>
      <w:r w:rsidRPr="00C11F20">
        <w:rPr>
          <w:rFonts w:ascii="Century Gothic" w:hAnsi="Century Gothic"/>
          <w:sz w:val="18"/>
          <w:szCs w:val="18"/>
        </w:rPr>
        <w:t xml:space="preserve">Le Riserve, a pena di inammissibilità e sin dalla prima iscrizione, dovranno essere formulate dall’appaltatore con la chiara esposizione dei fatti o atti controversi che l’appaltatore ritiene a fondamento della propria istanza, nonché delle somme cui l’appaltatore ritiene aver diritto esponendo le relative calcolazioni secondo le modalità di cui ai cpv. 1 e 2. Non è ammessa, a pena di  inammissibilità, qualsiasi modifica o integrazione della riserva stessa, sia nella parte motiva che nella parte economica, successiva alla sua prima iscrizione. </w:t>
      </w:r>
      <w:r w:rsidR="00A21A8D" w:rsidRPr="00C11F20">
        <w:rPr>
          <w:rFonts w:ascii="Century Gothic" w:hAnsi="Century Gothic"/>
          <w:sz w:val="18"/>
          <w:szCs w:val="18"/>
        </w:rPr>
        <w:t xml:space="preserve">La quantificazione economica deve essere definitiva per tutte le Riserve, salvo  l’aggiornamento nel caso in cui il fatto ritenuto lesivo dall’Appaltatore persista nel tempo. </w:t>
      </w:r>
      <w:r w:rsidRPr="00C11F20">
        <w:rPr>
          <w:rFonts w:ascii="Century Gothic" w:hAnsi="Century Gothic"/>
          <w:sz w:val="18"/>
          <w:szCs w:val="18"/>
        </w:rPr>
        <w:t xml:space="preserve">Esclusivamente per le Riserve che originano da cosiddetti “fatti continuativi”, è ammesso il solo aggiornamento, per il periodo intercorrente tra un SAL ed il successivo, degli importi cui l’appaltatore ritiene aver diritto e fino al cessare del “fatto continuativo” stesso. </w:t>
      </w:r>
    </w:p>
    <w:p w14:paraId="7A2DB153" w14:textId="77777777" w:rsidR="00777F73" w:rsidRPr="00C11F20" w:rsidRDefault="00777F73" w:rsidP="00777F73">
      <w:pPr>
        <w:pStyle w:val="Corpotesto10"/>
        <w:spacing w:line="360" w:lineRule="auto"/>
        <w:jc w:val="both"/>
        <w:rPr>
          <w:rFonts w:ascii="Century Gothic" w:hAnsi="Century Gothic"/>
          <w:sz w:val="18"/>
          <w:szCs w:val="18"/>
        </w:rPr>
      </w:pPr>
      <w:r w:rsidRPr="00C11F20">
        <w:rPr>
          <w:rFonts w:ascii="Century Gothic" w:hAnsi="Century Gothic"/>
          <w:sz w:val="18"/>
          <w:szCs w:val="18"/>
        </w:rPr>
        <w:t>Le Riserve avanzate con ritardo o senza il rispetto delle formalità e modalità sopra indicate o non confermate secondo le medesime modalità, si dovranno intendere a tutti gli effetti decadute e/o inammissibili, e comunque come  mai formulate, ed i relativi pretesi diritti, compensi, risarcimenti, non potranno essere reclamati e fatti valere dall’appaltatore in alcuna sede. Si evidenzia che la mancata o ritardata iscrizione delle Riserve rispetto ai termini sopra indicati, comporta la decadenza delle medesime con le conseguenze di cui al presente articolo a prescindere dalla provvisorietà delle contabilizzazioni riportate nei SAL e nel Registro di Contabilità: tale provvisorietà quindi non potrà mai essere invocata dall’appaltatore per evitare il prodursi della decadenza.</w:t>
      </w:r>
    </w:p>
    <w:p w14:paraId="45F8A886" w14:textId="602A3BAE" w:rsidR="00777F73" w:rsidRPr="00C11F20" w:rsidRDefault="00777F73" w:rsidP="00777F73">
      <w:pPr>
        <w:pStyle w:val="Corpotesto10"/>
        <w:spacing w:line="360" w:lineRule="auto"/>
        <w:jc w:val="both"/>
        <w:rPr>
          <w:rFonts w:ascii="Century Gothic" w:hAnsi="Century Gothic"/>
          <w:sz w:val="18"/>
          <w:szCs w:val="18"/>
        </w:rPr>
      </w:pPr>
      <w:r w:rsidRPr="00C11F20">
        <w:rPr>
          <w:rFonts w:ascii="Century Gothic" w:hAnsi="Century Gothic"/>
          <w:sz w:val="18"/>
          <w:szCs w:val="18"/>
        </w:rPr>
        <w:t>All’atto della firma del conto finale dei lavori, l’appaltatore non può iscrivere Riserve per oggetto o per importo diverse da quelle formulate nel Registro di Contabilità durante lo svolgimento dei lavori e deve confermare le Riserve già iscritte negli atti contabili, per le quali non sia  intervenuta la definizione ai sensi degli articoli 205 e 208 del Codice. Se l’appaltatore non firma il conto finale nel termine assegnato, non superiore a trenta giorni, o se lo sottoscrive senza confermare le Riserve già formulate nel Registro di Contabilità, il conto finale si ha come da lui definitivamente accettato</w:t>
      </w:r>
      <w:r w:rsidR="00A21A8D" w:rsidRPr="00C11F20">
        <w:rPr>
          <w:rFonts w:ascii="Century Gothic" w:hAnsi="Century Gothic"/>
          <w:sz w:val="18"/>
          <w:szCs w:val="18"/>
        </w:rPr>
        <w:t xml:space="preserve"> e le riserve si intendono decadute</w:t>
      </w:r>
      <w:r w:rsidRPr="00C11F20">
        <w:rPr>
          <w:rFonts w:ascii="Century Gothic" w:hAnsi="Century Gothic"/>
          <w:sz w:val="18"/>
          <w:szCs w:val="18"/>
        </w:rPr>
        <w:t>. L’appaltatore può iscrivere in sede di conto finale Riserve nuove esclusivamente se esse abbiano ad oggetto fatti e circostanze verificatisi nell’arco temporale intercorrente tra l’ultimo stato di avanzamento e il conto finale. Firmato dall’esecutore il conto finale, o scaduto il termine sopra assegnato, il RUP, entro i successivi sessanta giorni, redige una propria relazione finale riservata nella quale esprime parere motivato sulla fondatezza delle domande dell’esecutore per le quali non siano intervenuti la transazione o l’accordo bonario.</w:t>
      </w:r>
    </w:p>
    <w:p w14:paraId="6F6601C1" w14:textId="77777777" w:rsidR="00777F73" w:rsidRPr="00C11F20" w:rsidRDefault="00777F73" w:rsidP="00777F73">
      <w:pPr>
        <w:pStyle w:val="Corpotesto10"/>
        <w:spacing w:line="360" w:lineRule="auto"/>
        <w:jc w:val="both"/>
        <w:rPr>
          <w:rFonts w:ascii="Century Gothic" w:hAnsi="Century Gothic"/>
          <w:sz w:val="18"/>
          <w:szCs w:val="18"/>
        </w:rPr>
      </w:pPr>
      <w:r w:rsidRPr="00C11F20">
        <w:rPr>
          <w:rFonts w:ascii="Century Gothic" w:hAnsi="Century Gothic"/>
          <w:sz w:val="18"/>
          <w:szCs w:val="18"/>
        </w:rPr>
        <w:lastRenderedPageBreak/>
        <w:t>Analogamente le Riserve per le quali non sia  intervenuta la definizione ai sensi degli articoli 205 e 208 del Codice si intendono abbandonate se non espressamente confermate sul certificato di collaudo. Non sono ammissibili nuove Riserve in sede di collaudo, salvo che tali Riserve siano concernenti le operazioni di collaudo, e/o relative a quanto contenuto ed accertato nel relativo certificato e/o  abbiano ad oggetto fatti e circostanze verificatisi nell’arco temporale intercorrente tra il conto finale e il certificato di collaudo.</w:t>
      </w:r>
    </w:p>
    <w:p w14:paraId="375E4A97" w14:textId="77777777" w:rsidR="00777F73" w:rsidRPr="00C11F20" w:rsidRDefault="00777F73" w:rsidP="00777F73">
      <w:pPr>
        <w:pStyle w:val="Corpotesto10"/>
        <w:spacing w:line="360" w:lineRule="auto"/>
        <w:jc w:val="both"/>
        <w:rPr>
          <w:rFonts w:ascii="Century Gothic" w:hAnsi="Century Gothic"/>
          <w:sz w:val="18"/>
          <w:szCs w:val="18"/>
        </w:rPr>
      </w:pPr>
      <w:r w:rsidRPr="00C11F20">
        <w:rPr>
          <w:rFonts w:ascii="Century Gothic" w:hAnsi="Century Gothic"/>
          <w:sz w:val="18"/>
          <w:szCs w:val="18"/>
        </w:rPr>
        <w:t xml:space="preserve">All’esame ed alla eventuale definizione delle Riserve si procederà secondo le disposizioni di cui agli artt. 205 e 208 del Codice cui si fa specifico rinvio. </w:t>
      </w:r>
    </w:p>
    <w:p w14:paraId="376057E6" w14:textId="77777777" w:rsidR="00777F73" w:rsidRPr="00C11F20" w:rsidRDefault="00777F73" w:rsidP="00777F73">
      <w:pPr>
        <w:pStyle w:val="Corpotesto10"/>
        <w:spacing w:line="360" w:lineRule="auto"/>
        <w:jc w:val="both"/>
        <w:rPr>
          <w:rFonts w:ascii="Century Gothic" w:hAnsi="Century Gothic"/>
          <w:bCs/>
          <w:sz w:val="18"/>
          <w:szCs w:val="18"/>
        </w:rPr>
      </w:pPr>
      <w:r w:rsidRPr="00C11F20">
        <w:rPr>
          <w:rFonts w:ascii="Century Gothic" w:hAnsi="Century Gothic"/>
          <w:sz w:val="18"/>
          <w:szCs w:val="18"/>
        </w:rPr>
        <w:tab/>
        <w:t xml:space="preserve">L'appaltatore è in ogni caso sempre tenuto ad uniformarsi alle disposizioni del direttore dei lavori senza poter sospendere o ritardare il regolare sviluppo dei lavori, quale che sia la contestazione o le Riserve che egli iscriva negli atti contabili. </w:t>
      </w:r>
    </w:p>
    <w:p w14:paraId="221232F7" w14:textId="74CC850E"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b/>
          <w:sz w:val="18"/>
          <w:szCs w:val="18"/>
        </w:rPr>
        <w:t xml:space="preserve">Articolo </w:t>
      </w:r>
      <w:r w:rsidR="00A448FD" w:rsidRPr="00C11F20">
        <w:rPr>
          <w:rFonts w:ascii="Century Gothic" w:hAnsi="Century Gothic"/>
          <w:b/>
          <w:sz w:val="18"/>
          <w:szCs w:val="18"/>
        </w:rPr>
        <w:t>29</w:t>
      </w:r>
    </w:p>
    <w:p w14:paraId="2F39E0C2" w14:textId="77777777" w:rsidR="002B0BD7" w:rsidRPr="00C11F20" w:rsidRDefault="002B0BD7" w:rsidP="003F009B">
      <w:pPr>
        <w:pStyle w:val="Corpotesto1"/>
        <w:spacing w:line="360" w:lineRule="auto"/>
        <w:jc w:val="center"/>
        <w:rPr>
          <w:rFonts w:ascii="Century Gothic" w:hAnsi="Century Gothic"/>
          <w:sz w:val="18"/>
          <w:szCs w:val="18"/>
          <w:u w:val="single"/>
        </w:rPr>
      </w:pPr>
      <w:r w:rsidRPr="00C11F20">
        <w:rPr>
          <w:rFonts w:ascii="Century Gothic" w:hAnsi="Century Gothic"/>
          <w:sz w:val="18"/>
          <w:szCs w:val="18"/>
          <w:u w:val="single"/>
        </w:rPr>
        <w:t>COLLAUDO E GARANZIE</w:t>
      </w:r>
    </w:p>
    <w:p w14:paraId="5A7040B3" w14:textId="182B2324" w:rsidR="008405D4" w:rsidRPr="00C11F20" w:rsidRDefault="008405D4"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 xml:space="preserve">Le opere oggetto </w:t>
      </w:r>
      <w:r w:rsidR="005F72EF" w:rsidRPr="00C11F20">
        <w:rPr>
          <w:rFonts w:ascii="Century Gothic" w:eastAsia="Garamond" w:hAnsi="Century Gothic" w:cs="Garamond"/>
          <w:sz w:val="18"/>
          <w:szCs w:val="18"/>
        </w:rPr>
        <w:t>dei</w:t>
      </w:r>
      <w:r w:rsidR="005F72EF" w:rsidRPr="00C11F20">
        <w:rPr>
          <w:rFonts w:ascii="Century Gothic" w:eastAsia="Garamond" w:hAnsi="Century Gothic" w:cs="Garamond"/>
          <w:spacing w:val="2"/>
          <w:sz w:val="18"/>
          <w:szCs w:val="18"/>
        </w:rPr>
        <w:t xml:space="preserve"> </w:t>
      </w:r>
      <w:r w:rsidR="005F72EF" w:rsidRPr="00C11F20">
        <w:rPr>
          <w:rFonts w:ascii="Century Gothic" w:eastAsia="Garamond" w:hAnsi="Century Gothic" w:cs="Garamond"/>
          <w:sz w:val="18"/>
          <w:szCs w:val="18"/>
        </w:rPr>
        <w:t>singoli</w:t>
      </w:r>
      <w:r w:rsidR="005F72EF" w:rsidRPr="00C11F20">
        <w:rPr>
          <w:rFonts w:ascii="Century Gothic" w:eastAsia="Garamond" w:hAnsi="Century Gothic" w:cs="Garamond"/>
          <w:spacing w:val="1"/>
          <w:sz w:val="18"/>
          <w:szCs w:val="18"/>
        </w:rPr>
        <w:t xml:space="preserve"> </w:t>
      </w:r>
      <w:r w:rsidR="005F72EF" w:rsidRPr="00C11F20">
        <w:rPr>
          <w:rFonts w:ascii="Century Gothic" w:eastAsia="Garamond" w:hAnsi="Century Gothic" w:cs="Garamond"/>
          <w:sz w:val="18"/>
          <w:szCs w:val="18"/>
        </w:rPr>
        <w:t>contratti</w:t>
      </w:r>
      <w:r w:rsidR="005F72EF" w:rsidRPr="00C11F20">
        <w:rPr>
          <w:rFonts w:ascii="Century Gothic" w:eastAsia="Garamond" w:hAnsi="Century Gothic" w:cs="Garamond"/>
          <w:spacing w:val="1"/>
          <w:sz w:val="18"/>
          <w:szCs w:val="18"/>
        </w:rPr>
        <w:t xml:space="preserve"> </w:t>
      </w:r>
      <w:r w:rsidR="00792C4E" w:rsidRPr="00C11F20">
        <w:rPr>
          <w:rFonts w:ascii="Century Gothic" w:eastAsia="Garamond" w:hAnsi="Century Gothic" w:cs="Garamond"/>
          <w:sz w:val="18"/>
          <w:szCs w:val="18"/>
        </w:rPr>
        <w:t>attuativi</w:t>
      </w:r>
      <w:r w:rsidR="005F72EF" w:rsidRPr="00C11F20">
        <w:rPr>
          <w:rFonts w:ascii="Century Gothic" w:eastAsia="Garamond" w:hAnsi="Century Gothic" w:cs="Garamond"/>
          <w:spacing w:val="2"/>
          <w:sz w:val="18"/>
          <w:szCs w:val="18"/>
        </w:rPr>
        <w:t xml:space="preserve"> </w:t>
      </w:r>
      <w:r w:rsidRPr="00C11F20">
        <w:rPr>
          <w:rFonts w:ascii="Century Gothic" w:hAnsi="Century Gothic"/>
          <w:sz w:val="18"/>
          <w:szCs w:val="18"/>
        </w:rPr>
        <w:t>sono soggette al collaudo</w:t>
      </w:r>
      <w:r w:rsidR="001F263F" w:rsidRPr="00C11F20">
        <w:rPr>
          <w:rFonts w:ascii="Century Gothic" w:hAnsi="Century Gothic"/>
          <w:sz w:val="18"/>
          <w:szCs w:val="18"/>
        </w:rPr>
        <w:t>, ovvero alla certificato di regolare esecuzione,</w:t>
      </w:r>
      <w:r w:rsidR="002D3D1A" w:rsidRPr="00C11F20">
        <w:rPr>
          <w:rFonts w:ascii="Century Gothic" w:hAnsi="Century Gothic"/>
          <w:sz w:val="18"/>
          <w:szCs w:val="18"/>
        </w:rPr>
        <w:t xml:space="preserve"> secondo la normativa vigente. </w:t>
      </w:r>
    </w:p>
    <w:p w14:paraId="0125286C" w14:textId="65194F2A" w:rsidR="008405D4" w:rsidRPr="00C11F20" w:rsidRDefault="008405D4"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 xml:space="preserve">Le Parti espressamente convengono, con la sottoscrizione del presente </w:t>
      </w:r>
      <w:r w:rsidR="003A2388" w:rsidRPr="00C11F20">
        <w:rPr>
          <w:rFonts w:ascii="Century Gothic" w:hAnsi="Century Gothic"/>
          <w:sz w:val="18"/>
          <w:szCs w:val="18"/>
        </w:rPr>
        <w:t>accordo</w:t>
      </w:r>
      <w:r w:rsidRPr="00C11F20">
        <w:rPr>
          <w:rFonts w:ascii="Century Gothic" w:hAnsi="Century Gothic"/>
          <w:sz w:val="18"/>
          <w:szCs w:val="18"/>
        </w:rPr>
        <w:t xml:space="preserve">, ai sensi di quanto previsto dall’art. 4, comma 6 del D.Lgs. n. 231/2002, come modificato dalla L. n. 161/2014, che il certificato di collaudo/certificato di regolare esecuzione verrà emesso nei termini di cui all’art. </w:t>
      </w:r>
      <w:r w:rsidR="001E6AA7" w:rsidRPr="00C11F20">
        <w:rPr>
          <w:rFonts w:ascii="Century Gothic" w:hAnsi="Century Gothic"/>
          <w:sz w:val="18"/>
          <w:szCs w:val="18"/>
        </w:rPr>
        <w:t>102</w:t>
      </w:r>
      <w:r w:rsidRPr="00C11F20">
        <w:rPr>
          <w:rFonts w:ascii="Century Gothic" w:hAnsi="Century Gothic"/>
          <w:sz w:val="18"/>
          <w:szCs w:val="18"/>
        </w:rPr>
        <w:t xml:space="preserve"> del Codice.</w:t>
      </w:r>
    </w:p>
    <w:p w14:paraId="6BF4CDA2" w14:textId="16FED973" w:rsidR="002B0BD7" w:rsidRPr="00C11F20"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Century Gothic" w:hAnsi="Century Gothic"/>
          <w:b/>
          <w:sz w:val="18"/>
          <w:szCs w:val="18"/>
          <w:lang w:val="it-IT"/>
        </w:rPr>
      </w:pPr>
      <w:r w:rsidRPr="00C11F20">
        <w:rPr>
          <w:rFonts w:ascii="Century Gothic" w:hAnsi="Century Gothic"/>
          <w:b/>
          <w:sz w:val="18"/>
          <w:szCs w:val="18"/>
        </w:rPr>
        <w:t xml:space="preserve">Articolo </w:t>
      </w:r>
      <w:r w:rsidR="002D3D1A" w:rsidRPr="00C11F20">
        <w:rPr>
          <w:rFonts w:ascii="Century Gothic" w:hAnsi="Century Gothic"/>
          <w:b/>
          <w:sz w:val="18"/>
          <w:szCs w:val="18"/>
          <w:lang w:val="it-IT"/>
        </w:rPr>
        <w:t>3</w:t>
      </w:r>
      <w:r w:rsidR="00A448FD" w:rsidRPr="00C11F20">
        <w:rPr>
          <w:rFonts w:ascii="Century Gothic" w:hAnsi="Century Gothic"/>
          <w:b/>
          <w:sz w:val="18"/>
          <w:szCs w:val="18"/>
          <w:lang w:val="it-IT"/>
        </w:rPr>
        <w:t>0</w:t>
      </w:r>
    </w:p>
    <w:p w14:paraId="2981A0FF" w14:textId="70C73A97" w:rsidR="002B0BD7" w:rsidRPr="00C11F20" w:rsidRDefault="002B0BD7" w:rsidP="003F009B">
      <w:pPr>
        <w:pStyle w:val="Corpodeltesto"/>
        <w:tabs>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jc w:val="center"/>
        <w:rPr>
          <w:rFonts w:ascii="Century Gothic" w:hAnsi="Century Gothic"/>
          <w:sz w:val="18"/>
          <w:szCs w:val="18"/>
          <w:u w:val="single"/>
          <w:lang w:val="it-IT"/>
        </w:rPr>
      </w:pPr>
      <w:r w:rsidRPr="00C11F20">
        <w:rPr>
          <w:rFonts w:ascii="Century Gothic" w:hAnsi="Century Gothic"/>
          <w:sz w:val="18"/>
          <w:szCs w:val="18"/>
          <w:u w:val="single"/>
        </w:rPr>
        <w:t>MANUTENZIONE</w:t>
      </w:r>
      <w:r w:rsidR="00515DF9" w:rsidRPr="00C11F20">
        <w:rPr>
          <w:rFonts w:ascii="Century Gothic" w:hAnsi="Century Gothic"/>
          <w:sz w:val="18"/>
          <w:szCs w:val="18"/>
          <w:u w:val="single"/>
          <w:lang w:val="it-IT"/>
        </w:rPr>
        <w:t xml:space="preserve"> DELLE OPERE SINO AL COLLAUDO</w:t>
      </w:r>
    </w:p>
    <w:p w14:paraId="2250C67E" w14:textId="77777777" w:rsidR="000D6377" w:rsidRPr="00C11F20" w:rsidRDefault="000D6377" w:rsidP="000D6377">
      <w:pPr>
        <w:spacing w:line="360"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Sino a che non siano intervenute a cura dell’organo di collaudo le verifiche di competenza, opportunamente verbalizzate in contraddittorio con l’Appaltatore, di ciascun Intervento, il medesimo Appaltatore dovrà provvedere ad assicurare la manutenzione delle tratte oggetto di consegna per la realizzazione degli Interventi, a sua cura e spese.</w:t>
      </w:r>
    </w:p>
    <w:p w14:paraId="0FDB9CBA" w14:textId="1B970A47" w:rsidR="000D6377" w:rsidRPr="00C11F20" w:rsidRDefault="000D6377" w:rsidP="000D6377">
      <w:pPr>
        <w:spacing w:line="360"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Peraltro qualora le opere realizzate vengano prese in consegna anticipatamente da</w:t>
      </w:r>
      <w:r w:rsidR="00787DB9" w:rsidRPr="00C11F20">
        <w:rPr>
          <w:rFonts w:ascii="Century Gothic" w:eastAsia="Garamond" w:hAnsi="Century Gothic" w:cs="Garamond"/>
          <w:sz w:val="18"/>
          <w:szCs w:val="18"/>
        </w:rPr>
        <w:t xml:space="preserve">l </w:t>
      </w:r>
      <w:r w:rsidRPr="00C11F20">
        <w:rPr>
          <w:rFonts w:ascii="Century Gothic" w:eastAsia="Garamond" w:hAnsi="Century Gothic" w:cs="Garamond"/>
          <w:sz w:val="18"/>
          <w:szCs w:val="18"/>
        </w:rPr>
        <w:t xml:space="preserve"> </w:t>
      </w:r>
      <w:r w:rsidR="00905754" w:rsidRPr="00C11F20">
        <w:rPr>
          <w:rFonts w:ascii="Century Gothic" w:eastAsia="Garamond" w:hAnsi="Century Gothic" w:cs="Garamond"/>
          <w:sz w:val="18"/>
          <w:szCs w:val="18"/>
        </w:rPr>
        <w:t xml:space="preserve"> committente </w:t>
      </w:r>
      <w:r w:rsidRPr="00C11F20">
        <w:rPr>
          <w:rFonts w:ascii="Century Gothic" w:eastAsia="Garamond" w:hAnsi="Century Gothic" w:cs="Garamond"/>
          <w:sz w:val="18"/>
          <w:szCs w:val="18"/>
        </w:rPr>
        <w:t>previa redazione di apposito verbale redatto e sottoscritto da un rappresentante del</w:t>
      </w:r>
      <w:r w:rsidR="00787DB9" w:rsidRPr="00C11F20">
        <w:rPr>
          <w:rFonts w:ascii="Century Gothic" w:eastAsia="Garamond" w:hAnsi="Century Gothic" w:cs="Garamond"/>
          <w:sz w:val="18"/>
          <w:szCs w:val="18"/>
        </w:rPr>
        <w:t xml:space="preserve"> </w:t>
      </w:r>
      <w:r w:rsidR="00787DB9" w:rsidRPr="00C11F20">
        <w:rPr>
          <w:rFonts w:ascii="Century Gothic" w:hAnsi="Century Gothic" w:cs="Garamond"/>
          <w:noProof w:val="0"/>
          <w:color w:val="000000"/>
          <w:sz w:val="18"/>
          <w:szCs w:val="18"/>
        </w:rPr>
        <w:t>Committente</w:t>
      </w:r>
      <w:r w:rsidR="00787DB9" w:rsidRPr="00C11F20" w:rsidDel="000912E6">
        <w:rPr>
          <w:rFonts w:ascii="Century Gothic" w:hAnsi="Century Gothic"/>
          <w:noProof w:val="0"/>
          <w:sz w:val="18"/>
          <w:szCs w:val="18"/>
        </w:rPr>
        <w:t xml:space="preserve"> </w:t>
      </w:r>
      <w:r w:rsidR="00905754" w:rsidRPr="00C11F20">
        <w:rPr>
          <w:rFonts w:ascii="Century Gothic" w:eastAsia="Garamond" w:hAnsi="Century Gothic" w:cs="Garamond"/>
          <w:sz w:val="18"/>
          <w:szCs w:val="18"/>
        </w:rPr>
        <w:t xml:space="preserve"> </w:t>
      </w:r>
      <w:r w:rsidRPr="00C11F20">
        <w:rPr>
          <w:rFonts w:ascii="Century Gothic" w:eastAsia="Garamond" w:hAnsi="Century Gothic" w:cs="Garamond"/>
          <w:sz w:val="18"/>
          <w:szCs w:val="18"/>
        </w:rPr>
        <w:t xml:space="preserve"> e dal Direttore dei Lavori oltre che da un Rappresentante dell’Impresa ed aperte al traffico, a partire dalla relativa data, cesserà l’obbligo di manutenzione da parte dell’Appaltatore anche in caso di mancato collaudo.</w:t>
      </w:r>
    </w:p>
    <w:p w14:paraId="771853F3" w14:textId="05C949F7" w:rsidR="000D6377" w:rsidRPr="00C11F20" w:rsidRDefault="000D6377" w:rsidP="000D6377">
      <w:pPr>
        <w:spacing w:line="360"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 xml:space="preserve">Tale attività, fatto salvo quanto sopra specificato, dovrà essere garantita anche in presenza del traffico esistente sull'autostrada già in fase di esercizio e senza portare in alcun modo turbamento al traffico medesimo e comunque con il rispetto delle norme di legge a tutela della circolazione e dell'incolumità pubblica e delle prescrizioni </w:t>
      </w:r>
      <w:r w:rsidR="00787DB9" w:rsidRPr="00C11F20">
        <w:rPr>
          <w:rFonts w:ascii="Century Gothic" w:hAnsi="Century Gothic"/>
          <w:noProof w:val="0"/>
          <w:sz w:val="18"/>
          <w:szCs w:val="18"/>
        </w:rPr>
        <w:t xml:space="preserve">del </w:t>
      </w:r>
      <w:r w:rsidR="00787DB9" w:rsidRPr="00C11F20">
        <w:rPr>
          <w:rFonts w:ascii="Century Gothic" w:hAnsi="Century Gothic" w:cs="Garamond"/>
          <w:noProof w:val="0"/>
          <w:color w:val="000000"/>
          <w:sz w:val="18"/>
          <w:szCs w:val="18"/>
        </w:rPr>
        <w:t>Committente</w:t>
      </w:r>
      <w:r w:rsidRPr="00C11F20">
        <w:rPr>
          <w:rFonts w:ascii="Century Gothic" w:eastAsia="Garamond" w:hAnsi="Century Gothic" w:cs="Garamond"/>
          <w:sz w:val="18"/>
          <w:szCs w:val="18"/>
        </w:rPr>
        <w:t>, restando al riguardo, e comunque fino alla relativa presa in consegna, a carico dell’Appaltatore ogni responsabilità, sia civile che penale.</w:t>
      </w:r>
    </w:p>
    <w:p w14:paraId="13C25C04" w14:textId="7A7FABF3" w:rsidR="000D6377" w:rsidRPr="00C11F20" w:rsidRDefault="000D6377" w:rsidP="000D6377">
      <w:pPr>
        <w:spacing w:line="360" w:lineRule="auto"/>
        <w:ind w:right="56"/>
        <w:jc w:val="both"/>
        <w:rPr>
          <w:rFonts w:ascii="Century Gothic" w:eastAsia="Garamond" w:hAnsi="Century Gothic" w:cs="Garamond"/>
          <w:sz w:val="18"/>
          <w:szCs w:val="18"/>
        </w:rPr>
      </w:pPr>
      <w:r w:rsidRPr="00C11F20">
        <w:rPr>
          <w:rFonts w:ascii="Century Gothic" w:eastAsia="Garamond" w:hAnsi="Century Gothic" w:cs="Garamond"/>
          <w:sz w:val="18"/>
          <w:szCs w:val="18"/>
        </w:rPr>
        <w:t xml:space="preserve">L'Appaltatore, pertanto, sarà tenuto all'osservanza, oltre che delle disposizioni di legge, anche delle prescrizioni che dovesse fissare </w:t>
      </w:r>
      <w:r w:rsidR="00787DB9" w:rsidRPr="00C11F20">
        <w:rPr>
          <w:rFonts w:ascii="Century Gothic" w:hAnsi="Century Gothic"/>
          <w:noProof w:val="0"/>
          <w:sz w:val="18"/>
          <w:szCs w:val="18"/>
        </w:rPr>
        <w:t xml:space="preserve">il </w:t>
      </w:r>
      <w:r w:rsidR="00787DB9" w:rsidRPr="00C11F20">
        <w:rPr>
          <w:rFonts w:ascii="Century Gothic" w:hAnsi="Century Gothic" w:cs="Garamond"/>
          <w:noProof w:val="0"/>
          <w:color w:val="000000"/>
          <w:sz w:val="18"/>
          <w:szCs w:val="18"/>
        </w:rPr>
        <w:t>Committente</w:t>
      </w:r>
      <w:r w:rsidRPr="00C11F20">
        <w:rPr>
          <w:rFonts w:ascii="Century Gothic" w:eastAsia="Garamond" w:hAnsi="Century Gothic" w:cs="Garamond"/>
          <w:sz w:val="18"/>
          <w:szCs w:val="18"/>
        </w:rPr>
        <w:t>, senza che, per gli oneri che potessero derivarne, abbia nulla a pretendere.</w:t>
      </w:r>
    </w:p>
    <w:p w14:paraId="1334DD95" w14:textId="77777777" w:rsidR="002B0BD7" w:rsidRPr="00C11F20"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entury Gothic" w:hAnsi="Century Gothic"/>
          <w:sz w:val="18"/>
          <w:szCs w:val="18"/>
        </w:rPr>
      </w:pPr>
      <w:r w:rsidRPr="00C11F20">
        <w:rPr>
          <w:rFonts w:ascii="Century Gothic" w:hAnsi="Century Gothic"/>
          <w:sz w:val="18"/>
          <w:szCs w:val="18"/>
        </w:rPr>
        <w:t xml:space="preserve">Per tutto il periodo compreso tra l'esecuzione ed il collaudo, e salve le maggiori ed ulteriori responsabilità sancite dagli artt. 1667 e 1669 c.c., l'Appaltatore è quindi garante delle opere </w:t>
      </w:r>
      <w:r w:rsidRPr="00C11F20">
        <w:rPr>
          <w:rFonts w:ascii="Century Gothic" w:hAnsi="Century Gothic"/>
          <w:sz w:val="18"/>
          <w:szCs w:val="18"/>
        </w:rPr>
        <w:lastRenderedPageBreak/>
        <w:t>e delle forniture eseguite la cui manutenzione dovrà essere effettuata tempestivamente e con ogni cautela, provvedendovi senza che occorrano inviti da parte della Direzione Lavori.</w:t>
      </w:r>
    </w:p>
    <w:p w14:paraId="6E25498F" w14:textId="77777777" w:rsidR="002B0BD7" w:rsidRPr="00C11F20" w:rsidRDefault="002B0BD7" w:rsidP="003F009B">
      <w:pPr>
        <w:pStyle w:val="Corpotesto1"/>
        <w:spacing w:line="360" w:lineRule="auto"/>
        <w:jc w:val="both"/>
        <w:rPr>
          <w:rFonts w:ascii="Century Gothic" w:hAnsi="Century Gothic"/>
          <w:b/>
          <w:sz w:val="18"/>
          <w:szCs w:val="18"/>
        </w:rPr>
      </w:pPr>
      <w:r w:rsidRPr="00C11F20">
        <w:rPr>
          <w:rFonts w:ascii="Century Gothic" w:hAnsi="Century Gothic"/>
          <w:sz w:val="18"/>
          <w:szCs w:val="18"/>
        </w:rPr>
        <w:t>Ove però l'Appaltatore non provvedesse nei termini prescritti dalla Direzione Lavori con invito scritto, si procederà d’ufficio e la spesa andrà a debito dell'Appaltatore stesso.</w:t>
      </w:r>
    </w:p>
    <w:p w14:paraId="2783E824" w14:textId="562F6DC3" w:rsidR="002B0BD7" w:rsidRPr="00C11F20" w:rsidRDefault="002B0BD7" w:rsidP="003F009B">
      <w:pPr>
        <w:pStyle w:val="Corpotesto1"/>
        <w:spacing w:line="360" w:lineRule="auto"/>
        <w:jc w:val="center"/>
        <w:rPr>
          <w:rFonts w:ascii="Century Gothic" w:hAnsi="Century Gothic"/>
          <w:b/>
          <w:sz w:val="18"/>
          <w:szCs w:val="18"/>
        </w:rPr>
      </w:pPr>
      <w:r w:rsidRPr="00C11F20">
        <w:rPr>
          <w:rFonts w:ascii="Century Gothic" w:hAnsi="Century Gothic"/>
          <w:b/>
          <w:sz w:val="18"/>
          <w:szCs w:val="18"/>
        </w:rPr>
        <w:t xml:space="preserve">Articolo </w:t>
      </w:r>
      <w:r w:rsidR="000D6377" w:rsidRPr="00C11F20">
        <w:rPr>
          <w:rFonts w:ascii="Century Gothic" w:hAnsi="Century Gothic"/>
          <w:b/>
          <w:sz w:val="18"/>
          <w:szCs w:val="18"/>
        </w:rPr>
        <w:t>3</w:t>
      </w:r>
      <w:r w:rsidR="00A448FD" w:rsidRPr="00C11F20">
        <w:rPr>
          <w:rFonts w:ascii="Century Gothic" w:hAnsi="Century Gothic"/>
          <w:b/>
          <w:sz w:val="18"/>
          <w:szCs w:val="18"/>
        </w:rPr>
        <w:t>1</w:t>
      </w:r>
    </w:p>
    <w:p w14:paraId="0A6D63DB" w14:textId="77777777" w:rsidR="002B0BD7" w:rsidRPr="00C11F20" w:rsidRDefault="002B0BD7" w:rsidP="003F009B">
      <w:pPr>
        <w:pStyle w:val="Corpotesto1"/>
        <w:spacing w:line="360" w:lineRule="auto"/>
        <w:jc w:val="center"/>
        <w:rPr>
          <w:rFonts w:ascii="Century Gothic" w:hAnsi="Century Gothic"/>
          <w:sz w:val="18"/>
          <w:szCs w:val="18"/>
          <w:u w:val="single"/>
        </w:rPr>
      </w:pPr>
      <w:r w:rsidRPr="00C11F20">
        <w:rPr>
          <w:rFonts w:ascii="Century Gothic" w:hAnsi="Century Gothic"/>
          <w:sz w:val="18"/>
          <w:szCs w:val="18"/>
          <w:u w:val="single"/>
        </w:rPr>
        <w:t>PROPRIETÀ INDUSTRIALE E COMMERCIALE</w:t>
      </w:r>
      <w:r w:rsidR="003F009B" w:rsidRPr="00C11F20">
        <w:rPr>
          <w:rFonts w:ascii="Century Gothic" w:hAnsi="Century Gothic"/>
          <w:sz w:val="18"/>
          <w:szCs w:val="18"/>
          <w:u w:val="single"/>
        </w:rPr>
        <w:t xml:space="preserve"> </w:t>
      </w:r>
      <w:r w:rsidRPr="00C11F20">
        <w:rPr>
          <w:rFonts w:ascii="Century Gothic" w:hAnsi="Century Gothic"/>
          <w:sz w:val="18"/>
          <w:szCs w:val="18"/>
          <w:u w:val="single"/>
        </w:rPr>
        <w:t>-</w:t>
      </w:r>
      <w:r w:rsidR="003F009B" w:rsidRPr="00C11F20">
        <w:rPr>
          <w:rFonts w:ascii="Century Gothic" w:hAnsi="Century Gothic"/>
          <w:sz w:val="18"/>
          <w:szCs w:val="18"/>
          <w:u w:val="single"/>
        </w:rPr>
        <w:t xml:space="preserve"> </w:t>
      </w:r>
      <w:r w:rsidRPr="00C11F20">
        <w:rPr>
          <w:rFonts w:ascii="Century Gothic" w:hAnsi="Century Gothic"/>
          <w:sz w:val="18"/>
          <w:szCs w:val="18"/>
          <w:u w:val="single"/>
        </w:rPr>
        <w:t>BREVETTI</w:t>
      </w:r>
    </w:p>
    <w:p w14:paraId="219C7392" w14:textId="537D3037" w:rsidR="002B0BD7" w:rsidRPr="00C11F20" w:rsidRDefault="002B0BD7"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 xml:space="preserve">L'Appaltatore garantisce in ogni tempo </w:t>
      </w:r>
      <w:r w:rsidR="00787DB9" w:rsidRPr="00C11F20">
        <w:rPr>
          <w:rFonts w:ascii="Century Gothic" w:hAnsi="Century Gothic"/>
          <w:noProof w:val="0"/>
          <w:sz w:val="18"/>
          <w:szCs w:val="18"/>
        </w:rPr>
        <w:t xml:space="preserve">il </w:t>
      </w:r>
      <w:r w:rsidR="00787DB9" w:rsidRPr="00C11F20">
        <w:rPr>
          <w:rFonts w:ascii="Century Gothic" w:hAnsi="Century Gothic" w:cs="Garamond"/>
          <w:noProof w:val="0"/>
          <w:color w:val="000000"/>
          <w:sz w:val="18"/>
          <w:szCs w:val="18"/>
        </w:rPr>
        <w:t xml:space="preserve">Committente </w:t>
      </w:r>
      <w:r w:rsidRPr="00C11F20">
        <w:rPr>
          <w:rFonts w:ascii="Century Gothic" w:hAnsi="Century Gothic"/>
          <w:sz w:val="18"/>
          <w:szCs w:val="18"/>
        </w:rPr>
        <w:t>contro ogni e qualsiasi pretesa da parte di titolari o concessionari di brevetti, marchi, licenze, disegni, modelli e altre opere dell'ingegno concernenti le forniture, i materiali, gli impianti, i procedimenti e tutti i mezzi utilizzati nell'esecuzione del contratto.</w:t>
      </w:r>
    </w:p>
    <w:p w14:paraId="0A0A658F" w14:textId="77777777" w:rsidR="002B0BD7" w:rsidRPr="00C11F20" w:rsidRDefault="002B0BD7" w:rsidP="003F009B">
      <w:pPr>
        <w:spacing w:line="360" w:lineRule="auto"/>
        <w:jc w:val="both"/>
        <w:rPr>
          <w:rFonts w:ascii="Century Gothic" w:hAnsi="Century Gothic"/>
          <w:sz w:val="18"/>
          <w:szCs w:val="18"/>
        </w:rPr>
      </w:pPr>
      <w:r w:rsidRPr="00C11F20">
        <w:rPr>
          <w:rFonts w:ascii="Century Gothic" w:hAnsi="Century Gothic"/>
          <w:sz w:val="18"/>
          <w:szCs w:val="18"/>
        </w:rPr>
        <w:t>Sono a carico dell'Appaltatore tutti gli oneri comunque connessi con l'ottenimento dei diritti di sfruttamento di brevetti, marchi, licenze, disegni, modelli e altre opere dell'ingegno.</w:t>
      </w:r>
    </w:p>
    <w:p w14:paraId="4BE6D74B" w14:textId="1CA501FD" w:rsidR="002B0BD7" w:rsidRPr="00C11F20" w:rsidRDefault="002B0BD7" w:rsidP="003F009B">
      <w:pPr>
        <w:spacing w:line="360" w:lineRule="auto"/>
        <w:jc w:val="both"/>
        <w:rPr>
          <w:rFonts w:ascii="Century Gothic" w:hAnsi="Century Gothic"/>
          <w:sz w:val="18"/>
          <w:szCs w:val="18"/>
        </w:rPr>
      </w:pPr>
      <w:r w:rsidRPr="00C11F20">
        <w:rPr>
          <w:rFonts w:ascii="Century Gothic" w:hAnsi="Century Gothic"/>
          <w:sz w:val="18"/>
          <w:szCs w:val="18"/>
        </w:rPr>
        <w:t>L'Appaltatore si impegna, inoltre, a porre in essere tutto quanto necessario affinché</w:t>
      </w:r>
      <w:r w:rsidR="00787DB9" w:rsidRPr="00C11F20">
        <w:rPr>
          <w:rFonts w:ascii="Century Gothic" w:hAnsi="Century Gothic"/>
          <w:sz w:val="18"/>
          <w:szCs w:val="18"/>
        </w:rPr>
        <w:t xml:space="preserve"> </w:t>
      </w:r>
      <w:r w:rsidR="00787DB9" w:rsidRPr="00C11F20">
        <w:rPr>
          <w:rFonts w:ascii="Century Gothic" w:hAnsi="Century Gothic"/>
          <w:noProof w:val="0"/>
          <w:sz w:val="18"/>
          <w:szCs w:val="18"/>
        </w:rPr>
        <w:t xml:space="preserve">il </w:t>
      </w:r>
      <w:r w:rsidR="00787DB9" w:rsidRPr="00C11F20">
        <w:rPr>
          <w:rFonts w:ascii="Century Gothic" w:hAnsi="Century Gothic" w:cs="Garamond"/>
          <w:noProof w:val="0"/>
          <w:color w:val="000000"/>
          <w:sz w:val="18"/>
          <w:szCs w:val="18"/>
        </w:rPr>
        <w:t>Committente</w:t>
      </w:r>
      <w:r w:rsidRPr="00C11F20">
        <w:rPr>
          <w:rFonts w:ascii="Century Gothic" w:hAnsi="Century Gothic"/>
          <w:sz w:val="18"/>
          <w:szCs w:val="18"/>
        </w:rPr>
        <w:t xml:space="preserve"> possa esercitare il diritto a riparare o far riparare da terzi gli organi, i componenti o i dispositivi forniti dall'Appaltatore e di procurarsi i ricambi necessari senza che sia dovuto alcun compenso al titolare e/o licenziatario.</w:t>
      </w:r>
    </w:p>
    <w:p w14:paraId="71DE48DC" w14:textId="5AA5CAF4" w:rsidR="006465F2" w:rsidRPr="00C11F20" w:rsidRDefault="006465F2" w:rsidP="006465F2">
      <w:pPr>
        <w:spacing w:line="360" w:lineRule="auto"/>
        <w:jc w:val="both"/>
        <w:rPr>
          <w:rFonts w:ascii="Century Gothic" w:hAnsi="Century Gothic"/>
          <w:sz w:val="18"/>
          <w:szCs w:val="18"/>
        </w:rPr>
      </w:pPr>
      <w:r w:rsidRPr="00C11F20">
        <w:rPr>
          <w:rFonts w:ascii="Century Gothic" w:hAnsi="Century Gothic"/>
          <w:sz w:val="18"/>
          <w:szCs w:val="18"/>
        </w:rPr>
        <w:t>Conseguentemente l’Appaltatore si impegna a tenere sollevat</w:t>
      </w:r>
      <w:r w:rsidR="00787DB9" w:rsidRPr="00C11F20">
        <w:rPr>
          <w:rFonts w:ascii="Century Gothic" w:hAnsi="Century Gothic"/>
          <w:sz w:val="18"/>
          <w:szCs w:val="18"/>
        </w:rPr>
        <w:t>o</w:t>
      </w:r>
      <w:r w:rsidRPr="00C11F20">
        <w:rPr>
          <w:rFonts w:ascii="Century Gothic" w:hAnsi="Century Gothic"/>
          <w:sz w:val="18"/>
          <w:szCs w:val="18"/>
        </w:rPr>
        <w:t xml:space="preserve"> ed indenne </w:t>
      </w:r>
      <w:r w:rsidR="00787DB9" w:rsidRPr="00C11F20">
        <w:rPr>
          <w:rFonts w:ascii="Century Gothic" w:hAnsi="Century Gothic"/>
          <w:noProof w:val="0"/>
          <w:sz w:val="18"/>
          <w:szCs w:val="18"/>
        </w:rPr>
        <w:t xml:space="preserve">il </w:t>
      </w:r>
      <w:r w:rsidR="00787DB9" w:rsidRPr="00C11F20">
        <w:rPr>
          <w:rFonts w:ascii="Century Gothic" w:hAnsi="Century Gothic" w:cs="Garamond"/>
          <w:noProof w:val="0"/>
          <w:color w:val="000000"/>
          <w:sz w:val="18"/>
          <w:szCs w:val="18"/>
        </w:rPr>
        <w:t>Committente</w:t>
      </w:r>
      <w:r w:rsidRPr="00C11F20">
        <w:rPr>
          <w:rFonts w:ascii="Century Gothic" w:hAnsi="Century Gothic"/>
          <w:sz w:val="18"/>
          <w:szCs w:val="18"/>
        </w:rPr>
        <w:t>, anche da azioni suscettibili di interdire parzialmente e/o totalmente l’uso e/o la commercializzazione dei Prodotti, da ogni e qualsiasi pretesa che fosse a lei rivolta, in sede stragiudiziale e giudiziale, qualora tale azione si fondi sulla pretesa che il Prodotto da lui fornito, o sue singole componenti, violino in Italia o all’estero diritti di proprietà industriale e intellettuale, inclusi diritti di brevetto e diritti d’autore, o qualsiasi altro diritto di terzi.</w:t>
      </w:r>
    </w:p>
    <w:p w14:paraId="779E2059" w14:textId="77777777" w:rsidR="0099655F" w:rsidRPr="00C11F20" w:rsidRDefault="0099655F" w:rsidP="0099655F">
      <w:pPr>
        <w:spacing w:line="360" w:lineRule="auto"/>
        <w:jc w:val="both"/>
        <w:rPr>
          <w:rFonts w:ascii="Century Gothic" w:hAnsi="Century Gothic"/>
          <w:sz w:val="18"/>
          <w:szCs w:val="18"/>
        </w:rPr>
      </w:pPr>
      <w:r w:rsidRPr="00C11F20">
        <w:rPr>
          <w:rFonts w:ascii="Century Gothic" w:hAnsi="Century Gothic"/>
          <w:sz w:val="18"/>
          <w:szCs w:val="18"/>
        </w:rPr>
        <w:t xml:space="preserve">L’impresa assume ogni responsabilità, nel caso di vendita o di locazione di materiale, per l’uso di dispositivi o per l’adozione di soluzioni tecniche o di altra natura che violino brevetti (per invenzioni, modelli industriali e marchi) e diritti d’autore. </w:t>
      </w:r>
    </w:p>
    <w:p w14:paraId="084BDCEA" w14:textId="2F417354" w:rsidR="0099655F" w:rsidRPr="00C11F20" w:rsidRDefault="0099655F" w:rsidP="0099655F">
      <w:pPr>
        <w:spacing w:line="360" w:lineRule="auto"/>
        <w:jc w:val="both"/>
        <w:rPr>
          <w:rFonts w:ascii="Century Gothic" w:hAnsi="Century Gothic"/>
          <w:sz w:val="18"/>
          <w:szCs w:val="18"/>
        </w:rPr>
      </w:pPr>
      <w:r w:rsidRPr="00C11F20">
        <w:rPr>
          <w:rFonts w:ascii="Century Gothic" w:hAnsi="Century Gothic"/>
          <w:sz w:val="18"/>
          <w:szCs w:val="18"/>
        </w:rPr>
        <w:t xml:space="preserve">L’impresa, in conseguenza, assume a proprio carico tutti gli oneri derivanti da eventuali azioni di contraffazione esperite nei confronti </w:t>
      </w:r>
      <w:r w:rsidR="00787DB9" w:rsidRPr="00C11F20">
        <w:rPr>
          <w:rFonts w:ascii="Century Gothic" w:hAnsi="Century Gothic"/>
          <w:sz w:val="18"/>
          <w:szCs w:val="18"/>
        </w:rPr>
        <w:t>de</w:t>
      </w:r>
      <w:r w:rsidR="00787DB9" w:rsidRPr="00C11F20">
        <w:rPr>
          <w:rFonts w:ascii="Century Gothic" w:hAnsi="Century Gothic"/>
          <w:noProof w:val="0"/>
          <w:sz w:val="18"/>
          <w:szCs w:val="18"/>
        </w:rPr>
        <w:t xml:space="preserve">l </w:t>
      </w:r>
      <w:r w:rsidR="00787DB9" w:rsidRPr="00C11F20">
        <w:rPr>
          <w:rFonts w:ascii="Century Gothic" w:hAnsi="Century Gothic" w:cs="Garamond"/>
          <w:noProof w:val="0"/>
          <w:color w:val="000000"/>
          <w:sz w:val="18"/>
          <w:szCs w:val="18"/>
        </w:rPr>
        <w:t>Committente</w:t>
      </w:r>
      <w:r w:rsidR="00372BDE" w:rsidRPr="00C11F20">
        <w:rPr>
          <w:rFonts w:ascii="Century Gothic" w:hAnsi="Century Gothic"/>
          <w:sz w:val="18"/>
          <w:szCs w:val="18"/>
        </w:rPr>
        <w:t xml:space="preserve"> </w:t>
      </w:r>
      <w:r w:rsidRPr="00C11F20">
        <w:rPr>
          <w:rFonts w:ascii="Century Gothic" w:hAnsi="Century Gothic"/>
          <w:sz w:val="18"/>
          <w:szCs w:val="18"/>
        </w:rPr>
        <w:t>in relazione al materiale fornito o in relazione al suo uso e quindi tiene indenne</w:t>
      </w:r>
      <w:r w:rsidR="00905754" w:rsidRPr="00C11F20">
        <w:rPr>
          <w:rFonts w:ascii="Century Gothic" w:hAnsi="Century Gothic"/>
          <w:sz w:val="18"/>
          <w:szCs w:val="18"/>
        </w:rPr>
        <w:t xml:space="preserve"> </w:t>
      </w:r>
      <w:r w:rsidR="00787DB9" w:rsidRPr="00C11F20">
        <w:rPr>
          <w:rFonts w:ascii="Century Gothic" w:hAnsi="Century Gothic"/>
          <w:sz w:val="18"/>
          <w:szCs w:val="18"/>
        </w:rPr>
        <w:t xml:space="preserve">il </w:t>
      </w:r>
      <w:r w:rsidR="00905754" w:rsidRPr="00C11F20">
        <w:rPr>
          <w:rFonts w:ascii="Century Gothic" w:hAnsi="Century Gothic"/>
          <w:sz w:val="18"/>
          <w:szCs w:val="18"/>
        </w:rPr>
        <w:t>committent</w:t>
      </w:r>
      <w:r w:rsidR="00787DB9" w:rsidRPr="00C11F20">
        <w:rPr>
          <w:rFonts w:ascii="Century Gothic" w:hAnsi="Century Gothic"/>
          <w:sz w:val="18"/>
          <w:szCs w:val="18"/>
        </w:rPr>
        <w:t>e</w:t>
      </w:r>
      <w:r w:rsidR="00F64700" w:rsidRPr="00C11F20">
        <w:rPr>
          <w:rFonts w:ascii="Century Gothic" w:hAnsi="Century Gothic"/>
          <w:sz w:val="18"/>
          <w:szCs w:val="18"/>
        </w:rPr>
        <w:t xml:space="preserve"> </w:t>
      </w:r>
      <w:r w:rsidRPr="00C11F20">
        <w:rPr>
          <w:rFonts w:ascii="Century Gothic" w:hAnsi="Century Gothic"/>
          <w:sz w:val="18"/>
          <w:szCs w:val="18"/>
        </w:rPr>
        <w:t>delle spese eventualmente sostenute per la difesa in giudizio, nonché delle spese e dei danni a cui venga condannata con sentenza passata in giudicato.</w:t>
      </w:r>
    </w:p>
    <w:p w14:paraId="6166A3BE" w14:textId="23162161" w:rsidR="0099655F" w:rsidRPr="00C11F20" w:rsidRDefault="00787DB9" w:rsidP="0099655F">
      <w:pPr>
        <w:spacing w:line="360" w:lineRule="auto"/>
        <w:jc w:val="both"/>
        <w:rPr>
          <w:rFonts w:ascii="Century Gothic" w:hAnsi="Century Gothic"/>
          <w:sz w:val="18"/>
          <w:szCs w:val="18"/>
        </w:rPr>
      </w:pPr>
      <w:r w:rsidRPr="00C11F20">
        <w:rPr>
          <w:rFonts w:ascii="Century Gothic" w:hAnsi="Century Gothic"/>
          <w:noProof w:val="0"/>
          <w:sz w:val="18"/>
          <w:szCs w:val="18"/>
        </w:rPr>
        <w:t xml:space="preserve"> Il </w:t>
      </w:r>
      <w:r w:rsidRPr="00C11F20">
        <w:rPr>
          <w:rFonts w:ascii="Century Gothic" w:hAnsi="Century Gothic" w:cs="Garamond"/>
          <w:noProof w:val="0"/>
          <w:color w:val="000000"/>
          <w:sz w:val="18"/>
          <w:szCs w:val="18"/>
        </w:rPr>
        <w:t>Committente</w:t>
      </w:r>
      <w:r w:rsidRPr="00C11F20" w:rsidDel="000912E6">
        <w:rPr>
          <w:rFonts w:ascii="Century Gothic" w:hAnsi="Century Gothic"/>
          <w:noProof w:val="0"/>
          <w:sz w:val="18"/>
          <w:szCs w:val="18"/>
        </w:rPr>
        <w:t xml:space="preserve"> </w:t>
      </w:r>
      <w:r w:rsidR="0099655F" w:rsidRPr="00C11F20">
        <w:rPr>
          <w:rFonts w:ascii="Century Gothic" w:hAnsi="Century Gothic"/>
          <w:sz w:val="18"/>
          <w:szCs w:val="18"/>
        </w:rPr>
        <w:t>assum</w:t>
      </w:r>
      <w:r w:rsidRPr="00C11F20">
        <w:rPr>
          <w:rFonts w:ascii="Century Gothic" w:hAnsi="Century Gothic"/>
          <w:sz w:val="18"/>
          <w:szCs w:val="18"/>
        </w:rPr>
        <w:t>e</w:t>
      </w:r>
      <w:r w:rsidR="0099655F" w:rsidRPr="00C11F20">
        <w:rPr>
          <w:rFonts w:ascii="Century Gothic" w:hAnsi="Century Gothic"/>
          <w:sz w:val="18"/>
          <w:szCs w:val="18"/>
        </w:rPr>
        <w:t xml:space="preserve"> l’obbligo di informare per iscritto, immediatamente e con mezzi idonei, l’impresa del verificarsi di azioni promosse da terzi per le predette finalità. Ove da sentenza passata in giudicato risulti che il materiale fornito presenti elementi tali da comportare violazione di brevetti o di diritti di proprietà intellettuale e, conseguentemente, il suo uso venga vietato o divenga comunque impossibile,</w:t>
      </w:r>
      <w:r w:rsidR="00A11E9F" w:rsidRPr="00C11F20">
        <w:rPr>
          <w:rFonts w:ascii="Century Gothic" w:hAnsi="Century Gothic"/>
          <w:sz w:val="18"/>
          <w:szCs w:val="18"/>
        </w:rPr>
        <w:t xml:space="preserve"> </w:t>
      </w:r>
      <w:r w:rsidRPr="00C11F20">
        <w:rPr>
          <w:rFonts w:ascii="Century Gothic" w:hAnsi="Century Gothic"/>
          <w:noProof w:val="0"/>
          <w:sz w:val="18"/>
          <w:szCs w:val="18"/>
        </w:rPr>
        <w:t xml:space="preserve">il </w:t>
      </w:r>
      <w:r w:rsidRPr="00C11F20">
        <w:rPr>
          <w:rFonts w:ascii="Century Gothic" w:hAnsi="Century Gothic" w:cs="Garamond"/>
          <w:noProof w:val="0"/>
          <w:color w:val="000000"/>
          <w:sz w:val="18"/>
          <w:szCs w:val="18"/>
        </w:rPr>
        <w:t>Committente</w:t>
      </w:r>
      <w:r w:rsidRPr="00C11F20" w:rsidDel="000912E6">
        <w:rPr>
          <w:rFonts w:ascii="Century Gothic" w:hAnsi="Century Gothic"/>
          <w:noProof w:val="0"/>
          <w:sz w:val="18"/>
          <w:szCs w:val="18"/>
        </w:rPr>
        <w:t xml:space="preserve"> </w:t>
      </w:r>
      <w:r w:rsidR="0099655F" w:rsidRPr="00C11F20">
        <w:rPr>
          <w:rFonts w:ascii="Century Gothic" w:hAnsi="Century Gothic"/>
          <w:sz w:val="18"/>
          <w:szCs w:val="18"/>
        </w:rPr>
        <w:t xml:space="preserve">ha facoltà di richiedere all’impresa, che ne deve sostenere gli oneri: </w:t>
      </w:r>
    </w:p>
    <w:p w14:paraId="39A4ACB4" w14:textId="6A1B645A" w:rsidR="0099655F" w:rsidRPr="00C11F20" w:rsidRDefault="0099655F" w:rsidP="0099655F">
      <w:pPr>
        <w:spacing w:line="360" w:lineRule="auto"/>
        <w:jc w:val="both"/>
        <w:rPr>
          <w:rFonts w:ascii="Century Gothic" w:hAnsi="Century Gothic"/>
          <w:sz w:val="18"/>
          <w:szCs w:val="18"/>
        </w:rPr>
      </w:pPr>
      <w:r w:rsidRPr="00C11F20">
        <w:rPr>
          <w:rFonts w:ascii="Century Gothic" w:hAnsi="Century Gothic"/>
          <w:sz w:val="18"/>
          <w:szCs w:val="18"/>
        </w:rPr>
        <w:t xml:space="preserve">- di ottenere dal titolare del brevetto o del diritto di proprietà intellettuale, il consenso alla continuazione dell’uso, da parte </w:t>
      </w:r>
      <w:r w:rsidR="00787DB9" w:rsidRPr="00C11F20">
        <w:rPr>
          <w:rFonts w:ascii="Century Gothic" w:hAnsi="Century Gothic"/>
          <w:sz w:val="18"/>
          <w:szCs w:val="18"/>
        </w:rPr>
        <w:t xml:space="preserve">del </w:t>
      </w:r>
      <w:r w:rsidR="006B3FC2" w:rsidRPr="00C11F20">
        <w:rPr>
          <w:rFonts w:ascii="Century Gothic" w:hAnsi="Century Gothic"/>
          <w:sz w:val="18"/>
          <w:szCs w:val="18"/>
        </w:rPr>
        <w:t>committente</w:t>
      </w:r>
      <w:r w:rsidRPr="00C11F20">
        <w:rPr>
          <w:rFonts w:ascii="Century Gothic" w:hAnsi="Century Gothic"/>
          <w:sz w:val="18"/>
          <w:szCs w:val="18"/>
        </w:rPr>
        <w:t xml:space="preserve">, del materiale cui si riferisce il diritto di esclusiva accertato dal giudice; </w:t>
      </w:r>
    </w:p>
    <w:p w14:paraId="7D8258D1" w14:textId="77777777" w:rsidR="0099655F" w:rsidRPr="00C11F20" w:rsidRDefault="0099655F" w:rsidP="0099655F">
      <w:pPr>
        <w:spacing w:line="360" w:lineRule="auto"/>
        <w:jc w:val="both"/>
        <w:rPr>
          <w:rFonts w:ascii="Century Gothic" w:hAnsi="Century Gothic"/>
          <w:sz w:val="18"/>
          <w:szCs w:val="18"/>
        </w:rPr>
      </w:pPr>
      <w:r w:rsidRPr="00C11F20">
        <w:rPr>
          <w:rFonts w:ascii="Century Gothic" w:hAnsi="Century Gothic"/>
          <w:sz w:val="18"/>
          <w:szCs w:val="18"/>
        </w:rPr>
        <w:t>oppure</w:t>
      </w:r>
    </w:p>
    <w:p w14:paraId="0C964B8E" w14:textId="04AF9C34" w:rsidR="0099655F" w:rsidRPr="00C11F20" w:rsidRDefault="0099655F" w:rsidP="0099655F">
      <w:pPr>
        <w:spacing w:line="360" w:lineRule="auto"/>
        <w:jc w:val="both"/>
        <w:rPr>
          <w:rFonts w:ascii="Century Gothic" w:hAnsi="Century Gothic"/>
          <w:sz w:val="18"/>
          <w:szCs w:val="18"/>
        </w:rPr>
      </w:pPr>
      <w:r w:rsidRPr="00C11F20">
        <w:rPr>
          <w:rFonts w:ascii="Century Gothic" w:hAnsi="Century Gothic"/>
          <w:sz w:val="18"/>
          <w:szCs w:val="18"/>
        </w:rPr>
        <w:lastRenderedPageBreak/>
        <w:t xml:space="preserve">- di ritirare il materiale, risolvendo il contratto. Rimane fermo il diritto da parte </w:t>
      </w:r>
      <w:r w:rsidR="00787DB9" w:rsidRPr="00C11F20">
        <w:rPr>
          <w:rFonts w:ascii="Century Gothic" w:hAnsi="Century Gothic"/>
          <w:noProof w:val="0"/>
          <w:sz w:val="18"/>
          <w:szCs w:val="18"/>
        </w:rPr>
        <w:t xml:space="preserve">del </w:t>
      </w:r>
      <w:r w:rsidR="00787DB9" w:rsidRPr="00C11F20">
        <w:rPr>
          <w:rFonts w:ascii="Century Gothic" w:hAnsi="Century Gothic" w:cs="Garamond"/>
          <w:noProof w:val="0"/>
          <w:color w:val="000000"/>
          <w:sz w:val="18"/>
          <w:szCs w:val="18"/>
        </w:rPr>
        <w:t>Committente</w:t>
      </w:r>
      <w:r w:rsidR="00787DB9" w:rsidRPr="00C11F20">
        <w:rPr>
          <w:rFonts w:ascii="Century Gothic" w:hAnsi="Century Gothic"/>
          <w:sz w:val="18"/>
          <w:szCs w:val="18"/>
        </w:rPr>
        <w:t xml:space="preserve"> </w:t>
      </w:r>
      <w:r w:rsidRPr="00C11F20">
        <w:rPr>
          <w:rFonts w:ascii="Century Gothic" w:hAnsi="Century Gothic"/>
          <w:sz w:val="18"/>
          <w:szCs w:val="18"/>
        </w:rPr>
        <w:t xml:space="preserve">al risarcimento dei danni conseguenti alla violazione. </w:t>
      </w:r>
    </w:p>
    <w:p w14:paraId="7CDD4333" w14:textId="05435519" w:rsidR="0099655F" w:rsidRPr="00C11F20" w:rsidRDefault="0099655F" w:rsidP="0099655F">
      <w:pPr>
        <w:spacing w:line="360" w:lineRule="auto"/>
        <w:jc w:val="both"/>
        <w:rPr>
          <w:rFonts w:ascii="Century Gothic" w:hAnsi="Century Gothic"/>
          <w:sz w:val="18"/>
          <w:szCs w:val="18"/>
        </w:rPr>
      </w:pPr>
      <w:r w:rsidRPr="00C11F20">
        <w:rPr>
          <w:rFonts w:ascii="Century Gothic" w:hAnsi="Century Gothic"/>
          <w:sz w:val="18"/>
          <w:szCs w:val="18"/>
        </w:rPr>
        <w:t>La facoltà di cui al precedente comma, a giudizio</w:t>
      </w:r>
      <w:r w:rsidR="00A11E9F" w:rsidRPr="00C11F20">
        <w:rPr>
          <w:rFonts w:ascii="Century Gothic" w:hAnsi="Century Gothic"/>
          <w:sz w:val="18"/>
          <w:szCs w:val="18"/>
        </w:rPr>
        <w:t xml:space="preserve"> </w:t>
      </w:r>
      <w:r w:rsidR="00787DB9" w:rsidRPr="00C11F20">
        <w:rPr>
          <w:rFonts w:ascii="Century Gothic" w:hAnsi="Century Gothic"/>
          <w:noProof w:val="0"/>
          <w:sz w:val="18"/>
          <w:szCs w:val="18"/>
        </w:rPr>
        <w:t xml:space="preserve">del </w:t>
      </w:r>
      <w:r w:rsidR="00787DB9" w:rsidRPr="00C11F20">
        <w:rPr>
          <w:rFonts w:ascii="Century Gothic" w:hAnsi="Century Gothic" w:cs="Garamond"/>
          <w:noProof w:val="0"/>
          <w:color w:val="000000"/>
          <w:sz w:val="18"/>
          <w:szCs w:val="18"/>
        </w:rPr>
        <w:t xml:space="preserve">Committente, </w:t>
      </w:r>
      <w:r w:rsidRPr="00C11F20">
        <w:rPr>
          <w:rFonts w:ascii="Century Gothic" w:hAnsi="Century Gothic"/>
          <w:sz w:val="18"/>
          <w:szCs w:val="18"/>
        </w:rPr>
        <w:t>può essere anche esercitata non appena promossa l’azione di contraffazione ovvero quanto questa, sentita l’impresa, possa trovare validi motivi per essere iniziata.</w:t>
      </w:r>
    </w:p>
    <w:p w14:paraId="62E36A18" w14:textId="139A901B" w:rsidR="002B0BD7" w:rsidRPr="00C11F20" w:rsidRDefault="002B0BD7" w:rsidP="003F009B">
      <w:pPr>
        <w:pStyle w:val="Titolo1"/>
        <w:spacing w:line="360" w:lineRule="auto"/>
        <w:ind w:firstLine="0"/>
        <w:rPr>
          <w:rFonts w:ascii="Century Gothic" w:hAnsi="Century Gothic"/>
          <w:sz w:val="18"/>
          <w:szCs w:val="18"/>
          <w:lang w:val="it-IT"/>
        </w:rPr>
      </w:pPr>
      <w:r w:rsidRPr="00C11F20">
        <w:rPr>
          <w:rFonts w:ascii="Century Gothic" w:hAnsi="Century Gothic"/>
          <w:sz w:val="18"/>
          <w:szCs w:val="18"/>
        </w:rPr>
        <w:t>Articolo</w:t>
      </w:r>
      <w:r w:rsidR="00780008" w:rsidRPr="00C11F20">
        <w:rPr>
          <w:rFonts w:ascii="Century Gothic" w:hAnsi="Century Gothic"/>
          <w:sz w:val="18"/>
          <w:szCs w:val="18"/>
          <w:lang w:val="it-IT"/>
        </w:rPr>
        <w:t xml:space="preserve"> 3</w:t>
      </w:r>
      <w:r w:rsidR="00A448FD" w:rsidRPr="00C11F20">
        <w:rPr>
          <w:rFonts w:ascii="Century Gothic" w:hAnsi="Century Gothic"/>
          <w:sz w:val="18"/>
          <w:szCs w:val="18"/>
          <w:lang w:val="it-IT"/>
        </w:rPr>
        <w:t>2</w:t>
      </w:r>
    </w:p>
    <w:p w14:paraId="496A16A6" w14:textId="77777777" w:rsidR="002B0BD7" w:rsidRPr="00C11F20" w:rsidRDefault="002B0BD7" w:rsidP="00F26499">
      <w:pPr>
        <w:pStyle w:val="Titolo2"/>
        <w:spacing w:line="360" w:lineRule="auto"/>
        <w:rPr>
          <w:rFonts w:ascii="Century Gothic" w:hAnsi="Century Gothic"/>
          <w:b w:val="0"/>
          <w:i w:val="0"/>
          <w:sz w:val="18"/>
          <w:szCs w:val="18"/>
          <w:u w:val="single"/>
        </w:rPr>
      </w:pPr>
      <w:r w:rsidRPr="00C11F20">
        <w:rPr>
          <w:rFonts w:ascii="Century Gothic" w:hAnsi="Century Gothic"/>
          <w:b w:val="0"/>
          <w:i w:val="0"/>
          <w:sz w:val="18"/>
          <w:szCs w:val="18"/>
          <w:u w:val="single"/>
        </w:rPr>
        <w:t>IMPEGNO DI RISERVATEZZA</w:t>
      </w:r>
    </w:p>
    <w:p w14:paraId="05F3C8C8" w14:textId="5AE229DA" w:rsidR="002B0BD7" w:rsidRPr="00C11F20" w:rsidRDefault="002B0BD7" w:rsidP="003F009B">
      <w:pPr>
        <w:spacing w:line="360" w:lineRule="auto"/>
        <w:jc w:val="both"/>
        <w:rPr>
          <w:rFonts w:ascii="Century Gothic" w:hAnsi="Century Gothic"/>
          <w:sz w:val="18"/>
          <w:szCs w:val="18"/>
        </w:rPr>
      </w:pPr>
      <w:r w:rsidRPr="00C11F20">
        <w:rPr>
          <w:rFonts w:ascii="Century Gothic" w:hAnsi="Century Gothic"/>
          <w:sz w:val="18"/>
          <w:szCs w:val="18"/>
        </w:rPr>
        <w:t>L'Appaltatore si impegna a non rivelare a terzi e a non utilizzare in alcun modo, per motivi che non siano attinenti all’esecuzione del contratto, le informazioni tecniche relative a procedimenti, disegni, attrezzature, apparecchi, macchine, ecc.</w:t>
      </w:r>
      <w:r w:rsidR="003A7C35" w:rsidRPr="00C11F20">
        <w:rPr>
          <w:rFonts w:ascii="Century Gothic" w:hAnsi="Century Gothic"/>
          <w:sz w:val="18"/>
          <w:szCs w:val="18"/>
        </w:rPr>
        <w:t>,</w:t>
      </w:r>
      <w:r w:rsidRPr="00C11F20">
        <w:rPr>
          <w:rFonts w:ascii="Century Gothic" w:hAnsi="Century Gothic"/>
          <w:sz w:val="18"/>
          <w:szCs w:val="18"/>
        </w:rPr>
        <w:t xml:space="preserve"> che vengano messi a sua disposizione dal</w:t>
      </w:r>
      <w:r w:rsidR="00787DB9" w:rsidRPr="00C11F20">
        <w:rPr>
          <w:rFonts w:ascii="Century Gothic" w:hAnsi="Century Gothic"/>
          <w:sz w:val="18"/>
          <w:szCs w:val="18"/>
        </w:rPr>
        <w:t xml:space="preserve"> </w:t>
      </w:r>
      <w:r w:rsidR="00787DB9" w:rsidRPr="00C11F20">
        <w:rPr>
          <w:rFonts w:ascii="Century Gothic" w:hAnsi="Century Gothic" w:cs="Garamond"/>
          <w:noProof w:val="0"/>
          <w:color w:val="000000"/>
          <w:sz w:val="18"/>
          <w:szCs w:val="18"/>
        </w:rPr>
        <w:t>Committente</w:t>
      </w:r>
      <w:r w:rsidR="00787DB9" w:rsidRPr="00C11F20" w:rsidDel="000912E6">
        <w:rPr>
          <w:rFonts w:ascii="Century Gothic" w:hAnsi="Century Gothic"/>
          <w:noProof w:val="0"/>
          <w:sz w:val="18"/>
          <w:szCs w:val="18"/>
        </w:rPr>
        <w:t xml:space="preserve"> </w:t>
      </w:r>
      <w:r w:rsidRPr="00C11F20">
        <w:rPr>
          <w:rFonts w:ascii="Century Gothic" w:hAnsi="Century Gothic"/>
          <w:sz w:val="18"/>
          <w:szCs w:val="18"/>
        </w:rPr>
        <w:t>o di cui l'Appaltatore venga comunque a conoscenza durante l'esecuzione del contratto.</w:t>
      </w:r>
    </w:p>
    <w:p w14:paraId="746A5866" w14:textId="77777777" w:rsidR="002B0BD7" w:rsidRPr="00C11F20" w:rsidRDefault="002B0BD7" w:rsidP="003F009B">
      <w:pPr>
        <w:spacing w:line="360" w:lineRule="auto"/>
        <w:jc w:val="both"/>
        <w:rPr>
          <w:rFonts w:ascii="Century Gothic" w:hAnsi="Century Gothic"/>
          <w:sz w:val="18"/>
          <w:szCs w:val="18"/>
        </w:rPr>
      </w:pPr>
      <w:r w:rsidRPr="00C11F20">
        <w:rPr>
          <w:rFonts w:ascii="Century Gothic" w:hAnsi="Century Gothic"/>
          <w:sz w:val="18"/>
          <w:szCs w:val="18"/>
        </w:rPr>
        <w:t>L'obbligo di segretezza è vincolante per l'Appaltatore per tutta la durata dell'esecuzione del contratto e si estende anche oltre la sua conclusione fino al momento in cui le informazioni delle quali l’Appaltatore è venuto a conoscenza siano divenute di dominio pubblico.</w:t>
      </w:r>
    </w:p>
    <w:p w14:paraId="2ECE46A7" w14:textId="2AFE00F9" w:rsidR="002B0BD7" w:rsidRPr="00C11F20" w:rsidRDefault="002B0BD7" w:rsidP="003F009B">
      <w:pPr>
        <w:spacing w:line="360" w:lineRule="auto"/>
        <w:jc w:val="both"/>
        <w:rPr>
          <w:rFonts w:ascii="Century Gothic" w:hAnsi="Century Gothic"/>
          <w:sz w:val="18"/>
          <w:szCs w:val="18"/>
        </w:rPr>
      </w:pPr>
      <w:r w:rsidRPr="00C11F20">
        <w:rPr>
          <w:rFonts w:ascii="Century Gothic" w:hAnsi="Century Gothic"/>
          <w:sz w:val="18"/>
          <w:szCs w:val="18"/>
        </w:rPr>
        <w:t xml:space="preserve">L'Appaltatore è responsabile nei confronti </w:t>
      </w:r>
      <w:r w:rsidR="00372BDE" w:rsidRPr="00C11F20">
        <w:rPr>
          <w:rFonts w:ascii="Century Gothic" w:hAnsi="Century Gothic"/>
          <w:sz w:val="18"/>
          <w:szCs w:val="18"/>
        </w:rPr>
        <w:t>del</w:t>
      </w:r>
      <w:r w:rsidR="00787DB9" w:rsidRPr="00C11F20">
        <w:rPr>
          <w:rFonts w:ascii="Century Gothic" w:hAnsi="Century Gothic"/>
          <w:sz w:val="18"/>
          <w:szCs w:val="18"/>
        </w:rPr>
        <w:t xml:space="preserve"> </w:t>
      </w:r>
      <w:r w:rsidR="00787DB9" w:rsidRPr="00C11F20">
        <w:rPr>
          <w:rFonts w:ascii="Century Gothic" w:hAnsi="Century Gothic" w:cs="Garamond"/>
          <w:noProof w:val="0"/>
          <w:color w:val="000000"/>
          <w:sz w:val="18"/>
          <w:szCs w:val="18"/>
        </w:rPr>
        <w:t>Committente</w:t>
      </w:r>
      <w:r w:rsidRPr="00C11F20">
        <w:rPr>
          <w:rFonts w:ascii="Century Gothic" w:hAnsi="Century Gothic"/>
          <w:sz w:val="18"/>
          <w:szCs w:val="18"/>
        </w:rPr>
        <w:t xml:space="preserve"> per l'esatta osservanza da parte dei propri dipendenti, dei propri subappaltatori e degli ausiliari e dipendenti di questi ultimi, nonché delle imprese ausiliarie degli obblighi di segretezza di cui al presente articolo.</w:t>
      </w:r>
    </w:p>
    <w:p w14:paraId="3A79496A" w14:textId="6D7815C3" w:rsidR="002B0BD7" w:rsidRPr="00C11F20" w:rsidRDefault="002B0BD7" w:rsidP="003F009B">
      <w:pPr>
        <w:spacing w:line="360" w:lineRule="auto"/>
        <w:jc w:val="both"/>
        <w:rPr>
          <w:rFonts w:ascii="Century Gothic" w:hAnsi="Century Gothic"/>
          <w:sz w:val="18"/>
          <w:szCs w:val="18"/>
        </w:rPr>
      </w:pPr>
      <w:r w:rsidRPr="00C11F20">
        <w:rPr>
          <w:rFonts w:ascii="Century Gothic" w:hAnsi="Century Gothic"/>
          <w:sz w:val="18"/>
          <w:szCs w:val="18"/>
        </w:rPr>
        <w:t xml:space="preserve">In caso di inosservanza dell'obbligo di segretezza l'Appaltatore è tenuto a risarcire </w:t>
      </w:r>
      <w:r w:rsidR="00787DB9" w:rsidRPr="00C11F20">
        <w:rPr>
          <w:rFonts w:ascii="Century Gothic" w:hAnsi="Century Gothic"/>
          <w:noProof w:val="0"/>
          <w:sz w:val="18"/>
          <w:szCs w:val="18"/>
        </w:rPr>
        <w:t xml:space="preserve">il </w:t>
      </w:r>
      <w:r w:rsidR="00787DB9" w:rsidRPr="00C11F20">
        <w:rPr>
          <w:rFonts w:ascii="Century Gothic" w:hAnsi="Century Gothic" w:cs="Garamond"/>
          <w:noProof w:val="0"/>
          <w:color w:val="000000"/>
          <w:sz w:val="18"/>
          <w:szCs w:val="18"/>
        </w:rPr>
        <w:t>Committente</w:t>
      </w:r>
      <w:r w:rsidR="00787DB9" w:rsidRPr="00C11F20" w:rsidDel="000912E6">
        <w:rPr>
          <w:rFonts w:ascii="Century Gothic" w:hAnsi="Century Gothic"/>
          <w:noProof w:val="0"/>
          <w:sz w:val="18"/>
          <w:szCs w:val="18"/>
        </w:rPr>
        <w:t xml:space="preserve"> </w:t>
      </w:r>
      <w:r w:rsidRPr="00C11F20">
        <w:rPr>
          <w:rFonts w:ascii="Century Gothic" w:hAnsi="Century Gothic"/>
          <w:sz w:val="18"/>
          <w:szCs w:val="18"/>
        </w:rPr>
        <w:t>tutti i danni che a quest’ultimo dovessero derivare.</w:t>
      </w:r>
    </w:p>
    <w:p w14:paraId="5A022BB1" w14:textId="74CC58AA" w:rsidR="002B0BD7" w:rsidRPr="00C11F20" w:rsidRDefault="002B0BD7" w:rsidP="003F009B">
      <w:pPr>
        <w:spacing w:line="360" w:lineRule="auto"/>
        <w:jc w:val="both"/>
        <w:rPr>
          <w:rFonts w:ascii="Century Gothic" w:hAnsi="Century Gothic"/>
          <w:sz w:val="18"/>
          <w:szCs w:val="18"/>
        </w:rPr>
      </w:pPr>
      <w:r w:rsidRPr="00C11F20">
        <w:rPr>
          <w:rFonts w:ascii="Century Gothic" w:hAnsi="Century Gothic"/>
          <w:sz w:val="18"/>
          <w:szCs w:val="18"/>
        </w:rPr>
        <w:t>È fatto divieto all'Appaltatore, salvo autorizzazione scritta del</w:t>
      </w:r>
      <w:r w:rsidR="00787DB9" w:rsidRPr="00C11F20">
        <w:rPr>
          <w:rFonts w:ascii="Century Gothic" w:hAnsi="Century Gothic"/>
          <w:sz w:val="18"/>
          <w:szCs w:val="18"/>
        </w:rPr>
        <w:t xml:space="preserve"> </w:t>
      </w:r>
      <w:r w:rsidR="00372BDE" w:rsidRPr="00C11F20">
        <w:rPr>
          <w:rFonts w:ascii="Century Gothic" w:hAnsi="Century Gothic"/>
          <w:sz w:val="18"/>
          <w:szCs w:val="18"/>
        </w:rPr>
        <w:t xml:space="preserve"> </w:t>
      </w:r>
      <w:r w:rsidR="00787DB9" w:rsidRPr="00C11F20">
        <w:rPr>
          <w:rFonts w:ascii="Century Gothic" w:hAnsi="Century Gothic"/>
          <w:sz w:val="18"/>
          <w:szCs w:val="18"/>
        </w:rPr>
        <w:t>C</w:t>
      </w:r>
      <w:r w:rsidR="006B3FC2" w:rsidRPr="00C11F20">
        <w:rPr>
          <w:rFonts w:ascii="Century Gothic" w:hAnsi="Century Gothic"/>
          <w:sz w:val="18"/>
          <w:szCs w:val="18"/>
        </w:rPr>
        <w:t>ommittente</w:t>
      </w:r>
      <w:r w:rsidRPr="00C11F20">
        <w:rPr>
          <w:rFonts w:ascii="Century Gothic" w:hAnsi="Century Gothic"/>
          <w:sz w:val="18"/>
          <w:szCs w:val="18"/>
        </w:rPr>
        <w:t xml:space="preserve">, di fare o di autorizzare terzi a fare pubblicazioni sulle opere che l'Appaltatore medesimo deve eseguire o avrà compiute. </w:t>
      </w:r>
    </w:p>
    <w:p w14:paraId="20530A62" w14:textId="03BE8882" w:rsidR="002B0BD7" w:rsidRPr="00C11F20" w:rsidRDefault="002B0BD7" w:rsidP="003F009B">
      <w:pPr>
        <w:spacing w:line="360" w:lineRule="auto"/>
        <w:jc w:val="both"/>
        <w:rPr>
          <w:rFonts w:ascii="Century Gothic" w:hAnsi="Century Gothic"/>
          <w:sz w:val="18"/>
          <w:szCs w:val="18"/>
        </w:rPr>
      </w:pPr>
      <w:r w:rsidRPr="00C11F20">
        <w:rPr>
          <w:rFonts w:ascii="Century Gothic" w:hAnsi="Century Gothic"/>
          <w:sz w:val="18"/>
          <w:szCs w:val="18"/>
        </w:rPr>
        <w:t xml:space="preserve">È, inoltre, fatto divieto all'Appaltatore di pubblicare o di far pubblicare da terzi disegni di tipi, schemi, profili o planimetrie che appartengano </w:t>
      </w:r>
      <w:r w:rsidR="00787DB9" w:rsidRPr="00C11F20">
        <w:rPr>
          <w:rFonts w:ascii="Century Gothic" w:hAnsi="Century Gothic"/>
          <w:noProof w:val="0"/>
          <w:sz w:val="18"/>
          <w:szCs w:val="18"/>
        </w:rPr>
        <w:t xml:space="preserve">al </w:t>
      </w:r>
      <w:r w:rsidR="00787DB9" w:rsidRPr="00C11F20">
        <w:rPr>
          <w:rFonts w:ascii="Century Gothic" w:hAnsi="Century Gothic" w:cs="Garamond"/>
          <w:noProof w:val="0"/>
          <w:color w:val="000000"/>
          <w:sz w:val="18"/>
          <w:szCs w:val="18"/>
        </w:rPr>
        <w:t>Committente</w:t>
      </w:r>
      <w:r w:rsidR="00787DB9" w:rsidRPr="00C11F20" w:rsidDel="000912E6">
        <w:rPr>
          <w:rFonts w:ascii="Century Gothic" w:hAnsi="Century Gothic"/>
          <w:noProof w:val="0"/>
          <w:sz w:val="18"/>
          <w:szCs w:val="18"/>
        </w:rPr>
        <w:t xml:space="preserve"> </w:t>
      </w:r>
      <w:r w:rsidRPr="00C11F20">
        <w:rPr>
          <w:rFonts w:ascii="Century Gothic" w:hAnsi="Century Gothic"/>
          <w:sz w:val="18"/>
          <w:szCs w:val="18"/>
        </w:rPr>
        <w:t xml:space="preserve">senza prima aver ottenuto il suo benestare scritto, nonché di comunicare o mostrare a terzi disegni e tipi </w:t>
      </w:r>
      <w:r w:rsidR="00787DB9" w:rsidRPr="00C11F20">
        <w:rPr>
          <w:rFonts w:ascii="Century Gothic" w:hAnsi="Century Gothic"/>
          <w:noProof w:val="0"/>
          <w:sz w:val="18"/>
          <w:szCs w:val="18"/>
        </w:rPr>
        <w:t xml:space="preserve">del </w:t>
      </w:r>
      <w:r w:rsidR="00787DB9" w:rsidRPr="00C11F20">
        <w:rPr>
          <w:rFonts w:ascii="Century Gothic" w:hAnsi="Century Gothic" w:cs="Garamond"/>
          <w:noProof w:val="0"/>
          <w:color w:val="000000"/>
          <w:sz w:val="18"/>
          <w:szCs w:val="18"/>
        </w:rPr>
        <w:t>Committente</w:t>
      </w:r>
      <w:r w:rsidRPr="00C11F20">
        <w:rPr>
          <w:rFonts w:ascii="Century Gothic" w:hAnsi="Century Gothic"/>
          <w:sz w:val="18"/>
          <w:szCs w:val="18"/>
        </w:rPr>
        <w:t>, fatta eccezione per le necessità derivanti dall'esecuzione dei Lavori assunti.</w:t>
      </w:r>
    </w:p>
    <w:p w14:paraId="2A7A7FBE" w14:textId="179D455C" w:rsidR="0099655F" w:rsidRPr="00C11F20" w:rsidRDefault="0099655F" w:rsidP="0099655F">
      <w:pPr>
        <w:pStyle w:val="Titolo1"/>
        <w:spacing w:line="360" w:lineRule="auto"/>
        <w:ind w:firstLine="0"/>
        <w:rPr>
          <w:rFonts w:ascii="Century Gothic" w:hAnsi="Century Gothic"/>
          <w:sz w:val="18"/>
          <w:szCs w:val="18"/>
          <w:lang w:val="it-IT"/>
        </w:rPr>
      </w:pPr>
      <w:r w:rsidRPr="00C11F20">
        <w:rPr>
          <w:rFonts w:ascii="Century Gothic" w:hAnsi="Century Gothic"/>
          <w:sz w:val="18"/>
          <w:szCs w:val="18"/>
        </w:rPr>
        <w:tab/>
      </w:r>
      <w:r w:rsidRPr="00C11F20">
        <w:rPr>
          <w:rFonts w:ascii="Century Gothic" w:hAnsi="Century Gothic"/>
          <w:sz w:val="18"/>
          <w:szCs w:val="18"/>
        </w:rPr>
        <w:tab/>
      </w:r>
      <w:r w:rsidRPr="00C11F20">
        <w:rPr>
          <w:rFonts w:ascii="Century Gothic" w:hAnsi="Century Gothic"/>
          <w:sz w:val="18"/>
          <w:szCs w:val="18"/>
        </w:rPr>
        <w:tab/>
      </w:r>
      <w:r w:rsidRPr="00C11F20">
        <w:rPr>
          <w:rFonts w:ascii="Century Gothic" w:hAnsi="Century Gothic"/>
          <w:sz w:val="18"/>
          <w:szCs w:val="18"/>
        </w:rPr>
        <w:tab/>
        <w:t>Articolo</w:t>
      </w:r>
      <w:r w:rsidR="00552D41" w:rsidRPr="00C11F20">
        <w:rPr>
          <w:rFonts w:ascii="Century Gothic" w:hAnsi="Century Gothic"/>
          <w:sz w:val="18"/>
          <w:szCs w:val="18"/>
          <w:lang w:val="it-IT"/>
        </w:rPr>
        <w:t xml:space="preserve"> 3</w:t>
      </w:r>
      <w:r w:rsidR="00A448FD" w:rsidRPr="00C11F20">
        <w:rPr>
          <w:rFonts w:ascii="Century Gothic" w:hAnsi="Century Gothic"/>
          <w:sz w:val="18"/>
          <w:szCs w:val="18"/>
          <w:lang w:val="it-IT"/>
        </w:rPr>
        <w:t>3</w:t>
      </w:r>
    </w:p>
    <w:p w14:paraId="388355B8" w14:textId="77777777" w:rsidR="0099655F" w:rsidRPr="00C11F20" w:rsidRDefault="0099655F" w:rsidP="00335BE7">
      <w:pPr>
        <w:pStyle w:val="Titolo2"/>
        <w:spacing w:line="360" w:lineRule="auto"/>
        <w:rPr>
          <w:rFonts w:ascii="Century Gothic" w:hAnsi="Century Gothic"/>
          <w:b w:val="0"/>
          <w:i w:val="0"/>
          <w:sz w:val="18"/>
          <w:szCs w:val="18"/>
          <w:u w:val="single"/>
          <w:lang w:val="it-IT"/>
        </w:rPr>
      </w:pPr>
      <w:r w:rsidRPr="00C11F20">
        <w:rPr>
          <w:rFonts w:ascii="Century Gothic" w:hAnsi="Century Gothic"/>
          <w:b w:val="0"/>
          <w:i w:val="0"/>
          <w:sz w:val="18"/>
          <w:szCs w:val="18"/>
          <w:u w:val="single"/>
          <w:lang w:val="it-IT"/>
        </w:rPr>
        <w:t>MANLEVA</w:t>
      </w:r>
    </w:p>
    <w:p w14:paraId="37F3CD4D" w14:textId="066D9E70" w:rsidR="0099655F" w:rsidRPr="00C11F20" w:rsidRDefault="00F019DF" w:rsidP="003F009B">
      <w:pPr>
        <w:spacing w:line="360" w:lineRule="auto"/>
        <w:jc w:val="both"/>
        <w:rPr>
          <w:rFonts w:ascii="Century Gothic" w:hAnsi="Century Gothic"/>
          <w:sz w:val="18"/>
          <w:szCs w:val="18"/>
        </w:rPr>
      </w:pPr>
      <w:r w:rsidRPr="00C11F20">
        <w:rPr>
          <w:rFonts w:ascii="Century Gothic" w:hAnsi="Century Gothic"/>
          <w:sz w:val="18"/>
          <w:szCs w:val="18"/>
        </w:rPr>
        <w:t>L’Appaltatore</w:t>
      </w:r>
      <w:r w:rsidR="0099655F" w:rsidRPr="00C11F20">
        <w:rPr>
          <w:rFonts w:ascii="Century Gothic" w:hAnsi="Century Gothic"/>
          <w:sz w:val="18"/>
          <w:szCs w:val="18"/>
        </w:rPr>
        <w:t xml:space="preserve">, con la sottoscrizione del contratto di appalto, si impegna a garantire e manlevare </w:t>
      </w:r>
      <w:r w:rsidR="00787DB9" w:rsidRPr="00C11F20">
        <w:rPr>
          <w:rFonts w:ascii="Century Gothic" w:hAnsi="Century Gothic"/>
          <w:noProof w:val="0"/>
          <w:sz w:val="18"/>
          <w:szCs w:val="18"/>
        </w:rPr>
        <w:t xml:space="preserve">il </w:t>
      </w:r>
      <w:r w:rsidR="00787DB9" w:rsidRPr="00C11F20">
        <w:rPr>
          <w:rFonts w:ascii="Century Gothic" w:hAnsi="Century Gothic" w:cs="Garamond"/>
          <w:noProof w:val="0"/>
          <w:color w:val="000000"/>
          <w:sz w:val="18"/>
          <w:szCs w:val="18"/>
        </w:rPr>
        <w:t>Committente</w:t>
      </w:r>
      <w:r w:rsidR="00787DB9" w:rsidRPr="00C11F20" w:rsidDel="000912E6">
        <w:rPr>
          <w:rFonts w:ascii="Century Gothic" w:hAnsi="Century Gothic"/>
          <w:noProof w:val="0"/>
          <w:sz w:val="18"/>
          <w:szCs w:val="18"/>
        </w:rPr>
        <w:t xml:space="preserve"> </w:t>
      </w:r>
      <w:r w:rsidR="0099655F" w:rsidRPr="00C11F20">
        <w:rPr>
          <w:rFonts w:ascii="Century Gothic" w:hAnsi="Century Gothic"/>
          <w:sz w:val="18"/>
          <w:szCs w:val="18"/>
        </w:rPr>
        <w:t xml:space="preserve">da tutte le pretese e le richieste provenienti in ragione del presente </w:t>
      </w:r>
      <w:r w:rsidR="00B158A6" w:rsidRPr="00C11F20">
        <w:rPr>
          <w:rFonts w:ascii="Century Gothic" w:hAnsi="Century Gothic"/>
          <w:sz w:val="18"/>
          <w:szCs w:val="18"/>
        </w:rPr>
        <w:t xml:space="preserve">accordo e dei singoli contratti </w:t>
      </w:r>
      <w:r w:rsidR="00505A0D" w:rsidRPr="00C11F20">
        <w:rPr>
          <w:rFonts w:ascii="Century Gothic" w:hAnsi="Century Gothic"/>
          <w:sz w:val="18"/>
          <w:szCs w:val="18"/>
        </w:rPr>
        <w:t xml:space="preserve">attuativi </w:t>
      </w:r>
      <w:r w:rsidR="00B158A6" w:rsidRPr="00C11F20">
        <w:rPr>
          <w:rFonts w:ascii="Century Gothic" w:hAnsi="Century Gothic"/>
          <w:sz w:val="18"/>
          <w:szCs w:val="18"/>
        </w:rPr>
        <w:t>emessi in ragione del medesimo accordo</w:t>
      </w:r>
      <w:r w:rsidR="0099655F" w:rsidRPr="00C11F20">
        <w:rPr>
          <w:rFonts w:ascii="Century Gothic" w:hAnsi="Century Gothic"/>
          <w:sz w:val="18"/>
          <w:szCs w:val="18"/>
        </w:rPr>
        <w:t xml:space="preserve">, direttamente o indirettamente riferibili a fatti, eventi o comportamenti </w:t>
      </w:r>
      <w:r w:rsidR="003A7C35" w:rsidRPr="00C11F20">
        <w:rPr>
          <w:rFonts w:ascii="Century Gothic" w:hAnsi="Century Gothic"/>
          <w:sz w:val="18"/>
          <w:szCs w:val="18"/>
        </w:rPr>
        <w:t>dell’Appaltatore stesso</w:t>
      </w:r>
      <w:r w:rsidR="0099655F" w:rsidRPr="00C11F20">
        <w:rPr>
          <w:rFonts w:ascii="Century Gothic" w:hAnsi="Century Gothic"/>
          <w:sz w:val="18"/>
          <w:szCs w:val="18"/>
        </w:rPr>
        <w:t xml:space="preserve">, </w:t>
      </w:r>
      <w:r w:rsidR="003A7C35" w:rsidRPr="00C11F20">
        <w:rPr>
          <w:rFonts w:ascii="Century Gothic" w:hAnsi="Century Gothic"/>
          <w:sz w:val="18"/>
          <w:szCs w:val="18"/>
        </w:rPr>
        <w:t>nonché</w:t>
      </w:r>
      <w:r w:rsidR="0099655F" w:rsidRPr="00C11F20">
        <w:rPr>
          <w:rFonts w:ascii="Century Gothic" w:hAnsi="Century Gothic"/>
          <w:sz w:val="18"/>
          <w:szCs w:val="18"/>
        </w:rPr>
        <w:t xml:space="preserve"> da ogni</w:t>
      </w:r>
      <w:r w:rsidR="003A7C35" w:rsidRPr="00C11F20">
        <w:rPr>
          <w:rFonts w:ascii="Century Gothic" w:hAnsi="Century Gothic"/>
          <w:sz w:val="18"/>
          <w:szCs w:val="18"/>
        </w:rPr>
        <w:t xml:space="preserve"> conseguenza dannosa derivata </w:t>
      </w:r>
      <w:r w:rsidR="00787DB9" w:rsidRPr="00C11F20">
        <w:rPr>
          <w:rFonts w:ascii="Century Gothic" w:hAnsi="Century Gothic"/>
          <w:noProof w:val="0"/>
          <w:sz w:val="18"/>
          <w:szCs w:val="18"/>
        </w:rPr>
        <w:t xml:space="preserve">al </w:t>
      </w:r>
      <w:r w:rsidR="00787DB9" w:rsidRPr="00C11F20">
        <w:rPr>
          <w:rFonts w:ascii="Century Gothic" w:hAnsi="Century Gothic" w:cs="Garamond"/>
          <w:noProof w:val="0"/>
          <w:color w:val="000000"/>
          <w:sz w:val="18"/>
          <w:szCs w:val="18"/>
        </w:rPr>
        <w:t>Committente</w:t>
      </w:r>
      <w:r w:rsidR="00787DB9" w:rsidRPr="00C11F20" w:rsidDel="000912E6">
        <w:rPr>
          <w:rFonts w:ascii="Century Gothic" w:hAnsi="Century Gothic"/>
          <w:noProof w:val="0"/>
          <w:sz w:val="18"/>
          <w:szCs w:val="18"/>
        </w:rPr>
        <w:t xml:space="preserve"> </w:t>
      </w:r>
      <w:r w:rsidR="0099655F" w:rsidRPr="00C11F20">
        <w:rPr>
          <w:rFonts w:ascii="Century Gothic" w:hAnsi="Century Gothic"/>
          <w:sz w:val="18"/>
          <w:szCs w:val="18"/>
        </w:rPr>
        <w:t>o a terzi da azioni od omissioni poste in essere dall’</w:t>
      </w:r>
      <w:r w:rsidR="003A7C35" w:rsidRPr="00C11F20">
        <w:rPr>
          <w:rFonts w:ascii="Century Gothic" w:hAnsi="Century Gothic"/>
          <w:sz w:val="18"/>
          <w:szCs w:val="18"/>
        </w:rPr>
        <w:t>Appaltatore</w:t>
      </w:r>
      <w:r w:rsidR="0099655F" w:rsidRPr="00C11F20">
        <w:rPr>
          <w:rFonts w:ascii="Century Gothic" w:hAnsi="Century Gothic"/>
          <w:sz w:val="18"/>
          <w:szCs w:val="18"/>
        </w:rPr>
        <w:t xml:space="preserve">, da propri dipendenti, collaboratori, fornitori o ausiliari in genere, con particolare riferimento ad azioni od omissioni integranti inosservanza degli usi e delle norme di legge e regolamentari di cui al presente </w:t>
      </w:r>
      <w:r w:rsidR="00C92DC9" w:rsidRPr="00C11F20">
        <w:rPr>
          <w:rFonts w:ascii="Century Gothic" w:hAnsi="Century Gothic"/>
          <w:sz w:val="18"/>
          <w:szCs w:val="18"/>
        </w:rPr>
        <w:t>accordo</w:t>
      </w:r>
      <w:r w:rsidR="0099655F" w:rsidRPr="00C11F20">
        <w:rPr>
          <w:rFonts w:ascii="Century Gothic" w:hAnsi="Century Gothic"/>
          <w:sz w:val="18"/>
          <w:szCs w:val="18"/>
        </w:rPr>
        <w:t xml:space="preserve">. </w:t>
      </w:r>
    </w:p>
    <w:p w14:paraId="1F17C9EF" w14:textId="2FFF6168" w:rsidR="002B0BD7" w:rsidRPr="00C11F20" w:rsidRDefault="002B0BD7" w:rsidP="002027A0">
      <w:pPr>
        <w:pStyle w:val="Titolo5"/>
        <w:spacing w:line="360" w:lineRule="auto"/>
        <w:rPr>
          <w:rFonts w:ascii="Century Gothic" w:hAnsi="Century Gothic"/>
          <w:i w:val="0"/>
          <w:sz w:val="18"/>
          <w:szCs w:val="18"/>
          <w:lang w:val="it-IT"/>
        </w:rPr>
      </w:pPr>
      <w:r w:rsidRPr="00C11F20">
        <w:rPr>
          <w:rFonts w:ascii="Century Gothic" w:hAnsi="Century Gothic"/>
          <w:i w:val="0"/>
          <w:sz w:val="18"/>
          <w:szCs w:val="18"/>
        </w:rPr>
        <w:t xml:space="preserve">Articolo </w:t>
      </w:r>
      <w:r w:rsidR="00F40506" w:rsidRPr="00C11F20">
        <w:rPr>
          <w:rFonts w:ascii="Century Gothic" w:hAnsi="Century Gothic"/>
          <w:i w:val="0"/>
          <w:sz w:val="18"/>
          <w:szCs w:val="18"/>
          <w:lang w:val="it-IT"/>
        </w:rPr>
        <w:t>3</w:t>
      </w:r>
      <w:r w:rsidR="00736FAB" w:rsidRPr="00C11F20">
        <w:rPr>
          <w:rFonts w:ascii="Century Gothic" w:hAnsi="Century Gothic"/>
          <w:i w:val="0"/>
          <w:sz w:val="18"/>
          <w:szCs w:val="18"/>
          <w:lang w:val="it-IT"/>
        </w:rPr>
        <w:t>4</w:t>
      </w:r>
    </w:p>
    <w:p w14:paraId="6EAA89D2" w14:textId="77777777" w:rsidR="002B0BD7" w:rsidRPr="00C11F20" w:rsidRDefault="002B0BD7" w:rsidP="002027A0">
      <w:pPr>
        <w:pStyle w:val="Titolo2"/>
        <w:spacing w:line="360" w:lineRule="auto"/>
        <w:rPr>
          <w:rFonts w:ascii="Century Gothic" w:hAnsi="Century Gothic"/>
          <w:b w:val="0"/>
          <w:i w:val="0"/>
          <w:sz w:val="18"/>
          <w:szCs w:val="18"/>
          <w:u w:val="single"/>
        </w:rPr>
      </w:pPr>
      <w:r w:rsidRPr="00C11F20">
        <w:rPr>
          <w:rFonts w:ascii="Century Gothic" w:hAnsi="Century Gothic"/>
          <w:b w:val="0"/>
          <w:i w:val="0"/>
          <w:sz w:val="18"/>
          <w:szCs w:val="18"/>
          <w:u w:val="single"/>
        </w:rPr>
        <w:t>PUBBLICITÀ</w:t>
      </w:r>
    </w:p>
    <w:p w14:paraId="1F763FBE" w14:textId="0C8783DD" w:rsidR="002B0BD7" w:rsidRPr="00C11F20" w:rsidRDefault="002B0BD7" w:rsidP="003F009B">
      <w:pPr>
        <w:spacing w:line="360" w:lineRule="auto"/>
        <w:jc w:val="both"/>
        <w:rPr>
          <w:rFonts w:ascii="Century Gothic" w:hAnsi="Century Gothic"/>
          <w:sz w:val="18"/>
          <w:szCs w:val="18"/>
        </w:rPr>
      </w:pPr>
      <w:r w:rsidRPr="00C11F20">
        <w:rPr>
          <w:rFonts w:ascii="Century Gothic" w:hAnsi="Century Gothic"/>
          <w:sz w:val="18"/>
          <w:szCs w:val="18"/>
        </w:rPr>
        <w:t xml:space="preserve">Sono riservati </w:t>
      </w:r>
      <w:r w:rsidR="001E7F5C" w:rsidRPr="00C11F20">
        <w:rPr>
          <w:rFonts w:ascii="Century Gothic" w:hAnsi="Century Gothic"/>
          <w:sz w:val="18"/>
          <w:szCs w:val="18"/>
        </w:rPr>
        <w:t>a</w:t>
      </w:r>
      <w:r w:rsidR="00787DB9" w:rsidRPr="00C11F20">
        <w:rPr>
          <w:rFonts w:ascii="Century Gothic" w:hAnsi="Century Gothic"/>
          <w:sz w:val="18"/>
          <w:szCs w:val="18"/>
        </w:rPr>
        <w:t xml:space="preserve">l </w:t>
      </w:r>
      <w:r w:rsidR="00787DB9" w:rsidRPr="00C11F20">
        <w:rPr>
          <w:rFonts w:ascii="Century Gothic" w:hAnsi="Century Gothic" w:cs="Garamond"/>
          <w:noProof w:val="0"/>
          <w:color w:val="000000"/>
          <w:sz w:val="18"/>
          <w:szCs w:val="18"/>
        </w:rPr>
        <w:t xml:space="preserve">Committente </w:t>
      </w:r>
      <w:r w:rsidRPr="00C11F20">
        <w:rPr>
          <w:rFonts w:ascii="Century Gothic" w:hAnsi="Century Gothic"/>
          <w:sz w:val="18"/>
          <w:szCs w:val="18"/>
        </w:rPr>
        <w:t xml:space="preserve">– nei limiti previsti dalla normativa vigente </w:t>
      </w:r>
      <w:r w:rsidR="00752844" w:rsidRPr="00C11F20">
        <w:rPr>
          <w:rFonts w:ascii="Century Gothic" w:hAnsi="Century Gothic"/>
          <w:sz w:val="18"/>
          <w:szCs w:val="18"/>
        </w:rPr>
        <w:t>–</w:t>
      </w:r>
      <w:r w:rsidRPr="00C11F20">
        <w:rPr>
          <w:rFonts w:ascii="Century Gothic" w:hAnsi="Century Gothic"/>
          <w:sz w:val="18"/>
          <w:szCs w:val="18"/>
        </w:rPr>
        <w:t xml:space="preserve"> i diritti di sfruttamento pubblicitario dei cantieri di lavoro, delle relative recinzioni e di qualunque altro </w:t>
      </w:r>
      <w:r w:rsidRPr="00C11F20">
        <w:rPr>
          <w:rFonts w:ascii="Century Gothic" w:hAnsi="Century Gothic"/>
          <w:sz w:val="18"/>
          <w:szCs w:val="18"/>
        </w:rPr>
        <w:lastRenderedPageBreak/>
        <w:t>impianto provvisorio adatto allo scopo che l'Appaltatore costruisca su aree</w:t>
      </w:r>
      <w:r w:rsidR="003F009B" w:rsidRPr="00C11F20">
        <w:rPr>
          <w:rFonts w:ascii="Century Gothic" w:hAnsi="Century Gothic"/>
          <w:sz w:val="18"/>
          <w:szCs w:val="18"/>
        </w:rPr>
        <w:t xml:space="preserve"> </w:t>
      </w:r>
      <w:r w:rsidRPr="00C11F20">
        <w:rPr>
          <w:rFonts w:ascii="Century Gothic" w:hAnsi="Century Gothic"/>
          <w:sz w:val="18"/>
          <w:szCs w:val="18"/>
        </w:rPr>
        <w:t>per l'esecuzione dei Lavori con assoluto divieto per l’Appaltatore di collocare avvisi pubblicitari su detti cantieri, recinzioni ed impianti ovvero di consentirlo a terzi.</w:t>
      </w:r>
    </w:p>
    <w:p w14:paraId="167818A5" w14:textId="7F4BA09E" w:rsidR="002B0BD7" w:rsidRPr="00C11F20" w:rsidRDefault="002B0BD7"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L'Appaltatore non potrà sollevare</w:t>
      </w:r>
      <w:r w:rsidR="003F009B" w:rsidRPr="00C11F20">
        <w:rPr>
          <w:rFonts w:ascii="Century Gothic" w:hAnsi="Century Gothic"/>
          <w:sz w:val="18"/>
          <w:szCs w:val="18"/>
        </w:rPr>
        <w:t xml:space="preserve"> </w:t>
      </w:r>
      <w:r w:rsidRPr="00C11F20">
        <w:rPr>
          <w:rFonts w:ascii="Century Gothic" w:hAnsi="Century Gothic"/>
          <w:sz w:val="18"/>
          <w:szCs w:val="18"/>
        </w:rPr>
        <w:t xml:space="preserve">alcuna eccezione sulle modalità delle affissioni pubblicitarie suddette che sono stabilite a giudizio insindacabile </w:t>
      </w:r>
      <w:r w:rsidR="00787DB9" w:rsidRPr="00C11F20">
        <w:rPr>
          <w:rFonts w:ascii="Century Gothic" w:hAnsi="Century Gothic"/>
          <w:noProof w:val="0"/>
          <w:sz w:val="18"/>
          <w:szCs w:val="18"/>
        </w:rPr>
        <w:t xml:space="preserve">del </w:t>
      </w:r>
      <w:r w:rsidR="00787DB9" w:rsidRPr="00C11F20">
        <w:rPr>
          <w:rFonts w:ascii="Century Gothic" w:hAnsi="Century Gothic" w:cs="Garamond"/>
          <w:noProof w:val="0"/>
          <w:color w:val="000000"/>
          <w:sz w:val="18"/>
          <w:szCs w:val="18"/>
        </w:rPr>
        <w:t>Committente</w:t>
      </w:r>
      <w:r w:rsidR="001B2D39" w:rsidRPr="00C11F20">
        <w:rPr>
          <w:rFonts w:ascii="Century Gothic" w:hAnsi="Century Gothic"/>
          <w:noProof w:val="0"/>
          <w:sz w:val="18"/>
          <w:szCs w:val="18"/>
        </w:rPr>
        <w:t xml:space="preserve"> </w:t>
      </w:r>
      <w:r w:rsidR="00787DB9" w:rsidRPr="00C11F20">
        <w:rPr>
          <w:rFonts w:ascii="Century Gothic" w:hAnsi="Century Gothic"/>
          <w:sz w:val="18"/>
          <w:szCs w:val="18"/>
        </w:rPr>
        <w:t xml:space="preserve">e </w:t>
      </w:r>
      <w:r w:rsidRPr="00C11F20">
        <w:rPr>
          <w:rFonts w:ascii="Century Gothic" w:hAnsi="Century Gothic"/>
          <w:sz w:val="18"/>
          <w:szCs w:val="18"/>
        </w:rPr>
        <w:t>non potrà mai avanzare pretese di compensi od indennizzi di qualsiasi specie derivanti dall’esercizio dei diritti e delle facoltà che</w:t>
      </w:r>
      <w:r w:rsidR="00DD48A8" w:rsidRPr="00C11F20">
        <w:rPr>
          <w:rFonts w:ascii="Century Gothic" w:hAnsi="Century Gothic"/>
          <w:sz w:val="18"/>
          <w:szCs w:val="18"/>
        </w:rPr>
        <w:t xml:space="preserve"> </w:t>
      </w:r>
      <w:r w:rsidR="00787DB9" w:rsidRPr="00C11F20">
        <w:rPr>
          <w:rFonts w:ascii="Century Gothic" w:hAnsi="Century Gothic"/>
          <w:noProof w:val="0"/>
          <w:sz w:val="18"/>
          <w:szCs w:val="18"/>
        </w:rPr>
        <w:t xml:space="preserve">il </w:t>
      </w:r>
      <w:r w:rsidR="00787DB9" w:rsidRPr="00C11F20">
        <w:rPr>
          <w:rFonts w:ascii="Century Gothic" w:hAnsi="Century Gothic" w:cs="Garamond"/>
          <w:noProof w:val="0"/>
          <w:color w:val="000000"/>
          <w:sz w:val="18"/>
          <w:szCs w:val="18"/>
        </w:rPr>
        <w:t>Committente</w:t>
      </w:r>
      <w:r w:rsidR="001B2D39" w:rsidRPr="00C11F20">
        <w:rPr>
          <w:rFonts w:ascii="Century Gothic" w:hAnsi="Century Gothic"/>
          <w:noProof w:val="0"/>
          <w:sz w:val="18"/>
          <w:szCs w:val="18"/>
        </w:rPr>
        <w:t xml:space="preserve"> </w:t>
      </w:r>
      <w:r w:rsidRPr="00C11F20">
        <w:rPr>
          <w:rFonts w:ascii="Century Gothic" w:hAnsi="Century Gothic"/>
          <w:sz w:val="18"/>
          <w:szCs w:val="18"/>
        </w:rPr>
        <w:t xml:space="preserve">si </w:t>
      </w:r>
      <w:r w:rsidR="00DD48A8" w:rsidRPr="00C11F20">
        <w:rPr>
          <w:rFonts w:ascii="Century Gothic" w:hAnsi="Century Gothic"/>
          <w:sz w:val="18"/>
          <w:szCs w:val="18"/>
        </w:rPr>
        <w:t>riservano</w:t>
      </w:r>
      <w:r w:rsidRPr="00C11F20">
        <w:rPr>
          <w:rFonts w:ascii="Century Gothic" w:hAnsi="Century Gothic"/>
          <w:sz w:val="18"/>
          <w:szCs w:val="18"/>
        </w:rPr>
        <w:t xml:space="preserve"> ai sensi del presente articolo.</w:t>
      </w:r>
    </w:p>
    <w:p w14:paraId="18562366" w14:textId="444A15FF" w:rsidR="002B0BD7" w:rsidRPr="00C11F20" w:rsidRDefault="002B0BD7" w:rsidP="003F009B">
      <w:pPr>
        <w:pStyle w:val="Corpotesto1"/>
        <w:spacing w:line="360" w:lineRule="auto"/>
        <w:jc w:val="center"/>
        <w:rPr>
          <w:rFonts w:ascii="Century Gothic" w:hAnsi="Century Gothic"/>
          <w:b/>
          <w:sz w:val="18"/>
          <w:szCs w:val="18"/>
        </w:rPr>
      </w:pPr>
      <w:r w:rsidRPr="00C11F20">
        <w:rPr>
          <w:rFonts w:ascii="Century Gothic" w:hAnsi="Century Gothic"/>
          <w:b/>
          <w:sz w:val="18"/>
          <w:szCs w:val="18"/>
        </w:rPr>
        <w:t>Articolo</w:t>
      </w:r>
      <w:r w:rsidR="00F40506" w:rsidRPr="00C11F20">
        <w:rPr>
          <w:rFonts w:ascii="Century Gothic" w:hAnsi="Century Gothic"/>
          <w:b/>
          <w:sz w:val="18"/>
          <w:szCs w:val="18"/>
        </w:rPr>
        <w:t xml:space="preserve"> 3</w:t>
      </w:r>
      <w:r w:rsidR="00736FAB" w:rsidRPr="00C11F20">
        <w:rPr>
          <w:rFonts w:ascii="Century Gothic" w:hAnsi="Century Gothic"/>
          <w:b/>
          <w:sz w:val="18"/>
          <w:szCs w:val="18"/>
        </w:rPr>
        <w:t>5</w:t>
      </w:r>
    </w:p>
    <w:p w14:paraId="3B98AF09" w14:textId="77777777"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sz w:val="18"/>
          <w:szCs w:val="18"/>
          <w:u w:val="single"/>
        </w:rPr>
        <w:t>RISOLUZIONE DEL CONTRATTO – CLAUSOLA RISOLUTIVA ESPRESSA</w:t>
      </w:r>
    </w:p>
    <w:p w14:paraId="6B7FC1D6" w14:textId="1692BC32" w:rsidR="002B0BD7" w:rsidRPr="00C11F20" w:rsidRDefault="002B0BD7" w:rsidP="00335BE7">
      <w:pPr>
        <w:pStyle w:val="Corpodeltesto"/>
        <w:tabs>
          <w:tab w:val="left" w:pos="7938"/>
        </w:tabs>
        <w:spacing w:line="360" w:lineRule="auto"/>
        <w:rPr>
          <w:rFonts w:ascii="Century Gothic" w:hAnsi="Century Gothic"/>
          <w:sz w:val="18"/>
          <w:szCs w:val="18"/>
          <w:lang w:val="it-IT"/>
        </w:rPr>
      </w:pPr>
      <w:r w:rsidRPr="00C11F20">
        <w:rPr>
          <w:rFonts w:ascii="Century Gothic" w:hAnsi="Century Gothic"/>
          <w:sz w:val="18"/>
          <w:szCs w:val="18"/>
        </w:rPr>
        <w:t>Costituiscono motivo di risoluzione ai sensi dell’art.</w:t>
      </w:r>
      <w:r w:rsidR="00F86C90" w:rsidRPr="00C11F20">
        <w:rPr>
          <w:rFonts w:ascii="Century Gothic" w:hAnsi="Century Gothic"/>
          <w:sz w:val="18"/>
          <w:szCs w:val="18"/>
          <w:lang w:val="it-IT"/>
        </w:rPr>
        <w:t xml:space="preserve"> </w:t>
      </w:r>
      <w:r w:rsidRPr="00C11F20">
        <w:rPr>
          <w:rFonts w:ascii="Century Gothic" w:hAnsi="Century Gothic"/>
          <w:sz w:val="18"/>
          <w:szCs w:val="18"/>
        </w:rPr>
        <w:t>1456</w:t>
      </w:r>
      <w:r w:rsidR="00016753" w:rsidRPr="00C11F20">
        <w:rPr>
          <w:rFonts w:ascii="Century Gothic" w:hAnsi="Century Gothic"/>
          <w:sz w:val="18"/>
          <w:szCs w:val="18"/>
        </w:rPr>
        <w:t xml:space="preserve"> c.c.</w:t>
      </w:r>
      <w:r w:rsidR="000A528F" w:rsidRPr="00C11F20">
        <w:rPr>
          <w:rFonts w:ascii="Century Gothic" w:hAnsi="Century Gothic"/>
          <w:sz w:val="18"/>
          <w:szCs w:val="18"/>
          <w:lang w:val="it-IT"/>
        </w:rPr>
        <w:t xml:space="preserve"> </w:t>
      </w:r>
      <w:r w:rsidR="000A528F" w:rsidRPr="00C11F20">
        <w:rPr>
          <w:rFonts w:ascii="Century Gothic" w:eastAsia="Garamond" w:hAnsi="Century Gothic" w:cs="Garamond"/>
          <w:sz w:val="18"/>
          <w:szCs w:val="18"/>
          <w:lang w:val="it-IT"/>
        </w:rPr>
        <w:t xml:space="preserve">dell’accordo quadro </w:t>
      </w:r>
      <w:r w:rsidR="006B3FC2" w:rsidRPr="00C11F20">
        <w:rPr>
          <w:rFonts w:ascii="Century Gothic" w:eastAsia="Garamond" w:hAnsi="Century Gothic" w:cs="Garamond"/>
          <w:sz w:val="18"/>
          <w:szCs w:val="18"/>
          <w:lang w:val="it-IT"/>
        </w:rPr>
        <w:t xml:space="preserve">nel suo complesso </w:t>
      </w:r>
      <w:r w:rsidR="000A528F" w:rsidRPr="00C11F20">
        <w:rPr>
          <w:rFonts w:ascii="Century Gothic" w:eastAsia="Garamond" w:hAnsi="Century Gothic" w:cs="Garamond"/>
          <w:sz w:val="18"/>
          <w:szCs w:val="18"/>
          <w:lang w:val="it-IT"/>
        </w:rPr>
        <w:t xml:space="preserve">ovvero del singolo contratto </w:t>
      </w:r>
      <w:r w:rsidR="00F5651E" w:rsidRPr="00C11F20">
        <w:rPr>
          <w:rFonts w:ascii="Century Gothic" w:eastAsia="Garamond" w:hAnsi="Century Gothic" w:cs="Garamond"/>
          <w:sz w:val="18"/>
          <w:szCs w:val="18"/>
          <w:lang w:val="it-IT"/>
        </w:rPr>
        <w:t>attuativo</w:t>
      </w:r>
      <w:r w:rsidRPr="00C11F20">
        <w:rPr>
          <w:rFonts w:ascii="Century Gothic" w:hAnsi="Century Gothic"/>
          <w:sz w:val="18"/>
          <w:szCs w:val="18"/>
        </w:rPr>
        <w:t>, previa</w:t>
      </w:r>
      <w:r w:rsidR="00B73315" w:rsidRPr="00C11F20">
        <w:rPr>
          <w:rFonts w:ascii="Century Gothic" w:hAnsi="Century Gothic"/>
          <w:sz w:val="18"/>
          <w:szCs w:val="18"/>
        </w:rPr>
        <w:t xml:space="preserve"> dichiarazione</w:t>
      </w:r>
      <w:r w:rsidR="006B3FC2" w:rsidRPr="00C11F20">
        <w:rPr>
          <w:rFonts w:ascii="Century Gothic" w:hAnsi="Century Gothic"/>
          <w:sz w:val="18"/>
          <w:szCs w:val="18"/>
          <w:lang w:val="it-IT"/>
        </w:rPr>
        <w:t xml:space="preserve">, per propria competenza e titolarità </w:t>
      </w:r>
      <w:r w:rsidR="00787DB9" w:rsidRPr="00C11F20">
        <w:rPr>
          <w:rFonts w:ascii="Century Gothic" w:hAnsi="Century Gothic"/>
          <w:noProof w:val="0"/>
          <w:sz w:val="18"/>
          <w:szCs w:val="18"/>
          <w:lang w:val="it-IT"/>
        </w:rPr>
        <w:t>del</w:t>
      </w:r>
      <w:r w:rsidR="00787DB9" w:rsidRPr="00C11F20">
        <w:rPr>
          <w:rFonts w:ascii="Century Gothic" w:hAnsi="Century Gothic"/>
          <w:noProof w:val="0"/>
          <w:sz w:val="18"/>
          <w:szCs w:val="18"/>
        </w:rPr>
        <w:t xml:space="preserve"> </w:t>
      </w:r>
      <w:r w:rsidR="00787DB9" w:rsidRPr="00C11F20">
        <w:rPr>
          <w:rFonts w:ascii="Century Gothic" w:hAnsi="Century Gothic" w:cs="Garamond"/>
          <w:noProof w:val="0"/>
          <w:color w:val="000000"/>
          <w:sz w:val="18"/>
          <w:szCs w:val="18"/>
        </w:rPr>
        <w:t>Committente</w:t>
      </w:r>
      <w:r w:rsidR="00787DB9" w:rsidRPr="00C11F20" w:rsidDel="000912E6">
        <w:rPr>
          <w:rFonts w:ascii="Century Gothic" w:hAnsi="Century Gothic"/>
          <w:noProof w:val="0"/>
          <w:sz w:val="18"/>
          <w:szCs w:val="18"/>
        </w:rPr>
        <w:t xml:space="preserve"> </w:t>
      </w:r>
      <w:r w:rsidR="00B73315" w:rsidRPr="00C11F20">
        <w:rPr>
          <w:rFonts w:ascii="Century Gothic" w:hAnsi="Century Gothic"/>
          <w:sz w:val="18"/>
          <w:szCs w:val="18"/>
        </w:rPr>
        <w:t>di volersene avvalere</w:t>
      </w:r>
      <w:r w:rsidRPr="00C11F20">
        <w:rPr>
          <w:rFonts w:ascii="Century Gothic" w:hAnsi="Century Gothic"/>
          <w:sz w:val="18"/>
          <w:szCs w:val="18"/>
        </w:rPr>
        <w:t>, gli inadempimenti di cui ai seguenti articoli: Articolo Cau</w:t>
      </w:r>
      <w:r w:rsidR="00235057" w:rsidRPr="00C11F20">
        <w:rPr>
          <w:rFonts w:ascii="Century Gothic" w:hAnsi="Century Gothic"/>
          <w:sz w:val="18"/>
          <w:szCs w:val="18"/>
        </w:rPr>
        <w:t>zioni e coperture assicurative</w:t>
      </w:r>
      <w:r w:rsidRPr="00C11F20">
        <w:rPr>
          <w:rFonts w:ascii="Century Gothic" w:hAnsi="Century Gothic"/>
          <w:sz w:val="18"/>
          <w:szCs w:val="18"/>
        </w:rPr>
        <w:t>, Articolo</w:t>
      </w:r>
      <w:r w:rsidR="00EA021E" w:rsidRPr="00C11F20">
        <w:rPr>
          <w:rFonts w:ascii="Century Gothic" w:hAnsi="Century Gothic"/>
          <w:sz w:val="18"/>
          <w:szCs w:val="18"/>
        </w:rPr>
        <w:t xml:space="preserve"> Tempistica </w:t>
      </w:r>
      <w:r w:rsidR="00235057" w:rsidRPr="00C11F20">
        <w:rPr>
          <w:rFonts w:ascii="Century Gothic" w:hAnsi="Century Gothic"/>
          <w:sz w:val="18"/>
          <w:szCs w:val="18"/>
          <w:lang w:val="it-IT"/>
        </w:rPr>
        <w:t>dell’Accordo Quadro e dei singoli contratti</w:t>
      </w:r>
      <w:r w:rsidRPr="00C11F20">
        <w:rPr>
          <w:rFonts w:ascii="Century Gothic" w:hAnsi="Century Gothic"/>
          <w:sz w:val="18"/>
          <w:szCs w:val="18"/>
        </w:rPr>
        <w:t xml:space="preserve">, </w:t>
      </w:r>
      <w:r w:rsidR="0063444D" w:rsidRPr="00C11F20">
        <w:rPr>
          <w:rFonts w:ascii="Century Gothic" w:hAnsi="Century Gothic"/>
          <w:sz w:val="18"/>
          <w:szCs w:val="18"/>
        </w:rPr>
        <w:t xml:space="preserve">Articolo Tracciabilità dei flussi finanziari – Nullità assoluta, </w:t>
      </w:r>
      <w:r w:rsidRPr="00C11F20">
        <w:rPr>
          <w:rFonts w:ascii="Century Gothic" w:hAnsi="Century Gothic"/>
          <w:sz w:val="18"/>
          <w:szCs w:val="18"/>
        </w:rPr>
        <w:t>Articolo Oneri ed obblighi a carico dell’Appaltatore, Articolo</w:t>
      </w:r>
      <w:r w:rsidR="003F009B" w:rsidRPr="00C11F20">
        <w:rPr>
          <w:rFonts w:ascii="Century Gothic" w:hAnsi="Century Gothic"/>
          <w:sz w:val="18"/>
          <w:szCs w:val="18"/>
        </w:rPr>
        <w:t xml:space="preserve"> </w:t>
      </w:r>
      <w:r w:rsidRPr="00C11F20">
        <w:rPr>
          <w:rFonts w:ascii="Century Gothic" w:hAnsi="Century Gothic"/>
          <w:sz w:val="18"/>
          <w:szCs w:val="18"/>
        </w:rPr>
        <w:t xml:space="preserve">Esecuzione in presenza di traffico </w:t>
      </w:r>
      <w:r w:rsidR="005B0B07" w:rsidRPr="00C11F20">
        <w:rPr>
          <w:rFonts w:ascii="Century Gothic" w:hAnsi="Century Gothic"/>
          <w:sz w:val="18"/>
          <w:szCs w:val="18"/>
        </w:rPr>
        <w:t>–</w:t>
      </w:r>
      <w:r w:rsidRPr="00C11F20">
        <w:rPr>
          <w:rFonts w:ascii="Century Gothic" w:hAnsi="Century Gothic"/>
          <w:sz w:val="18"/>
          <w:szCs w:val="18"/>
        </w:rPr>
        <w:t xml:space="preserve"> Oneri ed obblighi a carico dell’Appaltatore</w:t>
      </w:r>
      <w:r w:rsidR="00581E95" w:rsidRPr="00C11F20">
        <w:rPr>
          <w:rFonts w:ascii="Century Gothic" w:hAnsi="Century Gothic"/>
          <w:sz w:val="18"/>
          <w:szCs w:val="18"/>
          <w:lang w:val="it-IT"/>
        </w:rPr>
        <w:t>,</w:t>
      </w:r>
      <w:r w:rsidRPr="00C11F20">
        <w:rPr>
          <w:rFonts w:ascii="Century Gothic" w:hAnsi="Century Gothic"/>
          <w:sz w:val="18"/>
          <w:szCs w:val="18"/>
        </w:rPr>
        <w:t xml:space="preserve"> Articolo Misure di sicurezza e provvedimenti di viabilità conseguenti ai Lavori, Articolo Interferenze, </w:t>
      </w:r>
      <w:r w:rsidR="003F11C7" w:rsidRPr="00C11F20">
        <w:rPr>
          <w:rFonts w:ascii="Century Gothic" w:hAnsi="Century Gothic"/>
          <w:sz w:val="18"/>
          <w:szCs w:val="18"/>
        </w:rPr>
        <w:t>Articolo Obblighi ed o</w:t>
      </w:r>
      <w:r w:rsidRPr="00C11F20">
        <w:rPr>
          <w:rFonts w:ascii="Century Gothic" w:hAnsi="Century Gothic"/>
          <w:sz w:val="18"/>
          <w:szCs w:val="18"/>
        </w:rPr>
        <w:t>neri a carico dell’appaltatore in materia di inquinamento ambientale</w:t>
      </w:r>
      <w:r w:rsidR="00581E95" w:rsidRPr="00C11F20">
        <w:rPr>
          <w:rFonts w:ascii="Century Gothic" w:hAnsi="Century Gothic"/>
          <w:sz w:val="18"/>
          <w:szCs w:val="18"/>
          <w:lang w:val="it-IT"/>
        </w:rPr>
        <w:t>,</w:t>
      </w:r>
      <w:r w:rsidRPr="00C11F20">
        <w:rPr>
          <w:rFonts w:ascii="Century Gothic" w:hAnsi="Century Gothic"/>
          <w:sz w:val="18"/>
          <w:szCs w:val="18"/>
        </w:rPr>
        <w:t xml:space="preserve"> Articolo Prescrizioni in materia di sicurezza</w:t>
      </w:r>
      <w:r w:rsidR="00133CBA" w:rsidRPr="00C11F20">
        <w:rPr>
          <w:rFonts w:ascii="Century Gothic" w:hAnsi="Century Gothic"/>
          <w:sz w:val="18"/>
          <w:szCs w:val="18"/>
          <w:lang w:val="it-IT"/>
        </w:rPr>
        <w:t>,</w:t>
      </w:r>
      <w:r w:rsidRPr="00C11F20">
        <w:rPr>
          <w:rFonts w:ascii="Century Gothic" w:hAnsi="Century Gothic"/>
          <w:sz w:val="18"/>
          <w:szCs w:val="18"/>
        </w:rPr>
        <w:t xml:space="preserve"> Articolo Subappalti Subcontratti</w:t>
      </w:r>
      <w:r w:rsidR="00A46768" w:rsidRPr="00C11F20">
        <w:rPr>
          <w:rFonts w:ascii="Century Gothic" w:hAnsi="Century Gothic"/>
          <w:sz w:val="18"/>
          <w:szCs w:val="18"/>
          <w:lang w:val="it-IT"/>
        </w:rPr>
        <w:t>.</w:t>
      </w:r>
    </w:p>
    <w:p w14:paraId="1F3C1938" w14:textId="77777777" w:rsidR="002B0BD7" w:rsidRPr="00C11F20" w:rsidRDefault="002B0BD7"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Costituiscono, altresì,</w:t>
      </w:r>
      <w:r w:rsidR="003F009B" w:rsidRPr="00C11F20">
        <w:rPr>
          <w:rFonts w:ascii="Century Gothic" w:hAnsi="Century Gothic"/>
          <w:sz w:val="18"/>
          <w:szCs w:val="18"/>
        </w:rPr>
        <w:t xml:space="preserve"> </w:t>
      </w:r>
      <w:r w:rsidRPr="00C11F20">
        <w:rPr>
          <w:rFonts w:ascii="Century Gothic" w:hAnsi="Century Gothic"/>
          <w:sz w:val="18"/>
          <w:szCs w:val="18"/>
        </w:rPr>
        <w:t xml:space="preserve">motivo di risoluzione ai sensi dell’art. 1456 </w:t>
      </w:r>
      <w:r w:rsidR="00B73315" w:rsidRPr="00C11F20">
        <w:rPr>
          <w:rFonts w:ascii="Century Gothic" w:hAnsi="Century Gothic"/>
          <w:sz w:val="18"/>
          <w:szCs w:val="18"/>
        </w:rPr>
        <w:t>c.c.</w:t>
      </w:r>
      <w:r w:rsidRPr="00C11F20">
        <w:rPr>
          <w:rFonts w:ascii="Century Gothic" w:hAnsi="Century Gothic"/>
          <w:sz w:val="18"/>
          <w:szCs w:val="18"/>
        </w:rPr>
        <w:t>, sempre previa</w:t>
      </w:r>
      <w:r w:rsidR="003F009B" w:rsidRPr="00C11F20">
        <w:rPr>
          <w:rFonts w:ascii="Century Gothic" w:hAnsi="Century Gothic"/>
          <w:sz w:val="18"/>
          <w:szCs w:val="18"/>
        </w:rPr>
        <w:t xml:space="preserve"> </w:t>
      </w:r>
      <w:r w:rsidR="00B73315" w:rsidRPr="00C11F20">
        <w:rPr>
          <w:rFonts w:ascii="Century Gothic" w:hAnsi="Century Gothic"/>
          <w:sz w:val="18"/>
          <w:szCs w:val="18"/>
        </w:rPr>
        <w:t>dichiarazione di volersene avvalere</w:t>
      </w:r>
      <w:r w:rsidRPr="00C11F20">
        <w:rPr>
          <w:rFonts w:ascii="Century Gothic" w:hAnsi="Century Gothic"/>
          <w:sz w:val="18"/>
          <w:szCs w:val="18"/>
        </w:rPr>
        <w:t>:</w:t>
      </w:r>
    </w:p>
    <w:p w14:paraId="5FA0312A" w14:textId="488F0949" w:rsidR="002B0BD7" w:rsidRPr="00C11F20" w:rsidRDefault="002B0BD7" w:rsidP="00BB363F">
      <w:pPr>
        <w:pStyle w:val="Corpotesto1"/>
        <w:numPr>
          <w:ilvl w:val="0"/>
          <w:numId w:val="22"/>
        </w:numPr>
        <w:tabs>
          <w:tab w:val="left" w:pos="284"/>
        </w:tabs>
        <w:spacing w:line="360" w:lineRule="auto"/>
        <w:ind w:left="284" w:hanging="284"/>
        <w:jc w:val="both"/>
        <w:rPr>
          <w:rFonts w:ascii="Century Gothic" w:hAnsi="Century Gothic"/>
          <w:sz w:val="18"/>
          <w:szCs w:val="18"/>
        </w:rPr>
      </w:pPr>
      <w:r w:rsidRPr="00C11F20">
        <w:rPr>
          <w:rFonts w:ascii="Century Gothic" w:hAnsi="Century Gothic"/>
          <w:sz w:val="18"/>
          <w:szCs w:val="18"/>
        </w:rPr>
        <w:t xml:space="preserve">qualora, per grave inadempimento oppure per inosservanza degli obblighi e delle condizioni stabilite nel presente </w:t>
      </w:r>
      <w:r w:rsidR="00803260" w:rsidRPr="00C11F20">
        <w:rPr>
          <w:rFonts w:ascii="Century Gothic" w:hAnsi="Century Gothic"/>
          <w:sz w:val="18"/>
          <w:szCs w:val="18"/>
        </w:rPr>
        <w:t xml:space="preserve">accordo quadro ovvero all’interno dei singoli contratti </w:t>
      </w:r>
      <w:r w:rsidR="00505A0D" w:rsidRPr="00C11F20">
        <w:rPr>
          <w:rFonts w:ascii="Century Gothic" w:hAnsi="Century Gothic"/>
          <w:sz w:val="18"/>
          <w:szCs w:val="18"/>
        </w:rPr>
        <w:t>attuativi</w:t>
      </w:r>
      <w:r w:rsidRPr="00C11F20">
        <w:rPr>
          <w:rFonts w:ascii="Century Gothic" w:hAnsi="Century Gothic"/>
          <w:sz w:val="18"/>
          <w:szCs w:val="18"/>
        </w:rPr>
        <w:t>, l’Appaltatore comprometta l’esecuzione a regola d’arte dei Lavori oggetto de</w:t>
      </w:r>
      <w:r w:rsidR="00130B90" w:rsidRPr="00C11F20">
        <w:rPr>
          <w:rFonts w:ascii="Century Gothic" w:hAnsi="Century Gothic"/>
          <w:sz w:val="18"/>
          <w:szCs w:val="18"/>
        </w:rPr>
        <w:t xml:space="preserve">i singoli contratti </w:t>
      </w:r>
      <w:r w:rsidR="00505A0D" w:rsidRPr="00C11F20">
        <w:rPr>
          <w:rFonts w:ascii="Century Gothic" w:hAnsi="Century Gothic"/>
          <w:sz w:val="18"/>
          <w:szCs w:val="18"/>
        </w:rPr>
        <w:t>attuativi</w:t>
      </w:r>
      <w:r w:rsidRPr="00C11F20">
        <w:rPr>
          <w:rFonts w:ascii="Century Gothic" w:hAnsi="Century Gothic"/>
          <w:sz w:val="18"/>
          <w:szCs w:val="18"/>
        </w:rPr>
        <w:t>;</w:t>
      </w:r>
    </w:p>
    <w:p w14:paraId="1F8AFE76" w14:textId="7B79BB4B" w:rsidR="002B0BD7" w:rsidRPr="00C11F20" w:rsidRDefault="002B0BD7" w:rsidP="00BB363F">
      <w:pPr>
        <w:pStyle w:val="Corpotesto1"/>
        <w:numPr>
          <w:ilvl w:val="0"/>
          <w:numId w:val="22"/>
        </w:numPr>
        <w:tabs>
          <w:tab w:val="left" w:pos="284"/>
        </w:tabs>
        <w:spacing w:line="360" w:lineRule="auto"/>
        <w:ind w:left="284" w:hanging="284"/>
        <w:jc w:val="both"/>
        <w:rPr>
          <w:rFonts w:ascii="Century Gothic" w:hAnsi="Century Gothic"/>
          <w:sz w:val="18"/>
          <w:szCs w:val="18"/>
        </w:rPr>
      </w:pPr>
      <w:r w:rsidRPr="00C11F20">
        <w:rPr>
          <w:rFonts w:ascii="Century Gothic" w:hAnsi="Century Gothic"/>
          <w:sz w:val="18"/>
          <w:szCs w:val="18"/>
        </w:rPr>
        <w:t xml:space="preserve">quando non risulti rispettata anche solo una delle prescrizioni tecniche e/o gestionali descritte e/o menzionate nel presente </w:t>
      </w:r>
      <w:r w:rsidR="00130B90" w:rsidRPr="00C11F20">
        <w:rPr>
          <w:rFonts w:ascii="Century Gothic" w:hAnsi="Century Gothic"/>
          <w:sz w:val="18"/>
          <w:szCs w:val="18"/>
        </w:rPr>
        <w:t xml:space="preserve">accordo quadro ovvero nei </w:t>
      </w:r>
      <w:r w:rsidRPr="00C11F20">
        <w:rPr>
          <w:rFonts w:ascii="Century Gothic" w:hAnsi="Century Gothic"/>
          <w:sz w:val="18"/>
          <w:szCs w:val="18"/>
        </w:rPr>
        <w:t>contratt</w:t>
      </w:r>
      <w:r w:rsidR="00130B90" w:rsidRPr="00C11F20">
        <w:rPr>
          <w:rFonts w:ascii="Century Gothic" w:hAnsi="Century Gothic"/>
          <w:sz w:val="18"/>
          <w:szCs w:val="18"/>
        </w:rPr>
        <w:t xml:space="preserve">i </w:t>
      </w:r>
      <w:r w:rsidR="00505A0D" w:rsidRPr="00C11F20">
        <w:rPr>
          <w:rFonts w:ascii="Century Gothic" w:hAnsi="Century Gothic"/>
          <w:sz w:val="18"/>
          <w:szCs w:val="18"/>
        </w:rPr>
        <w:t xml:space="preserve">attuativi </w:t>
      </w:r>
      <w:r w:rsidRPr="00C11F20">
        <w:rPr>
          <w:rFonts w:ascii="Century Gothic" w:hAnsi="Century Gothic"/>
          <w:sz w:val="18"/>
          <w:szCs w:val="18"/>
        </w:rPr>
        <w:t>o nei documenti in ess</w:t>
      </w:r>
      <w:r w:rsidR="00130B90" w:rsidRPr="00C11F20">
        <w:rPr>
          <w:rFonts w:ascii="Century Gothic" w:hAnsi="Century Gothic"/>
          <w:sz w:val="18"/>
          <w:szCs w:val="18"/>
        </w:rPr>
        <w:t>i</w:t>
      </w:r>
      <w:r w:rsidRPr="00C11F20">
        <w:rPr>
          <w:rFonts w:ascii="Century Gothic" w:hAnsi="Century Gothic"/>
          <w:sz w:val="18"/>
          <w:szCs w:val="18"/>
        </w:rPr>
        <w:t xml:space="preserve"> richiamati, in relazione allo svolgimento delle prestazioni oggetto dell’appalto</w:t>
      </w:r>
      <w:r w:rsidR="0063444D" w:rsidRPr="00C11F20">
        <w:rPr>
          <w:rFonts w:ascii="Century Gothic" w:hAnsi="Century Gothic"/>
          <w:sz w:val="18"/>
          <w:szCs w:val="18"/>
        </w:rPr>
        <w:t>;</w:t>
      </w:r>
    </w:p>
    <w:p w14:paraId="3250C56B" w14:textId="11369817" w:rsidR="002B0BD7" w:rsidRPr="00C11F20" w:rsidRDefault="002B0BD7" w:rsidP="00BB363F">
      <w:pPr>
        <w:pStyle w:val="Corpotesto1"/>
        <w:numPr>
          <w:ilvl w:val="0"/>
          <w:numId w:val="22"/>
        </w:numPr>
        <w:tabs>
          <w:tab w:val="left" w:pos="284"/>
        </w:tabs>
        <w:spacing w:line="360" w:lineRule="auto"/>
        <w:ind w:left="284" w:hanging="284"/>
        <w:jc w:val="both"/>
        <w:rPr>
          <w:rFonts w:ascii="Century Gothic" w:hAnsi="Century Gothic"/>
          <w:sz w:val="18"/>
          <w:szCs w:val="18"/>
        </w:rPr>
      </w:pPr>
      <w:r w:rsidRPr="00C11F20">
        <w:rPr>
          <w:rFonts w:ascii="Century Gothic" w:hAnsi="Century Gothic"/>
          <w:sz w:val="18"/>
          <w:szCs w:val="18"/>
        </w:rPr>
        <w:t xml:space="preserve">quando l’Appaltatore non adempia al rispetto di tutte le normative in materia di sicurezza sul luogo di lavoro per tutto il personale impiegato nella esecuzione di tutte le lavorazioni disciplinate </w:t>
      </w:r>
      <w:r w:rsidR="00130B90" w:rsidRPr="00C11F20">
        <w:rPr>
          <w:rFonts w:ascii="Century Gothic" w:hAnsi="Century Gothic"/>
          <w:sz w:val="18"/>
          <w:szCs w:val="18"/>
        </w:rPr>
        <w:t>nei singoli contratti</w:t>
      </w:r>
      <w:r w:rsidRPr="00C11F20">
        <w:rPr>
          <w:rFonts w:ascii="Century Gothic" w:hAnsi="Century Gothic"/>
          <w:sz w:val="18"/>
          <w:szCs w:val="18"/>
        </w:rPr>
        <w:t xml:space="preserve"> </w:t>
      </w:r>
      <w:r w:rsidR="00536ED7" w:rsidRPr="00C11F20">
        <w:rPr>
          <w:rFonts w:ascii="Century Gothic" w:hAnsi="Century Gothic"/>
          <w:sz w:val="18"/>
          <w:szCs w:val="18"/>
        </w:rPr>
        <w:t>di cui all’articolo PRESCRIZIONI IN MATERIA DI SICUREZZA</w:t>
      </w:r>
      <w:r w:rsidRPr="00C11F20">
        <w:rPr>
          <w:rFonts w:ascii="Century Gothic" w:hAnsi="Century Gothic"/>
          <w:sz w:val="18"/>
          <w:szCs w:val="18"/>
        </w:rPr>
        <w:t>;</w:t>
      </w:r>
    </w:p>
    <w:p w14:paraId="5FB25776" w14:textId="73047038" w:rsidR="00F86C90" w:rsidRPr="00C11F20" w:rsidRDefault="00787DB9" w:rsidP="00F86C90">
      <w:pPr>
        <w:pStyle w:val="Corpotesto1"/>
        <w:tabs>
          <w:tab w:val="left" w:pos="284"/>
        </w:tabs>
        <w:spacing w:line="360" w:lineRule="auto"/>
        <w:jc w:val="both"/>
        <w:rPr>
          <w:rFonts w:ascii="Century Gothic" w:hAnsi="Century Gothic"/>
          <w:sz w:val="18"/>
          <w:szCs w:val="18"/>
        </w:rPr>
      </w:pPr>
      <w:r w:rsidRPr="00C11F20">
        <w:rPr>
          <w:rFonts w:ascii="Century Gothic" w:hAnsi="Century Gothic"/>
          <w:sz w:val="18"/>
          <w:szCs w:val="18"/>
        </w:rPr>
        <w:t xml:space="preserve">Il </w:t>
      </w:r>
      <w:r w:rsidR="00C774E1" w:rsidRPr="00C11F20">
        <w:rPr>
          <w:rFonts w:ascii="Century Gothic" w:hAnsi="Century Gothic"/>
          <w:sz w:val="18"/>
          <w:szCs w:val="18"/>
        </w:rPr>
        <w:t>C</w:t>
      </w:r>
      <w:r w:rsidRPr="00C11F20">
        <w:rPr>
          <w:rFonts w:ascii="Century Gothic" w:hAnsi="Century Gothic"/>
          <w:sz w:val="18"/>
          <w:szCs w:val="18"/>
        </w:rPr>
        <w:t>ommittente</w:t>
      </w:r>
      <w:r w:rsidR="006B3FC2" w:rsidRPr="00C11F20">
        <w:rPr>
          <w:rFonts w:ascii="Century Gothic" w:hAnsi="Century Gothic"/>
          <w:sz w:val="18"/>
          <w:szCs w:val="18"/>
        </w:rPr>
        <w:t xml:space="preserve"> </w:t>
      </w:r>
      <w:r w:rsidR="00F64700" w:rsidRPr="00C11F20">
        <w:rPr>
          <w:rFonts w:ascii="Century Gothic" w:hAnsi="Century Gothic"/>
          <w:sz w:val="18"/>
          <w:szCs w:val="18"/>
        </w:rPr>
        <w:t>avr</w:t>
      </w:r>
      <w:r w:rsidRPr="00C11F20">
        <w:rPr>
          <w:rFonts w:ascii="Century Gothic" w:hAnsi="Century Gothic"/>
          <w:sz w:val="18"/>
          <w:szCs w:val="18"/>
        </w:rPr>
        <w:t>à</w:t>
      </w:r>
      <w:r w:rsidR="00F86C90" w:rsidRPr="00C11F20">
        <w:rPr>
          <w:rFonts w:ascii="Century Gothic" w:hAnsi="Century Gothic"/>
          <w:sz w:val="18"/>
          <w:szCs w:val="18"/>
        </w:rPr>
        <w:t>, inoltre, la facoltà di risolvere</w:t>
      </w:r>
      <w:r w:rsidR="006B3FC2" w:rsidRPr="00C11F20">
        <w:rPr>
          <w:rFonts w:ascii="Century Gothic" w:hAnsi="Century Gothic"/>
          <w:sz w:val="18"/>
          <w:szCs w:val="18"/>
        </w:rPr>
        <w:t>, rispettivamente in base alla legittimazione,</w:t>
      </w:r>
      <w:r w:rsidR="00F86C90" w:rsidRPr="00C11F20">
        <w:rPr>
          <w:rFonts w:ascii="Century Gothic" w:hAnsi="Century Gothic"/>
          <w:sz w:val="18"/>
          <w:szCs w:val="18"/>
        </w:rPr>
        <w:t xml:space="preserve"> il</w:t>
      </w:r>
      <w:r w:rsidR="00D429B1" w:rsidRPr="00C11F20">
        <w:rPr>
          <w:rFonts w:ascii="Century Gothic" w:hAnsi="Century Gothic"/>
          <w:sz w:val="18"/>
          <w:szCs w:val="18"/>
        </w:rPr>
        <w:t xml:space="preserve"> presente accordo quadro o </w:t>
      </w:r>
      <w:r w:rsidR="00803260" w:rsidRPr="00C11F20">
        <w:rPr>
          <w:rFonts w:ascii="Century Gothic" w:hAnsi="Century Gothic"/>
          <w:sz w:val="18"/>
          <w:szCs w:val="18"/>
        </w:rPr>
        <w:t>lo specifico</w:t>
      </w:r>
      <w:r w:rsidR="00F86C90" w:rsidRPr="00C11F20">
        <w:rPr>
          <w:rFonts w:ascii="Century Gothic" w:hAnsi="Century Gothic"/>
          <w:sz w:val="18"/>
          <w:szCs w:val="18"/>
        </w:rPr>
        <w:t xml:space="preserve"> contratto</w:t>
      </w:r>
      <w:r w:rsidR="00803260" w:rsidRPr="00C11F20">
        <w:rPr>
          <w:rFonts w:ascii="Century Gothic" w:hAnsi="Century Gothic"/>
          <w:sz w:val="18"/>
          <w:szCs w:val="18"/>
        </w:rPr>
        <w:t xml:space="preserve"> </w:t>
      </w:r>
      <w:r w:rsidR="00505A0D" w:rsidRPr="00C11F20">
        <w:rPr>
          <w:rFonts w:ascii="Century Gothic" w:hAnsi="Century Gothic"/>
          <w:sz w:val="18"/>
          <w:szCs w:val="18"/>
        </w:rPr>
        <w:t>attuativo</w:t>
      </w:r>
      <w:r w:rsidR="00F86C90" w:rsidRPr="00C11F20">
        <w:rPr>
          <w:rFonts w:ascii="Century Gothic" w:hAnsi="Century Gothic"/>
          <w:sz w:val="18"/>
          <w:szCs w:val="18"/>
        </w:rPr>
        <w:t>, ai sensi dell’art. 108 d.lgs. 50 del 2016, ed eseguire d'ufficio i lavori a maggiori spese dell'Appaltatore, in uno dei seguenti casi:</w:t>
      </w:r>
    </w:p>
    <w:p w14:paraId="57D22F8B" w14:textId="5E837DBF" w:rsidR="00F86C90" w:rsidRPr="00C11F20" w:rsidRDefault="00F86C90" w:rsidP="00F86C90">
      <w:pPr>
        <w:pStyle w:val="Corpotesto1"/>
        <w:tabs>
          <w:tab w:val="left" w:pos="284"/>
        </w:tabs>
        <w:spacing w:line="360" w:lineRule="auto"/>
        <w:jc w:val="both"/>
        <w:rPr>
          <w:rFonts w:ascii="Century Gothic" w:hAnsi="Century Gothic"/>
          <w:sz w:val="18"/>
          <w:szCs w:val="18"/>
        </w:rPr>
      </w:pPr>
      <w:r w:rsidRPr="00C11F20">
        <w:rPr>
          <w:rFonts w:ascii="Century Gothic" w:hAnsi="Century Gothic"/>
          <w:sz w:val="18"/>
          <w:szCs w:val="18"/>
        </w:rPr>
        <w:t>a)</w:t>
      </w:r>
      <w:r w:rsidRPr="00C11F20">
        <w:rPr>
          <w:rFonts w:ascii="Century Gothic" w:hAnsi="Century Gothic"/>
          <w:sz w:val="18"/>
          <w:szCs w:val="18"/>
        </w:rPr>
        <w:tab/>
        <w:t xml:space="preserve">qualora l’ammontare complessivo delle penali per il ritardo superi il 10% dell’importo complessivo del </w:t>
      </w:r>
      <w:r w:rsidR="00130B90" w:rsidRPr="00C11F20">
        <w:rPr>
          <w:rFonts w:ascii="Century Gothic" w:hAnsi="Century Gothic"/>
          <w:sz w:val="18"/>
          <w:szCs w:val="18"/>
        </w:rPr>
        <w:t xml:space="preserve">singolo </w:t>
      </w:r>
      <w:r w:rsidRPr="00C11F20">
        <w:rPr>
          <w:rFonts w:ascii="Century Gothic" w:hAnsi="Century Gothic"/>
          <w:sz w:val="18"/>
          <w:szCs w:val="18"/>
        </w:rPr>
        <w:t>contratto</w:t>
      </w:r>
      <w:r w:rsidR="00130B90" w:rsidRPr="00C11F20">
        <w:rPr>
          <w:rFonts w:ascii="Century Gothic" w:hAnsi="Century Gothic"/>
          <w:sz w:val="18"/>
          <w:szCs w:val="18"/>
        </w:rPr>
        <w:t xml:space="preserve"> </w:t>
      </w:r>
      <w:r w:rsidR="00505A0D" w:rsidRPr="00C11F20">
        <w:rPr>
          <w:rFonts w:ascii="Century Gothic" w:hAnsi="Century Gothic"/>
          <w:sz w:val="18"/>
          <w:szCs w:val="18"/>
        </w:rPr>
        <w:t>attuativo</w:t>
      </w:r>
      <w:r w:rsidR="005B54A4" w:rsidRPr="00C11F20">
        <w:rPr>
          <w:rFonts w:ascii="Century Gothic" w:hAnsi="Century Gothic"/>
          <w:sz w:val="18"/>
          <w:szCs w:val="18"/>
        </w:rPr>
        <w:t>, ovvero dell’accordo quadro nel suo complesso</w:t>
      </w:r>
      <w:r w:rsidRPr="00C11F20">
        <w:rPr>
          <w:rFonts w:ascii="Century Gothic" w:hAnsi="Century Gothic"/>
          <w:sz w:val="18"/>
          <w:szCs w:val="18"/>
        </w:rPr>
        <w:t>;</w:t>
      </w:r>
    </w:p>
    <w:p w14:paraId="3576D3FE" w14:textId="77777777" w:rsidR="00F86C90" w:rsidRPr="00C11F20" w:rsidRDefault="00CE7BF8" w:rsidP="00536ED7">
      <w:pPr>
        <w:pStyle w:val="Corpotesto1"/>
        <w:tabs>
          <w:tab w:val="left" w:pos="284"/>
        </w:tabs>
        <w:spacing w:line="360" w:lineRule="auto"/>
        <w:jc w:val="both"/>
        <w:rPr>
          <w:rFonts w:ascii="Century Gothic" w:hAnsi="Century Gothic"/>
          <w:sz w:val="18"/>
          <w:szCs w:val="18"/>
        </w:rPr>
      </w:pPr>
      <w:r w:rsidRPr="00C11F20">
        <w:rPr>
          <w:rFonts w:ascii="Century Gothic" w:hAnsi="Century Gothic"/>
          <w:sz w:val="18"/>
          <w:szCs w:val="18"/>
        </w:rPr>
        <w:lastRenderedPageBreak/>
        <w:t>b</w:t>
      </w:r>
      <w:r w:rsidR="00F86C90" w:rsidRPr="00C11F20">
        <w:rPr>
          <w:rFonts w:ascii="Century Gothic" w:hAnsi="Century Gothic"/>
          <w:sz w:val="18"/>
          <w:szCs w:val="18"/>
        </w:rPr>
        <w:t>)</w:t>
      </w:r>
      <w:r w:rsidR="00F86C90" w:rsidRPr="00C11F20">
        <w:rPr>
          <w:rFonts w:ascii="Century Gothic" w:hAnsi="Century Gothic"/>
          <w:sz w:val="18"/>
          <w:szCs w:val="18"/>
        </w:rPr>
        <w:tab/>
        <w:t>presenza</w:t>
      </w:r>
      <w:r w:rsidR="00536ED7" w:rsidRPr="00C11F20">
        <w:rPr>
          <w:rFonts w:ascii="Century Gothic" w:hAnsi="Century Gothic"/>
          <w:sz w:val="18"/>
          <w:szCs w:val="18"/>
        </w:rPr>
        <w:t xml:space="preserve"> in cantiere</w:t>
      </w:r>
      <w:r w:rsidR="00F86C90" w:rsidRPr="00C11F20">
        <w:rPr>
          <w:rFonts w:ascii="Century Gothic" w:hAnsi="Century Gothic"/>
          <w:sz w:val="18"/>
          <w:szCs w:val="18"/>
        </w:rPr>
        <w:t xml:space="preserve"> di ditte non comunicate/autorizzate, ovvero attività svolte da ditte diverse da quelle comunicate/autorizzate;</w:t>
      </w:r>
    </w:p>
    <w:p w14:paraId="2AAF91B7" w14:textId="0C520437" w:rsidR="00F06820" w:rsidRPr="00C11F20" w:rsidRDefault="00F06820" w:rsidP="00F06820">
      <w:pPr>
        <w:pStyle w:val="Corpotesto1"/>
        <w:tabs>
          <w:tab w:val="left" w:pos="284"/>
        </w:tabs>
        <w:spacing w:line="360" w:lineRule="auto"/>
        <w:jc w:val="both"/>
        <w:rPr>
          <w:rFonts w:ascii="Century Gothic" w:hAnsi="Century Gothic"/>
          <w:sz w:val="18"/>
          <w:szCs w:val="18"/>
        </w:rPr>
      </w:pPr>
      <w:r w:rsidRPr="00C11F20">
        <w:rPr>
          <w:rFonts w:ascii="Century Gothic" w:hAnsi="Century Gothic"/>
          <w:sz w:val="18"/>
          <w:szCs w:val="18"/>
        </w:rPr>
        <w:t>c)</w:t>
      </w:r>
      <w:r w:rsidRPr="00C11F20">
        <w:rPr>
          <w:rFonts w:ascii="Century Gothic" w:hAnsi="Century Gothic"/>
          <w:sz w:val="18"/>
          <w:szCs w:val="18"/>
        </w:rPr>
        <w:tab/>
        <w:t xml:space="preserve">cessazione del rapporto di concessione tra il Ministero dei Trasporti e la </w:t>
      </w:r>
      <w:r w:rsidRPr="00C11F20">
        <w:rPr>
          <w:rFonts w:ascii="Century Gothic" w:hAnsi="Century Gothic"/>
          <w:sz w:val="18"/>
          <w:szCs w:val="18"/>
        </w:rPr>
        <w:tab/>
        <w:t>Concessionaria/</w:t>
      </w:r>
      <w:r w:rsidR="004B366D" w:rsidRPr="00C11F20">
        <w:rPr>
          <w:rFonts w:ascii="Century Gothic" w:hAnsi="Century Gothic"/>
          <w:sz w:val="18"/>
          <w:szCs w:val="18"/>
        </w:rPr>
        <w:t xml:space="preserve">Autostrade per l’Italia S.p.A. </w:t>
      </w:r>
      <w:r w:rsidRPr="00C11F20">
        <w:rPr>
          <w:rFonts w:ascii="Century Gothic" w:hAnsi="Century Gothic"/>
          <w:sz w:val="18"/>
          <w:szCs w:val="18"/>
        </w:rPr>
        <w:t>;</w:t>
      </w:r>
    </w:p>
    <w:p w14:paraId="2C75D62D" w14:textId="77777777" w:rsidR="00F06820" w:rsidRPr="00C11F20" w:rsidRDefault="00F06820" w:rsidP="00F06820">
      <w:pPr>
        <w:pStyle w:val="Corpotesto1"/>
        <w:tabs>
          <w:tab w:val="left" w:pos="284"/>
        </w:tabs>
        <w:spacing w:line="360" w:lineRule="auto"/>
        <w:jc w:val="both"/>
        <w:rPr>
          <w:rFonts w:ascii="Century Gothic" w:hAnsi="Century Gothic"/>
          <w:sz w:val="18"/>
          <w:szCs w:val="18"/>
        </w:rPr>
      </w:pPr>
      <w:r w:rsidRPr="00C11F20">
        <w:rPr>
          <w:rFonts w:ascii="Century Gothic" w:hAnsi="Century Gothic"/>
          <w:sz w:val="18"/>
          <w:szCs w:val="18"/>
        </w:rPr>
        <w:t>d)</w:t>
      </w:r>
      <w:r w:rsidRPr="00C11F20">
        <w:rPr>
          <w:rFonts w:ascii="Century Gothic" w:hAnsi="Century Gothic"/>
          <w:sz w:val="18"/>
          <w:szCs w:val="18"/>
        </w:rPr>
        <w:tab/>
        <w:t>perdita dei requisiti minimi previsti per l’accesso all’appalto in capo all’appaltatore;</w:t>
      </w:r>
    </w:p>
    <w:p w14:paraId="3FA634C5" w14:textId="77777777" w:rsidR="00F06820" w:rsidRPr="00C11F20" w:rsidRDefault="00F06820" w:rsidP="00F06820">
      <w:pPr>
        <w:pStyle w:val="Corpotesto1"/>
        <w:tabs>
          <w:tab w:val="left" w:pos="284"/>
        </w:tabs>
        <w:spacing w:line="360" w:lineRule="auto"/>
        <w:jc w:val="both"/>
        <w:rPr>
          <w:rFonts w:ascii="Century Gothic" w:hAnsi="Century Gothic"/>
          <w:sz w:val="18"/>
          <w:szCs w:val="18"/>
        </w:rPr>
      </w:pPr>
      <w:r w:rsidRPr="00C11F20">
        <w:rPr>
          <w:rFonts w:ascii="Century Gothic" w:hAnsi="Century Gothic"/>
          <w:sz w:val="18"/>
          <w:szCs w:val="18"/>
        </w:rPr>
        <w:t>e)</w:t>
      </w:r>
      <w:r w:rsidRPr="00C11F20">
        <w:rPr>
          <w:rFonts w:ascii="Century Gothic" w:hAnsi="Century Gothic"/>
          <w:sz w:val="18"/>
          <w:szCs w:val="18"/>
        </w:rPr>
        <w:tab/>
        <w:t xml:space="preserve">per eventi quali la irrogazione di misure sanzionatorie o cautelari che inibiscono la capacità </w:t>
      </w:r>
      <w:r w:rsidRPr="00C11F20">
        <w:rPr>
          <w:rFonts w:ascii="Century Gothic" w:hAnsi="Century Gothic"/>
          <w:sz w:val="18"/>
          <w:szCs w:val="18"/>
        </w:rPr>
        <w:tab/>
        <w:t>di contrarre dell’Appaltatore con la Pubblica Amministrazione;</w:t>
      </w:r>
    </w:p>
    <w:p w14:paraId="66433AC9" w14:textId="7192FE60" w:rsidR="00F06820" w:rsidRPr="00C11F20" w:rsidRDefault="00F06820" w:rsidP="00536ED7">
      <w:pPr>
        <w:pStyle w:val="Corpotesto1"/>
        <w:tabs>
          <w:tab w:val="left" w:pos="284"/>
        </w:tabs>
        <w:spacing w:line="360" w:lineRule="auto"/>
        <w:jc w:val="both"/>
        <w:rPr>
          <w:rFonts w:ascii="Century Gothic" w:hAnsi="Century Gothic"/>
          <w:sz w:val="18"/>
          <w:szCs w:val="18"/>
        </w:rPr>
      </w:pPr>
      <w:r w:rsidRPr="00C11F20">
        <w:rPr>
          <w:rFonts w:ascii="Century Gothic" w:hAnsi="Century Gothic"/>
          <w:sz w:val="18"/>
          <w:szCs w:val="18"/>
        </w:rPr>
        <w:t>f)</w:t>
      </w:r>
      <w:r w:rsidRPr="00C11F20">
        <w:rPr>
          <w:rFonts w:ascii="Century Gothic" w:hAnsi="Century Gothic"/>
          <w:sz w:val="18"/>
          <w:szCs w:val="18"/>
        </w:rPr>
        <w:tab/>
        <w:t>l’</w:t>
      </w:r>
      <w:r w:rsidR="003561BF" w:rsidRPr="00C11F20">
        <w:rPr>
          <w:rFonts w:ascii="Century Gothic" w:hAnsi="Century Gothic"/>
          <w:sz w:val="18"/>
          <w:szCs w:val="18"/>
        </w:rPr>
        <w:t>Appaltatore</w:t>
      </w:r>
      <w:r w:rsidRPr="00C11F20">
        <w:rPr>
          <w:rFonts w:ascii="Century Gothic" w:hAnsi="Century Gothic"/>
          <w:sz w:val="18"/>
          <w:szCs w:val="18"/>
        </w:rPr>
        <w:t xml:space="preserve">si trovi in stato di fallimento, di liquidazione coatta, di concordato </w:t>
      </w:r>
      <w:r w:rsidRPr="00C11F20">
        <w:rPr>
          <w:rFonts w:ascii="Century Gothic" w:hAnsi="Century Gothic"/>
          <w:sz w:val="18"/>
          <w:szCs w:val="18"/>
        </w:rPr>
        <w:tab/>
        <w:t xml:space="preserve">preventivo, salvo il caso di avvenuta ammissione al concordato con continuità aziendale, o </w:t>
      </w:r>
      <w:r w:rsidRPr="00C11F20">
        <w:rPr>
          <w:rFonts w:ascii="Century Gothic" w:hAnsi="Century Gothic"/>
          <w:sz w:val="18"/>
          <w:szCs w:val="18"/>
        </w:rPr>
        <w:tab/>
        <w:t>nei cui riguardi sia in corso un procedimento per la dichiarazione di una di tali situazioni.</w:t>
      </w:r>
    </w:p>
    <w:p w14:paraId="3C332D53" w14:textId="56704F06" w:rsidR="00F86C90" w:rsidRPr="00C11F20" w:rsidRDefault="00CE7BF8" w:rsidP="00F86C90">
      <w:pPr>
        <w:pStyle w:val="Corpotesto1"/>
        <w:tabs>
          <w:tab w:val="left" w:pos="284"/>
        </w:tabs>
        <w:spacing w:line="360" w:lineRule="auto"/>
        <w:jc w:val="both"/>
        <w:rPr>
          <w:rFonts w:ascii="Century Gothic" w:hAnsi="Century Gothic"/>
          <w:sz w:val="18"/>
          <w:szCs w:val="18"/>
        </w:rPr>
      </w:pPr>
      <w:r w:rsidRPr="00C11F20">
        <w:rPr>
          <w:rFonts w:ascii="Century Gothic" w:hAnsi="Century Gothic"/>
          <w:sz w:val="18"/>
          <w:szCs w:val="18"/>
        </w:rPr>
        <w:t>g</w:t>
      </w:r>
      <w:r w:rsidR="00F86C90" w:rsidRPr="00C11F20">
        <w:rPr>
          <w:rFonts w:ascii="Century Gothic" w:hAnsi="Century Gothic"/>
          <w:sz w:val="18"/>
          <w:szCs w:val="18"/>
        </w:rPr>
        <w:t>)</w:t>
      </w:r>
      <w:r w:rsidR="00F86C90" w:rsidRPr="00C11F20">
        <w:rPr>
          <w:rFonts w:ascii="Century Gothic" w:hAnsi="Century Gothic"/>
          <w:sz w:val="18"/>
          <w:szCs w:val="18"/>
        </w:rPr>
        <w:tab/>
        <w:t xml:space="preserve">Quando il direttore dei lavori o il responsabile dell’esecuzione del contratto, se nominato, accerta un grave inadempimento alle obbligazioni contrattuali </w:t>
      </w:r>
      <w:r w:rsidR="00803260" w:rsidRPr="00C11F20">
        <w:rPr>
          <w:rFonts w:ascii="Century Gothic" w:hAnsi="Century Gothic"/>
          <w:sz w:val="18"/>
          <w:szCs w:val="18"/>
        </w:rPr>
        <w:t xml:space="preserve">dei singoli contratti </w:t>
      </w:r>
      <w:r w:rsidR="00505A0D" w:rsidRPr="00C11F20">
        <w:rPr>
          <w:rFonts w:ascii="Century Gothic" w:hAnsi="Century Gothic"/>
          <w:sz w:val="18"/>
          <w:szCs w:val="18"/>
        </w:rPr>
        <w:t xml:space="preserve">attuativi </w:t>
      </w:r>
      <w:r w:rsidR="00F86C90" w:rsidRPr="00C11F20">
        <w:rPr>
          <w:rFonts w:ascii="Century Gothic" w:hAnsi="Century Gothic"/>
          <w:sz w:val="18"/>
          <w:szCs w:val="18"/>
        </w:rPr>
        <w:t>da parte dell’appaltatore, tale da comprometterne la buona riuscita delle prestazioni, secondo le modalità di cui all’art. 108, comma 3, d.lgs. 50 del 2016;</w:t>
      </w:r>
    </w:p>
    <w:p w14:paraId="125EB01B" w14:textId="31FD7EBF" w:rsidR="00F86C90" w:rsidRPr="00C11F20" w:rsidRDefault="00CE7BF8" w:rsidP="00F86C90">
      <w:pPr>
        <w:pStyle w:val="Corpotesto1"/>
        <w:tabs>
          <w:tab w:val="left" w:pos="284"/>
        </w:tabs>
        <w:spacing w:line="360" w:lineRule="auto"/>
        <w:jc w:val="both"/>
        <w:rPr>
          <w:rFonts w:ascii="Century Gothic" w:hAnsi="Century Gothic"/>
          <w:sz w:val="18"/>
          <w:szCs w:val="18"/>
        </w:rPr>
      </w:pPr>
      <w:r w:rsidRPr="00C11F20">
        <w:rPr>
          <w:rFonts w:ascii="Century Gothic" w:hAnsi="Century Gothic"/>
          <w:sz w:val="18"/>
          <w:szCs w:val="18"/>
        </w:rPr>
        <w:t>h</w:t>
      </w:r>
      <w:r w:rsidR="00F86C90" w:rsidRPr="00C11F20">
        <w:rPr>
          <w:rFonts w:ascii="Century Gothic" w:hAnsi="Century Gothic"/>
          <w:sz w:val="18"/>
          <w:szCs w:val="18"/>
        </w:rPr>
        <w:t>)</w:t>
      </w:r>
      <w:r w:rsidR="00F86C90" w:rsidRPr="00C11F20">
        <w:rPr>
          <w:rFonts w:ascii="Century Gothic" w:hAnsi="Century Gothic"/>
          <w:sz w:val="18"/>
          <w:szCs w:val="18"/>
        </w:rPr>
        <w:tab/>
        <w:t xml:space="preserve">Qualora, al di fuori di quanto previsto al punto precedente, l'esecuzione delle prestazioni </w:t>
      </w:r>
      <w:r w:rsidR="00803260" w:rsidRPr="00C11F20">
        <w:rPr>
          <w:rFonts w:ascii="Century Gothic" w:hAnsi="Century Gothic"/>
          <w:sz w:val="18"/>
          <w:szCs w:val="18"/>
        </w:rPr>
        <w:t xml:space="preserve">dei singoli contratti </w:t>
      </w:r>
      <w:r w:rsidR="00505A0D" w:rsidRPr="00C11F20">
        <w:rPr>
          <w:rFonts w:ascii="Century Gothic" w:hAnsi="Century Gothic"/>
          <w:sz w:val="18"/>
          <w:szCs w:val="18"/>
        </w:rPr>
        <w:t xml:space="preserve">attuativi </w:t>
      </w:r>
      <w:r w:rsidR="00F86C90" w:rsidRPr="00C11F20">
        <w:rPr>
          <w:rFonts w:ascii="Century Gothic" w:hAnsi="Century Gothic"/>
          <w:sz w:val="18"/>
          <w:szCs w:val="18"/>
        </w:rPr>
        <w:t>ritardi per negligenza dell'appaltatore rispetto alle previsioni del contratto, secondo le modalità di cui all’art. 108, comma 4, d.lgs. 50 del 2016</w:t>
      </w:r>
      <w:r w:rsidR="00F23DE9" w:rsidRPr="00C11F20">
        <w:rPr>
          <w:rFonts w:ascii="Century Gothic" w:hAnsi="Century Gothic"/>
          <w:sz w:val="18"/>
          <w:szCs w:val="18"/>
        </w:rPr>
        <w:t>.</w:t>
      </w:r>
    </w:p>
    <w:p w14:paraId="5596C550" w14:textId="45FF6B27" w:rsidR="00536ED7" w:rsidRPr="00C11F20" w:rsidRDefault="004B366D" w:rsidP="00F86C90">
      <w:pPr>
        <w:pStyle w:val="Corpotesto1"/>
        <w:tabs>
          <w:tab w:val="left" w:pos="284"/>
        </w:tabs>
        <w:spacing w:line="360" w:lineRule="auto"/>
        <w:jc w:val="both"/>
        <w:rPr>
          <w:rFonts w:ascii="Century Gothic" w:hAnsi="Century Gothic"/>
          <w:sz w:val="18"/>
          <w:szCs w:val="18"/>
        </w:rPr>
      </w:pPr>
      <w:r w:rsidRPr="00C11F20">
        <w:rPr>
          <w:rFonts w:ascii="Century Gothic" w:hAnsi="Century Gothic"/>
          <w:sz w:val="18"/>
          <w:szCs w:val="18"/>
        </w:rPr>
        <w:t xml:space="preserve">Il </w:t>
      </w:r>
      <w:r w:rsidR="00C774E1" w:rsidRPr="00C11F20">
        <w:rPr>
          <w:rFonts w:ascii="Century Gothic" w:hAnsi="Century Gothic"/>
          <w:sz w:val="18"/>
          <w:szCs w:val="18"/>
        </w:rPr>
        <w:t>C</w:t>
      </w:r>
      <w:r w:rsidRPr="00C11F20">
        <w:rPr>
          <w:rFonts w:ascii="Century Gothic" w:hAnsi="Century Gothic"/>
          <w:sz w:val="18"/>
          <w:szCs w:val="18"/>
        </w:rPr>
        <w:t>ommittente</w:t>
      </w:r>
      <w:r w:rsidR="00536ED7" w:rsidRPr="00C11F20">
        <w:rPr>
          <w:rFonts w:ascii="Century Gothic" w:hAnsi="Century Gothic"/>
          <w:sz w:val="18"/>
          <w:szCs w:val="18"/>
        </w:rPr>
        <w:t>, inoltre, proceder</w:t>
      </w:r>
      <w:r w:rsidRPr="00C11F20">
        <w:rPr>
          <w:rFonts w:ascii="Century Gothic" w:hAnsi="Century Gothic"/>
          <w:sz w:val="18"/>
          <w:szCs w:val="18"/>
        </w:rPr>
        <w:t>à</w:t>
      </w:r>
      <w:r w:rsidR="00536ED7" w:rsidRPr="00C11F20">
        <w:rPr>
          <w:rFonts w:ascii="Century Gothic" w:hAnsi="Century Gothic"/>
          <w:sz w:val="18"/>
          <w:szCs w:val="18"/>
        </w:rPr>
        <w:t xml:space="preserve"> con la risoluzione </w:t>
      </w:r>
      <w:r w:rsidR="00803260" w:rsidRPr="00C11F20">
        <w:rPr>
          <w:rFonts w:ascii="Century Gothic" w:hAnsi="Century Gothic"/>
          <w:sz w:val="18"/>
          <w:szCs w:val="18"/>
        </w:rPr>
        <w:t xml:space="preserve">del presente accordo quadro ovvero dei singoli contratti </w:t>
      </w:r>
      <w:r w:rsidR="00505A0D" w:rsidRPr="00C11F20">
        <w:rPr>
          <w:rFonts w:ascii="Century Gothic" w:hAnsi="Century Gothic"/>
          <w:sz w:val="18"/>
          <w:szCs w:val="18"/>
        </w:rPr>
        <w:t>attuativi</w:t>
      </w:r>
      <w:r w:rsidR="00536ED7" w:rsidRPr="00C11F20">
        <w:rPr>
          <w:rFonts w:ascii="Century Gothic" w:hAnsi="Century Gothic"/>
          <w:sz w:val="18"/>
          <w:szCs w:val="18"/>
        </w:rPr>
        <w:t>, ai sensi dell’art. 108 d.lgs. 50 del 2016, in uno dei seguenti casi:</w:t>
      </w:r>
    </w:p>
    <w:p w14:paraId="141C6F2C" w14:textId="77777777" w:rsidR="00536ED7" w:rsidRPr="00C11F20" w:rsidRDefault="00536ED7" w:rsidP="00536ED7">
      <w:pPr>
        <w:pStyle w:val="Corpotesto1"/>
        <w:tabs>
          <w:tab w:val="left" w:pos="284"/>
        </w:tabs>
        <w:spacing w:line="360" w:lineRule="auto"/>
        <w:jc w:val="both"/>
        <w:rPr>
          <w:rFonts w:ascii="Century Gothic" w:hAnsi="Century Gothic"/>
          <w:sz w:val="18"/>
          <w:szCs w:val="18"/>
        </w:rPr>
      </w:pPr>
      <w:r w:rsidRPr="00C11F20">
        <w:rPr>
          <w:rFonts w:ascii="Century Gothic" w:hAnsi="Century Gothic"/>
          <w:sz w:val="18"/>
          <w:szCs w:val="18"/>
        </w:rPr>
        <w:t>1)</w:t>
      </w:r>
      <w:r w:rsidRPr="00C11F20">
        <w:rPr>
          <w:rFonts w:ascii="Century Gothic" w:hAnsi="Century Gothic"/>
          <w:sz w:val="18"/>
          <w:szCs w:val="18"/>
        </w:rPr>
        <w:tab/>
        <w:t>nei confronti dell'appaltatore sia intervenuta la decadenza dell'attestazione di qualificazione per aver prodotto falsa documentazione o dichiarazioni mendaci;</w:t>
      </w:r>
    </w:p>
    <w:p w14:paraId="21E1AE0C" w14:textId="77777777" w:rsidR="00536ED7" w:rsidRPr="00C11F20" w:rsidRDefault="00536ED7" w:rsidP="00F86C90">
      <w:pPr>
        <w:pStyle w:val="Corpotesto1"/>
        <w:tabs>
          <w:tab w:val="left" w:pos="284"/>
        </w:tabs>
        <w:spacing w:line="360" w:lineRule="auto"/>
        <w:jc w:val="both"/>
        <w:rPr>
          <w:rFonts w:ascii="Century Gothic" w:hAnsi="Century Gothic"/>
          <w:sz w:val="18"/>
          <w:szCs w:val="18"/>
        </w:rPr>
      </w:pPr>
      <w:r w:rsidRPr="00C11F20">
        <w:rPr>
          <w:rFonts w:ascii="Century Gothic" w:hAnsi="Century Gothic"/>
          <w:sz w:val="18"/>
          <w:szCs w:val="18"/>
        </w:rPr>
        <w:t>2)</w:t>
      </w:r>
      <w:r w:rsidRPr="00C11F20">
        <w:rPr>
          <w:rFonts w:ascii="Century Gothic" w:hAnsi="Century Gothic"/>
          <w:sz w:val="18"/>
          <w:szCs w:val="18"/>
        </w:rPr>
        <w:tab/>
        <w:t xml:space="preserve">nei confronti dell'appaltatore sia intervenuto un provvedimento definitivo che dispone l'applicazione di una o più misure di prevenzione di cui al codice delle leggi antimafia e delle relative misure di prevenzione, salvo quanto previsto all’art. </w:t>
      </w:r>
      <w:r w:rsidR="005941C7" w:rsidRPr="00C11F20">
        <w:rPr>
          <w:rFonts w:ascii="Century Gothic" w:hAnsi="Century Gothic"/>
          <w:sz w:val="18"/>
          <w:szCs w:val="18"/>
        </w:rPr>
        <w:t xml:space="preserve">94, comma 3, </w:t>
      </w:r>
      <w:r w:rsidRPr="00C11F20">
        <w:rPr>
          <w:rFonts w:ascii="Century Gothic" w:hAnsi="Century Gothic"/>
          <w:sz w:val="18"/>
          <w:szCs w:val="18"/>
        </w:rPr>
        <w:t xml:space="preserve">d.lgs. 159 del 2011, ovvero sia intervenuta sentenza di condanna passata in giudicato per i reati di cui all’articolo 80. </w:t>
      </w:r>
    </w:p>
    <w:p w14:paraId="69DECBA3" w14:textId="7A915985" w:rsidR="007552D0" w:rsidRPr="00C11F20" w:rsidRDefault="000A528F" w:rsidP="00F86C90">
      <w:pPr>
        <w:pStyle w:val="Corpotesto1"/>
        <w:tabs>
          <w:tab w:val="left" w:pos="284"/>
        </w:tabs>
        <w:spacing w:line="360" w:lineRule="auto"/>
        <w:jc w:val="both"/>
        <w:rPr>
          <w:rFonts w:ascii="Century Gothic" w:hAnsi="Century Gothic"/>
          <w:sz w:val="18"/>
          <w:szCs w:val="18"/>
        </w:rPr>
      </w:pPr>
      <w:r w:rsidRPr="00C11F20">
        <w:rPr>
          <w:rFonts w:ascii="Century Gothic" w:eastAsia="Garamond" w:hAnsi="Century Gothic" w:cs="Garamond"/>
          <w:sz w:val="18"/>
          <w:szCs w:val="18"/>
        </w:rPr>
        <w:t xml:space="preserve">Il presente accordo, nonché i singoli contratti </w:t>
      </w:r>
      <w:r w:rsidR="00792C4E" w:rsidRPr="00C11F20">
        <w:rPr>
          <w:rFonts w:ascii="Century Gothic" w:eastAsia="Garamond" w:hAnsi="Century Gothic" w:cs="Garamond"/>
          <w:sz w:val="18"/>
          <w:szCs w:val="18"/>
        </w:rPr>
        <w:t>attuativi</w:t>
      </w:r>
      <w:r w:rsidR="005F473C" w:rsidRPr="00C11F20">
        <w:rPr>
          <w:rFonts w:ascii="Century Gothic" w:eastAsia="Garamond" w:hAnsi="Century Gothic" w:cs="Garamond"/>
          <w:sz w:val="18"/>
          <w:szCs w:val="18"/>
        </w:rPr>
        <w:t>,</w:t>
      </w:r>
      <w:r w:rsidRPr="00C11F20">
        <w:rPr>
          <w:rFonts w:ascii="Century Gothic" w:hAnsi="Century Gothic"/>
          <w:sz w:val="18"/>
          <w:szCs w:val="18"/>
        </w:rPr>
        <w:t xml:space="preserve"> </w:t>
      </w:r>
      <w:r w:rsidR="00451D4F" w:rsidRPr="00C11F20">
        <w:rPr>
          <w:rFonts w:ascii="Century Gothic" w:hAnsi="Century Gothic"/>
          <w:sz w:val="18"/>
          <w:szCs w:val="18"/>
        </w:rPr>
        <w:t>potr</w:t>
      </w:r>
      <w:r w:rsidR="00803260" w:rsidRPr="00C11F20">
        <w:rPr>
          <w:rFonts w:ascii="Century Gothic" w:hAnsi="Century Gothic"/>
          <w:sz w:val="18"/>
          <w:szCs w:val="18"/>
        </w:rPr>
        <w:t>anno</w:t>
      </w:r>
      <w:r w:rsidR="00451D4F" w:rsidRPr="00C11F20">
        <w:rPr>
          <w:rFonts w:ascii="Century Gothic" w:hAnsi="Century Gothic"/>
          <w:sz w:val="18"/>
          <w:szCs w:val="18"/>
        </w:rPr>
        <w:t xml:space="preserve"> essere altresì risolt</w:t>
      </w:r>
      <w:r w:rsidR="00803260" w:rsidRPr="00C11F20">
        <w:rPr>
          <w:rFonts w:ascii="Century Gothic" w:hAnsi="Century Gothic"/>
          <w:sz w:val="18"/>
          <w:szCs w:val="18"/>
        </w:rPr>
        <w:t>i</w:t>
      </w:r>
      <w:r w:rsidR="00451D4F" w:rsidRPr="00C11F20">
        <w:rPr>
          <w:rFonts w:ascii="Century Gothic" w:hAnsi="Century Gothic"/>
          <w:sz w:val="18"/>
          <w:szCs w:val="18"/>
        </w:rPr>
        <w:t xml:space="preserve"> </w:t>
      </w:r>
      <w:r w:rsidR="004B366D" w:rsidRPr="00C11F20">
        <w:rPr>
          <w:rFonts w:ascii="Century Gothic" w:hAnsi="Century Gothic"/>
          <w:sz w:val="18"/>
          <w:szCs w:val="18"/>
        </w:rPr>
        <w:t xml:space="preserve"> dal C</w:t>
      </w:r>
      <w:r w:rsidR="005B54A4" w:rsidRPr="00C11F20">
        <w:rPr>
          <w:rFonts w:ascii="Century Gothic" w:hAnsi="Century Gothic"/>
          <w:sz w:val="18"/>
          <w:szCs w:val="18"/>
        </w:rPr>
        <w:t>ommittent</w:t>
      </w:r>
      <w:r w:rsidR="004B366D" w:rsidRPr="00C11F20">
        <w:rPr>
          <w:rFonts w:ascii="Century Gothic" w:hAnsi="Century Gothic"/>
          <w:sz w:val="18"/>
          <w:szCs w:val="18"/>
        </w:rPr>
        <w:t>e</w:t>
      </w:r>
      <w:r w:rsidR="005B54A4" w:rsidRPr="00C11F20">
        <w:rPr>
          <w:rFonts w:ascii="Century Gothic" w:hAnsi="Century Gothic"/>
          <w:sz w:val="18"/>
          <w:szCs w:val="18"/>
        </w:rPr>
        <w:t xml:space="preserve">, </w:t>
      </w:r>
      <w:r w:rsidR="00451D4F" w:rsidRPr="00C11F20">
        <w:rPr>
          <w:rFonts w:ascii="Century Gothic" w:hAnsi="Century Gothic"/>
          <w:sz w:val="18"/>
          <w:szCs w:val="18"/>
        </w:rPr>
        <w:t xml:space="preserve">ai sensi dell’art. 1454 c.c., nei casi di inadempimento </w:t>
      </w:r>
      <w:r w:rsidR="00757760" w:rsidRPr="00C11F20">
        <w:rPr>
          <w:rFonts w:ascii="Century Gothic" w:hAnsi="Century Gothic"/>
          <w:sz w:val="18"/>
          <w:szCs w:val="18"/>
        </w:rPr>
        <w:t>de</w:t>
      </w:r>
      <w:r w:rsidR="00451D4F" w:rsidRPr="00C11F20">
        <w:rPr>
          <w:rFonts w:ascii="Century Gothic" w:hAnsi="Century Gothic"/>
          <w:sz w:val="18"/>
          <w:szCs w:val="18"/>
        </w:rPr>
        <w:t>gli obblighi assunti</w:t>
      </w:r>
      <w:r w:rsidR="00757760" w:rsidRPr="00C11F20">
        <w:rPr>
          <w:rFonts w:ascii="Century Gothic" w:hAnsi="Century Gothic"/>
          <w:sz w:val="18"/>
          <w:szCs w:val="18"/>
        </w:rPr>
        <w:t xml:space="preserve"> e nel caso di negligenza o imperizia dell’esecuzione delle prestazioni,</w:t>
      </w:r>
      <w:r w:rsidR="00451D4F" w:rsidRPr="00C11F20">
        <w:rPr>
          <w:rFonts w:ascii="Century Gothic" w:hAnsi="Century Gothic"/>
          <w:sz w:val="18"/>
          <w:szCs w:val="18"/>
        </w:rPr>
        <w:t xml:space="preserve"> </w:t>
      </w:r>
      <w:r w:rsidR="00757760" w:rsidRPr="00C11F20">
        <w:rPr>
          <w:rFonts w:ascii="Century Gothic" w:hAnsi="Century Gothic"/>
          <w:sz w:val="18"/>
          <w:szCs w:val="18"/>
        </w:rPr>
        <w:t>al di fuori dei casi in precedenza espressamente indicati quali clausole risolutive espresse ovvero connessi ad altre tipologie di sanzioni</w:t>
      </w:r>
      <w:r w:rsidR="00451D4F" w:rsidRPr="00C11F20">
        <w:rPr>
          <w:rFonts w:ascii="Century Gothic" w:hAnsi="Century Gothic"/>
          <w:sz w:val="18"/>
          <w:szCs w:val="18"/>
        </w:rPr>
        <w:t xml:space="preserve">. Qualora si verifichino tali condizioni, </w:t>
      </w:r>
      <w:r w:rsidR="004B366D" w:rsidRPr="00C11F20">
        <w:rPr>
          <w:rFonts w:ascii="Century Gothic" w:hAnsi="Century Gothic"/>
          <w:noProof w:val="0"/>
          <w:sz w:val="18"/>
          <w:szCs w:val="18"/>
        </w:rPr>
        <w:t xml:space="preserve">il </w:t>
      </w:r>
      <w:r w:rsidR="004B366D" w:rsidRPr="00C11F20">
        <w:rPr>
          <w:rFonts w:ascii="Century Gothic" w:hAnsi="Century Gothic" w:cs="Garamond"/>
          <w:noProof w:val="0"/>
          <w:color w:val="000000"/>
          <w:sz w:val="18"/>
          <w:szCs w:val="18"/>
        </w:rPr>
        <w:t>Committente</w:t>
      </w:r>
      <w:r w:rsidR="001B2D39" w:rsidRPr="00C11F20">
        <w:rPr>
          <w:rFonts w:ascii="Century Gothic" w:hAnsi="Century Gothic"/>
          <w:noProof w:val="0"/>
          <w:sz w:val="18"/>
          <w:szCs w:val="18"/>
        </w:rPr>
        <w:t xml:space="preserve"> </w:t>
      </w:r>
      <w:r w:rsidR="00451D4F" w:rsidRPr="00C11F20">
        <w:rPr>
          <w:rFonts w:ascii="Century Gothic" w:hAnsi="Century Gothic"/>
          <w:sz w:val="18"/>
          <w:szCs w:val="18"/>
        </w:rPr>
        <w:t>notificherà all’Appaltatore una diffida formale specificando gli inadempimenti ed assegnando un termine di venti (20) giorni per formulare giustificazioni e per provvedere secondo le modalità necessarie. In caso di omissione o di persistenza nell’inadempimento, il contratto si intenderà automaticamente risolto ai sensi di legge.</w:t>
      </w:r>
    </w:p>
    <w:p w14:paraId="23371EC8" w14:textId="5D103022" w:rsidR="002B0BD7" w:rsidRPr="00C11F20" w:rsidRDefault="002B0BD7" w:rsidP="003F009B">
      <w:pPr>
        <w:pStyle w:val="Intestazione"/>
        <w:tabs>
          <w:tab w:val="left" w:pos="567"/>
        </w:tabs>
        <w:spacing w:line="360" w:lineRule="auto"/>
        <w:jc w:val="both"/>
        <w:rPr>
          <w:rFonts w:ascii="Century Gothic" w:hAnsi="Century Gothic"/>
          <w:sz w:val="18"/>
          <w:szCs w:val="18"/>
          <w:lang w:val="it-IT"/>
        </w:rPr>
      </w:pPr>
      <w:r w:rsidRPr="00C11F20">
        <w:rPr>
          <w:rFonts w:ascii="Century Gothic" w:hAnsi="Century Gothic"/>
          <w:sz w:val="18"/>
          <w:szCs w:val="18"/>
        </w:rPr>
        <w:t xml:space="preserve">In caso di risoluzione </w:t>
      </w:r>
      <w:r w:rsidR="005B54A4" w:rsidRPr="00C11F20">
        <w:rPr>
          <w:rFonts w:ascii="Century Gothic" w:hAnsi="Century Gothic"/>
          <w:sz w:val="18"/>
          <w:szCs w:val="18"/>
        </w:rPr>
        <w:t xml:space="preserve">per colpa dell’Appaltatore </w:t>
      </w:r>
      <w:r w:rsidRPr="00C11F20">
        <w:rPr>
          <w:rFonts w:ascii="Century Gothic" w:hAnsi="Century Gothic"/>
          <w:sz w:val="18"/>
          <w:szCs w:val="18"/>
        </w:rPr>
        <w:t>del</w:t>
      </w:r>
      <w:r w:rsidR="005B54A4" w:rsidRPr="00C11F20">
        <w:rPr>
          <w:rFonts w:ascii="Century Gothic" w:hAnsi="Century Gothic"/>
          <w:sz w:val="18"/>
          <w:szCs w:val="18"/>
          <w:lang w:val="it-IT"/>
        </w:rPr>
        <w:t xml:space="preserve">l’acordo quadro </w:t>
      </w:r>
      <w:r w:rsidR="004B366D" w:rsidRPr="00C11F20">
        <w:rPr>
          <w:rFonts w:ascii="Century Gothic" w:hAnsi="Century Gothic"/>
          <w:sz w:val="18"/>
          <w:szCs w:val="18"/>
          <w:lang w:val="it-IT"/>
        </w:rPr>
        <w:t xml:space="preserve">o dei singoli </w:t>
      </w:r>
      <w:r w:rsidR="005B54A4" w:rsidRPr="00C11F20">
        <w:rPr>
          <w:rFonts w:ascii="Century Gothic" w:hAnsi="Century Gothic"/>
          <w:sz w:val="18"/>
          <w:szCs w:val="18"/>
          <w:lang w:val="it-IT"/>
        </w:rPr>
        <w:t xml:space="preserve"> </w:t>
      </w:r>
      <w:r w:rsidRPr="00C11F20">
        <w:rPr>
          <w:rFonts w:ascii="Century Gothic" w:hAnsi="Century Gothic"/>
          <w:sz w:val="18"/>
          <w:szCs w:val="18"/>
        </w:rPr>
        <w:t>contratt</w:t>
      </w:r>
      <w:r w:rsidR="004B366D" w:rsidRPr="00C11F20">
        <w:rPr>
          <w:rFonts w:ascii="Century Gothic" w:hAnsi="Century Gothic"/>
          <w:sz w:val="18"/>
          <w:szCs w:val="18"/>
          <w:lang w:val="it-IT"/>
        </w:rPr>
        <w:t>i</w:t>
      </w:r>
      <w:r w:rsidR="005B54A4" w:rsidRPr="00C11F20">
        <w:rPr>
          <w:rFonts w:ascii="Century Gothic" w:hAnsi="Century Gothic"/>
          <w:sz w:val="18"/>
          <w:szCs w:val="18"/>
          <w:lang w:val="it-IT"/>
        </w:rPr>
        <w:t xml:space="preserve"> </w:t>
      </w:r>
      <w:r w:rsidR="00505A0D" w:rsidRPr="00C11F20">
        <w:rPr>
          <w:rFonts w:ascii="Century Gothic" w:hAnsi="Century Gothic"/>
          <w:sz w:val="18"/>
          <w:szCs w:val="18"/>
          <w:lang w:val="it-IT"/>
        </w:rPr>
        <w:t>attuativ</w:t>
      </w:r>
      <w:r w:rsidR="004B366D" w:rsidRPr="00C11F20">
        <w:rPr>
          <w:rFonts w:ascii="Century Gothic" w:hAnsi="Century Gothic"/>
          <w:sz w:val="18"/>
          <w:szCs w:val="18"/>
          <w:lang w:val="it-IT"/>
        </w:rPr>
        <w:t xml:space="preserve">i </w:t>
      </w:r>
      <w:r w:rsidR="005B54A4" w:rsidRPr="00C11F20">
        <w:rPr>
          <w:rFonts w:ascii="Century Gothic" w:hAnsi="Century Gothic"/>
          <w:sz w:val="18"/>
          <w:szCs w:val="18"/>
          <w:lang w:val="it-IT"/>
        </w:rPr>
        <w:t xml:space="preserve">da parte </w:t>
      </w:r>
      <w:r w:rsidR="004B366D" w:rsidRPr="00C11F20">
        <w:rPr>
          <w:rFonts w:ascii="Century Gothic" w:hAnsi="Century Gothic"/>
          <w:noProof w:val="0"/>
          <w:sz w:val="18"/>
          <w:szCs w:val="18"/>
          <w:lang w:val="it-IT"/>
        </w:rPr>
        <w:t>del</w:t>
      </w:r>
      <w:r w:rsidR="004B366D" w:rsidRPr="00C11F20">
        <w:rPr>
          <w:rFonts w:ascii="Century Gothic" w:hAnsi="Century Gothic"/>
          <w:noProof w:val="0"/>
          <w:sz w:val="18"/>
          <w:szCs w:val="18"/>
        </w:rPr>
        <w:t xml:space="preserve"> </w:t>
      </w:r>
      <w:r w:rsidR="004B366D" w:rsidRPr="00C11F20">
        <w:rPr>
          <w:rFonts w:ascii="Century Gothic" w:hAnsi="Century Gothic" w:cs="Garamond"/>
          <w:noProof w:val="0"/>
          <w:color w:val="000000"/>
          <w:sz w:val="18"/>
          <w:szCs w:val="18"/>
        </w:rPr>
        <w:t>Committente</w:t>
      </w:r>
      <w:r w:rsidR="005B54A4" w:rsidRPr="00C11F20">
        <w:rPr>
          <w:rFonts w:ascii="Century Gothic" w:hAnsi="Century Gothic"/>
          <w:sz w:val="18"/>
          <w:szCs w:val="18"/>
          <w:lang w:val="it-IT"/>
        </w:rPr>
        <w:t>, quest</w:t>
      </w:r>
      <w:r w:rsidR="004B366D" w:rsidRPr="00C11F20">
        <w:rPr>
          <w:rFonts w:ascii="Century Gothic" w:hAnsi="Century Gothic"/>
          <w:sz w:val="18"/>
          <w:szCs w:val="18"/>
          <w:lang w:val="it-IT"/>
        </w:rPr>
        <w:t>o</w:t>
      </w:r>
      <w:r w:rsidR="005B54A4" w:rsidRPr="00C11F20">
        <w:rPr>
          <w:rFonts w:ascii="Century Gothic" w:hAnsi="Century Gothic"/>
          <w:sz w:val="18"/>
          <w:szCs w:val="18"/>
          <w:lang w:val="it-IT"/>
        </w:rPr>
        <w:t xml:space="preserve"> avr</w:t>
      </w:r>
      <w:r w:rsidR="004B366D" w:rsidRPr="00C11F20">
        <w:rPr>
          <w:rFonts w:ascii="Century Gothic" w:hAnsi="Century Gothic"/>
          <w:sz w:val="18"/>
          <w:szCs w:val="18"/>
          <w:lang w:val="it-IT"/>
        </w:rPr>
        <w:t>à il</w:t>
      </w:r>
      <w:r w:rsidRPr="00C11F20">
        <w:rPr>
          <w:rFonts w:ascii="Century Gothic" w:hAnsi="Century Gothic"/>
          <w:sz w:val="18"/>
          <w:szCs w:val="18"/>
        </w:rPr>
        <w:t xml:space="preserve"> diritto al risarcimento </w:t>
      </w:r>
      <w:r w:rsidR="00F86C90" w:rsidRPr="00C11F20">
        <w:rPr>
          <w:rFonts w:ascii="Century Gothic" w:hAnsi="Century Gothic"/>
          <w:sz w:val="18"/>
          <w:szCs w:val="18"/>
          <w:lang w:val="it-IT"/>
        </w:rPr>
        <w:t>dei danni subiti e subendi</w:t>
      </w:r>
      <w:r w:rsidR="005B54A4" w:rsidRPr="00C11F20">
        <w:rPr>
          <w:rFonts w:ascii="Century Gothic" w:hAnsi="Century Gothic"/>
          <w:sz w:val="18"/>
          <w:szCs w:val="18"/>
          <w:lang w:val="it-IT"/>
        </w:rPr>
        <w:t xml:space="preserve">, che, nel caso di contratto </w:t>
      </w:r>
      <w:r w:rsidR="00505A0D" w:rsidRPr="00C11F20">
        <w:rPr>
          <w:rFonts w:ascii="Century Gothic" w:hAnsi="Century Gothic"/>
          <w:sz w:val="18"/>
          <w:szCs w:val="18"/>
          <w:lang w:val="it-IT"/>
        </w:rPr>
        <w:t>attuativo</w:t>
      </w:r>
      <w:r w:rsidR="005B54A4" w:rsidRPr="00C11F20">
        <w:rPr>
          <w:rFonts w:ascii="Century Gothic" w:hAnsi="Century Gothic"/>
          <w:sz w:val="18"/>
          <w:szCs w:val="18"/>
          <w:lang w:val="it-IT"/>
        </w:rPr>
        <w:t>,</w:t>
      </w:r>
      <w:r w:rsidRPr="00C11F20">
        <w:rPr>
          <w:rFonts w:ascii="Century Gothic" w:hAnsi="Century Gothic"/>
          <w:sz w:val="18"/>
          <w:szCs w:val="18"/>
        </w:rPr>
        <w:t xml:space="preserve"> </w:t>
      </w:r>
      <w:r w:rsidR="005B54A4" w:rsidRPr="00C11F20">
        <w:rPr>
          <w:rFonts w:ascii="Century Gothic" w:hAnsi="Century Gothic"/>
          <w:sz w:val="18"/>
          <w:szCs w:val="18"/>
          <w:lang w:val="it-IT"/>
        </w:rPr>
        <w:t>avverrà anche mediante escussione</w:t>
      </w:r>
      <w:r w:rsidRPr="00C11F20">
        <w:rPr>
          <w:rFonts w:ascii="Century Gothic" w:hAnsi="Century Gothic"/>
          <w:sz w:val="18"/>
          <w:szCs w:val="18"/>
        </w:rPr>
        <w:t xml:space="preserve"> </w:t>
      </w:r>
      <w:r w:rsidR="005B54A4" w:rsidRPr="00C11F20">
        <w:rPr>
          <w:rFonts w:ascii="Century Gothic" w:hAnsi="Century Gothic"/>
          <w:sz w:val="18"/>
          <w:szCs w:val="18"/>
          <w:lang w:val="it-IT"/>
        </w:rPr>
        <w:t>del</w:t>
      </w:r>
      <w:r w:rsidRPr="00C11F20">
        <w:rPr>
          <w:rFonts w:ascii="Century Gothic" w:hAnsi="Century Gothic"/>
          <w:sz w:val="18"/>
          <w:szCs w:val="18"/>
        </w:rPr>
        <w:t>la cauzione definitiva di cui al precedente articolo CAUZIONE E COPERTURE ASSICURATIVE.</w:t>
      </w:r>
    </w:p>
    <w:p w14:paraId="14A4AE15" w14:textId="77777777" w:rsidR="002B0BD7" w:rsidRPr="00C11F20" w:rsidRDefault="008C20A1" w:rsidP="008C20A1">
      <w:pPr>
        <w:pStyle w:val="Intestazione"/>
        <w:tabs>
          <w:tab w:val="left" w:pos="567"/>
        </w:tabs>
        <w:spacing w:line="360" w:lineRule="auto"/>
        <w:jc w:val="both"/>
        <w:rPr>
          <w:rFonts w:ascii="Century Gothic" w:hAnsi="Century Gothic"/>
          <w:sz w:val="18"/>
          <w:szCs w:val="18"/>
        </w:rPr>
      </w:pPr>
      <w:r w:rsidRPr="00C11F20">
        <w:rPr>
          <w:rFonts w:ascii="Century Gothic" w:hAnsi="Century Gothic"/>
          <w:sz w:val="18"/>
          <w:szCs w:val="18"/>
          <w:lang w:val="it-IT"/>
        </w:rPr>
        <w:lastRenderedPageBreak/>
        <w:t>A</w:t>
      </w:r>
      <w:r w:rsidR="002B0BD7" w:rsidRPr="00C11F20">
        <w:rPr>
          <w:rFonts w:ascii="Century Gothic" w:hAnsi="Century Gothic"/>
          <w:sz w:val="18"/>
          <w:szCs w:val="18"/>
        </w:rPr>
        <w:t xml:space="preserve">d integrazione della disciplina prevista </w:t>
      </w:r>
      <w:r w:rsidR="001E6AA7" w:rsidRPr="00C11F20">
        <w:rPr>
          <w:rFonts w:ascii="Century Gothic" w:hAnsi="Century Gothic"/>
          <w:sz w:val="18"/>
          <w:szCs w:val="18"/>
        </w:rPr>
        <w:t>dall’art. 108</w:t>
      </w:r>
      <w:r w:rsidR="002B0BD7" w:rsidRPr="00C11F20">
        <w:rPr>
          <w:rFonts w:ascii="Century Gothic" w:hAnsi="Century Gothic"/>
          <w:sz w:val="18"/>
          <w:szCs w:val="18"/>
        </w:rPr>
        <w:t xml:space="preserve"> </w:t>
      </w:r>
      <w:r w:rsidR="00B73315" w:rsidRPr="00C11F20">
        <w:rPr>
          <w:rFonts w:ascii="Century Gothic" w:hAnsi="Century Gothic"/>
          <w:sz w:val="18"/>
          <w:szCs w:val="18"/>
        </w:rPr>
        <w:t xml:space="preserve">del Codice </w:t>
      </w:r>
      <w:r w:rsidR="002B0BD7" w:rsidRPr="00C11F20">
        <w:rPr>
          <w:rFonts w:ascii="Century Gothic" w:hAnsi="Century Gothic"/>
          <w:sz w:val="18"/>
          <w:szCs w:val="18"/>
        </w:rPr>
        <w:t>si precisa inoltre quanto segue:</w:t>
      </w:r>
    </w:p>
    <w:p w14:paraId="0CB723CA" w14:textId="6BCA9F80" w:rsidR="002B0BD7" w:rsidRPr="00C11F20" w:rsidRDefault="002B0BD7" w:rsidP="00BB363F">
      <w:pPr>
        <w:pStyle w:val="Corpodeltesto"/>
        <w:numPr>
          <w:ilvl w:val="0"/>
          <w:numId w:val="1"/>
        </w:numPr>
        <w:tabs>
          <w:tab w:val="clear" w:pos="295"/>
          <w:tab w:val="clear" w:pos="5537"/>
          <w:tab w:val="clear" w:pos="7182"/>
          <w:tab w:val="clear" w:pos="10337"/>
          <w:tab w:val="left" w:pos="284"/>
        </w:tabs>
        <w:spacing w:line="360" w:lineRule="auto"/>
        <w:ind w:left="284" w:hanging="284"/>
        <w:rPr>
          <w:rFonts w:ascii="Century Gothic" w:hAnsi="Century Gothic"/>
          <w:sz w:val="18"/>
          <w:szCs w:val="18"/>
        </w:rPr>
      </w:pPr>
      <w:r w:rsidRPr="00C11F20">
        <w:rPr>
          <w:rFonts w:ascii="Century Gothic" w:hAnsi="Century Gothic"/>
          <w:sz w:val="18"/>
          <w:szCs w:val="18"/>
        </w:rPr>
        <w:t>La dichiarazione di risoluzione del contratto verrà notificata</w:t>
      </w:r>
      <w:r w:rsidR="005B54A4" w:rsidRPr="00C11F20">
        <w:rPr>
          <w:rFonts w:ascii="Century Gothic" w:hAnsi="Century Gothic"/>
          <w:sz w:val="18"/>
          <w:szCs w:val="18"/>
          <w:lang w:val="it-IT"/>
        </w:rPr>
        <w:t xml:space="preserve"> </w:t>
      </w:r>
      <w:r w:rsidR="004B366D" w:rsidRPr="00C11F20">
        <w:rPr>
          <w:rFonts w:ascii="Century Gothic" w:hAnsi="Century Gothic"/>
          <w:noProof w:val="0"/>
          <w:sz w:val="18"/>
          <w:szCs w:val="18"/>
          <w:lang w:val="it-IT"/>
        </w:rPr>
        <w:t xml:space="preserve">dal </w:t>
      </w:r>
      <w:r w:rsidR="004B366D" w:rsidRPr="00C11F20">
        <w:rPr>
          <w:rFonts w:ascii="Century Gothic" w:hAnsi="Century Gothic" w:cs="Garamond"/>
          <w:noProof w:val="0"/>
          <w:color w:val="000000"/>
          <w:sz w:val="18"/>
          <w:szCs w:val="18"/>
        </w:rPr>
        <w:t>Committente</w:t>
      </w:r>
      <w:r w:rsidR="005B54A4" w:rsidRPr="00C11F20">
        <w:rPr>
          <w:rFonts w:ascii="Century Gothic" w:hAnsi="Century Gothic"/>
          <w:sz w:val="18"/>
          <w:szCs w:val="18"/>
          <w:lang w:val="it-IT"/>
        </w:rPr>
        <w:t xml:space="preserve">, </w:t>
      </w:r>
      <w:r w:rsidRPr="00C11F20">
        <w:rPr>
          <w:rFonts w:ascii="Century Gothic" w:hAnsi="Century Gothic"/>
          <w:sz w:val="18"/>
          <w:szCs w:val="18"/>
        </w:rPr>
        <w:t xml:space="preserve">all’Appaltatore mediante </w:t>
      </w:r>
      <w:r w:rsidR="00A204B1" w:rsidRPr="00C11F20">
        <w:rPr>
          <w:rFonts w:ascii="Century Gothic" w:hAnsi="Century Gothic"/>
          <w:sz w:val="18"/>
          <w:szCs w:val="18"/>
          <w:lang w:val="it-IT"/>
        </w:rPr>
        <w:t>raccomandata a.r. o posta elettronica certificata</w:t>
      </w:r>
      <w:r w:rsidRPr="00C11F20">
        <w:rPr>
          <w:rFonts w:ascii="Century Gothic" w:hAnsi="Century Gothic"/>
          <w:sz w:val="18"/>
          <w:szCs w:val="18"/>
        </w:rPr>
        <w:t xml:space="preserve"> e la stessa riporterà l’indicazione del termine entro il quale l’Appaltatore dovrà provvedere alla riconsegna del cantiere nello stato di fatto e di diritto in cui si trova ed all’immissione in possesso del</w:t>
      </w:r>
      <w:r w:rsidR="007A4E79" w:rsidRPr="00C11F20">
        <w:rPr>
          <w:rFonts w:ascii="Century Gothic" w:hAnsi="Century Gothic"/>
          <w:sz w:val="18"/>
          <w:szCs w:val="18"/>
          <w:lang w:val="it-IT"/>
        </w:rPr>
        <w:t xml:space="preserve"> </w:t>
      </w:r>
      <w:r w:rsidR="005B54A4" w:rsidRPr="00C11F20">
        <w:rPr>
          <w:rFonts w:ascii="Century Gothic" w:hAnsi="Century Gothic"/>
          <w:sz w:val="18"/>
          <w:szCs w:val="18"/>
          <w:lang w:val="it-IT"/>
        </w:rPr>
        <w:t xml:space="preserve"> </w:t>
      </w:r>
      <w:r w:rsidR="004B366D" w:rsidRPr="00C11F20">
        <w:rPr>
          <w:rFonts w:ascii="Century Gothic" w:hAnsi="Century Gothic"/>
          <w:sz w:val="18"/>
          <w:szCs w:val="18"/>
          <w:lang w:val="it-IT"/>
        </w:rPr>
        <w:t>C</w:t>
      </w:r>
      <w:r w:rsidR="005B54A4" w:rsidRPr="00C11F20">
        <w:rPr>
          <w:rFonts w:ascii="Century Gothic" w:hAnsi="Century Gothic"/>
          <w:sz w:val="18"/>
          <w:szCs w:val="18"/>
          <w:lang w:val="it-IT"/>
        </w:rPr>
        <w:t>ommittente</w:t>
      </w:r>
      <w:r w:rsidRPr="00C11F20">
        <w:rPr>
          <w:rFonts w:ascii="Century Gothic" w:hAnsi="Century Gothic"/>
          <w:sz w:val="18"/>
          <w:szCs w:val="18"/>
        </w:rPr>
        <w:t>.</w:t>
      </w:r>
    </w:p>
    <w:p w14:paraId="68E4ACC9" w14:textId="1951C04F" w:rsidR="002B0BD7" w:rsidRPr="00C11F20" w:rsidRDefault="002B0BD7" w:rsidP="00BB363F">
      <w:pPr>
        <w:pStyle w:val="Corpodeltesto"/>
        <w:numPr>
          <w:ilvl w:val="0"/>
          <w:numId w:val="1"/>
        </w:numPr>
        <w:tabs>
          <w:tab w:val="clear" w:pos="5537"/>
          <w:tab w:val="clear" w:pos="7182"/>
          <w:tab w:val="clear" w:pos="10337"/>
        </w:tabs>
        <w:spacing w:line="360" w:lineRule="auto"/>
        <w:ind w:left="284" w:hanging="284"/>
        <w:rPr>
          <w:rFonts w:ascii="Century Gothic" w:hAnsi="Century Gothic"/>
          <w:noProof w:val="0"/>
          <w:sz w:val="18"/>
          <w:szCs w:val="18"/>
        </w:rPr>
      </w:pPr>
      <w:r w:rsidRPr="00C11F20">
        <w:rPr>
          <w:rFonts w:ascii="Century Gothic" w:hAnsi="Century Gothic"/>
          <w:noProof w:val="0"/>
          <w:sz w:val="18"/>
          <w:szCs w:val="18"/>
        </w:rPr>
        <w:t>In caso di ritardo rispetto alla data fissata</w:t>
      </w:r>
      <w:r w:rsidR="005B54A4" w:rsidRPr="00C11F20">
        <w:rPr>
          <w:rFonts w:ascii="Century Gothic" w:hAnsi="Century Gothic"/>
          <w:noProof w:val="0"/>
          <w:sz w:val="18"/>
          <w:szCs w:val="18"/>
          <w:lang w:val="it-IT"/>
        </w:rPr>
        <w:t xml:space="preserve"> </w:t>
      </w:r>
      <w:r w:rsidR="001B2D39" w:rsidRPr="00C11F20">
        <w:rPr>
          <w:rFonts w:ascii="Century Gothic" w:hAnsi="Century Gothic"/>
          <w:noProof w:val="0"/>
          <w:sz w:val="18"/>
          <w:szCs w:val="18"/>
          <w:lang w:val="it-IT"/>
        </w:rPr>
        <w:t>dal</w:t>
      </w:r>
      <w:r w:rsidR="004B366D" w:rsidRPr="00C11F20">
        <w:rPr>
          <w:rFonts w:ascii="Century Gothic" w:hAnsi="Century Gothic"/>
          <w:noProof w:val="0"/>
          <w:sz w:val="18"/>
          <w:szCs w:val="18"/>
        </w:rPr>
        <w:t xml:space="preserve"> </w:t>
      </w:r>
      <w:r w:rsidR="004B366D" w:rsidRPr="00C11F20">
        <w:rPr>
          <w:rFonts w:ascii="Century Gothic" w:hAnsi="Century Gothic" w:cs="Garamond"/>
          <w:noProof w:val="0"/>
          <w:color w:val="000000"/>
          <w:sz w:val="18"/>
          <w:szCs w:val="18"/>
        </w:rPr>
        <w:t>Committente</w:t>
      </w:r>
      <w:r w:rsidR="004B366D" w:rsidRPr="00C11F20" w:rsidDel="000912E6">
        <w:rPr>
          <w:rFonts w:ascii="Century Gothic" w:hAnsi="Century Gothic"/>
          <w:noProof w:val="0"/>
          <w:sz w:val="18"/>
          <w:szCs w:val="18"/>
        </w:rPr>
        <w:t xml:space="preserve"> </w:t>
      </w:r>
      <w:r w:rsidRPr="00C11F20">
        <w:rPr>
          <w:rFonts w:ascii="Century Gothic" w:hAnsi="Century Gothic"/>
          <w:noProof w:val="0"/>
          <w:sz w:val="18"/>
          <w:szCs w:val="18"/>
        </w:rPr>
        <w:t xml:space="preserve">per la riconsegna e per la immissione in possesso dei cantieri l'Appaltatore è tenuto al pagamento della penale giornaliera prevista </w:t>
      </w:r>
      <w:r w:rsidR="007A4E79" w:rsidRPr="00C11F20">
        <w:rPr>
          <w:rFonts w:ascii="Century Gothic" w:hAnsi="Century Gothic"/>
          <w:noProof w:val="0"/>
          <w:sz w:val="18"/>
          <w:szCs w:val="18"/>
          <w:lang w:val="it-IT"/>
        </w:rPr>
        <w:t xml:space="preserve">all’interno del contratto </w:t>
      </w:r>
      <w:r w:rsidR="00505A0D" w:rsidRPr="00C11F20">
        <w:rPr>
          <w:rFonts w:ascii="Century Gothic" w:hAnsi="Century Gothic"/>
          <w:noProof w:val="0"/>
          <w:sz w:val="18"/>
          <w:szCs w:val="18"/>
          <w:lang w:val="it-IT"/>
        </w:rPr>
        <w:t xml:space="preserve">attuativo </w:t>
      </w:r>
      <w:r w:rsidRPr="00C11F20">
        <w:rPr>
          <w:rFonts w:ascii="Century Gothic" w:hAnsi="Century Gothic"/>
          <w:noProof w:val="0"/>
          <w:sz w:val="18"/>
          <w:szCs w:val="18"/>
        </w:rPr>
        <w:t>per il ritardo nell’ultimazione dell’intero lavoro appaltato, da applicarsi su quanto dovuto all’Appaltatore.</w:t>
      </w:r>
    </w:p>
    <w:p w14:paraId="27C581E6" w14:textId="77777777" w:rsidR="002B0BD7" w:rsidRPr="00C11F20" w:rsidRDefault="002B0BD7" w:rsidP="002E1B3F">
      <w:pPr>
        <w:pStyle w:val="Corpodeltesto"/>
        <w:tabs>
          <w:tab w:val="clear" w:pos="295"/>
          <w:tab w:val="left" w:pos="284"/>
        </w:tabs>
        <w:spacing w:line="360" w:lineRule="auto"/>
        <w:ind w:left="284"/>
        <w:rPr>
          <w:rFonts w:ascii="Century Gothic" w:hAnsi="Century Gothic"/>
          <w:sz w:val="18"/>
          <w:szCs w:val="18"/>
        </w:rPr>
      </w:pPr>
      <w:r w:rsidRPr="00C11F20">
        <w:rPr>
          <w:rFonts w:ascii="Century Gothic" w:hAnsi="Century Gothic"/>
          <w:sz w:val="18"/>
          <w:szCs w:val="18"/>
        </w:rPr>
        <w:t xml:space="preserve">Se il ritardo dovesse prolungarsi oltre il trentesimo giorno la misura giornaliera della penale sarà raddoppiata. </w:t>
      </w:r>
    </w:p>
    <w:p w14:paraId="5F151717" w14:textId="571D84F5" w:rsidR="002B0BD7" w:rsidRPr="00C11F20" w:rsidRDefault="002B0BD7" w:rsidP="002E1B3F">
      <w:pPr>
        <w:pStyle w:val="Corpodeltesto"/>
        <w:tabs>
          <w:tab w:val="clear" w:pos="295"/>
          <w:tab w:val="left" w:pos="1134"/>
        </w:tabs>
        <w:spacing w:line="360" w:lineRule="auto"/>
        <w:ind w:left="284"/>
        <w:rPr>
          <w:rFonts w:ascii="Century Gothic" w:hAnsi="Century Gothic"/>
          <w:sz w:val="18"/>
          <w:szCs w:val="18"/>
        </w:rPr>
      </w:pPr>
      <w:r w:rsidRPr="00C11F20">
        <w:rPr>
          <w:rFonts w:ascii="Century Gothic" w:hAnsi="Century Gothic"/>
          <w:sz w:val="18"/>
          <w:szCs w:val="18"/>
        </w:rPr>
        <w:t>La penale si applica per il solo fatto del ritardo o del rifiuto alla riconsegna indipendentemente dalla fondatezza o meno della contestazione dell'Appaltatore sulla risoluzione del contratto e fatto salvo in ogni caso per</w:t>
      </w:r>
      <w:r w:rsidR="005B54A4" w:rsidRPr="00C11F20">
        <w:rPr>
          <w:rFonts w:ascii="Century Gothic" w:hAnsi="Century Gothic"/>
          <w:sz w:val="18"/>
          <w:szCs w:val="18"/>
          <w:lang w:val="it-IT"/>
        </w:rPr>
        <w:t xml:space="preserve"> </w:t>
      </w:r>
      <w:r w:rsidR="004B366D" w:rsidRPr="00C11F20">
        <w:rPr>
          <w:rFonts w:ascii="Century Gothic" w:hAnsi="Century Gothic"/>
          <w:noProof w:val="0"/>
          <w:sz w:val="18"/>
          <w:szCs w:val="18"/>
        </w:rPr>
        <w:t xml:space="preserve"> il </w:t>
      </w:r>
      <w:r w:rsidR="004B366D" w:rsidRPr="00C11F20">
        <w:rPr>
          <w:rFonts w:ascii="Century Gothic" w:hAnsi="Century Gothic" w:cs="Garamond"/>
          <w:noProof w:val="0"/>
          <w:color w:val="000000"/>
          <w:sz w:val="18"/>
          <w:szCs w:val="18"/>
        </w:rPr>
        <w:t>Committente</w:t>
      </w:r>
      <w:r w:rsidR="005B54A4" w:rsidRPr="00C11F20">
        <w:rPr>
          <w:rFonts w:ascii="Century Gothic" w:hAnsi="Century Gothic"/>
          <w:sz w:val="18"/>
          <w:szCs w:val="18"/>
          <w:lang w:val="it-IT"/>
        </w:rPr>
        <w:t xml:space="preserve"> </w:t>
      </w:r>
      <w:r w:rsidR="004B366D" w:rsidRPr="00C11F20">
        <w:rPr>
          <w:rFonts w:ascii="Century Gothic" w:hAnsi="Century Gothic"/>
          <w:sz w:val="18"/>
          <w:szCs w:val="18"/>
          <w:lang w:val="it-IT"/>
        </w:rPr>
        <w:t xml:space="preserve"> </w:t>
      </w:r>
      <w:r w:rsidRPr="00C11F20">
        <w:rPr>
          <w:rFonts w:ascii="Century Gothic" w:hAnsi="Century Gothic"/>
          <w:sz w:val="18"/>
          <w:szCs w:val="18"/>
        </w:rPr>
        <w:t>il risarcimento del danno derivante dal ritardo o dal rifiuto di cui sopra.</w:t>
      </w:r>
    </w:p>
    <w:p w14:paraId="4723B295" w14:textId="7CBE1634" w:rsidR="002B0BD7" w:rsidRPr="00C11F20" w:rsidRDefault="004B366D" w:rsidP="00BB363F">
      <w:pPr>
        <w:pStyle w:val="Corpodeltesto"/>
        <w:numPr>
          <w:ilvl w:val="0"/>
          <w:numId w:val="1"/>
        </w:numPr>
        <w:tabs>
          <w:tab w:val="clear" w:pos="5537"/>
          <w:tab w:val="clear" w:pos="7182"/>
          <w:tab w:val="clear" w:pos="10337"/>
        </w:tabs>
        <w:spacing w:line="360" w:lineRule="auto"/>
        <w:ind w:left="284" w:hanging="284"/>
        <w:rPr>
          <w:rFonts w:ascii="Century Gothic" w:hAnsi="Century Gothic"/>
          <w:sz w:val="18"/>
          <w:szCs w:val="18"/>
        </w:rPr>
      </w:pPr>
      <w:r w:rsidRPr="00C11F20">
        <w:rPr>
          <w:rFonts w:ascii="Century Gothic" w:hAnsi="Century Gothic"/>
          <w:sz w:val="18"/>
          <w:szCs w:val="18"/>
          <w:lang w:val="it-IT"/>
        </w:rPr>
        <w:t xml:space="preserve">Il </w:t>
      </w:r>
      <w:r w:rsidR="00C774E1" w:rsidRPr="00C11F20">
        <w:rPr>
          <w:rFonts w:ascii="Century Gothic" w:hAnsi="Century Gothic"/>
          <w:sz w:val="18"/>
          <w:szCs w:val="18"/>
          <w:lang w:val="it-IT"/>
        </w:rPr>
        <w:t>C</w:t>
      </w:r>
      <w:r w:rsidRPr="00C11F20">
        <w:rPr>
          <w:rFonts w:ascii="Century Gothic" w:hAnsi="Century Gothic"/>
          <w:sz w:val="18"/>
          <w:szCs w:val="18"/>
          <w:lang w:val="it-IT"/>
        </w:rPr>
        <w:t>ommittente</w:t>
      </w:r>
      <w:r w:rsidR="002B0BD7" w:rsidRPr="00C11F20">
        <w:rPr>
          <w:rFonts w:ascii="Century Gothic" w:hAnsi="Century Gothic"/>
          <w:sz w:val="18"/>
          <w:szCs w:val="18"/>
        </w:rPr>
        <w:t>, nel comunicare all’Appaltatore la determinazione di risoluzione del contratto</w:t>
      </w:r>
      <w:r w:rsidR="007A4E79" w:rsidRPr="00C11F20">
        <w:rPr>
          <w:rFonts w:ascii="Century Gothic" w:hAnsi="Century Gothic"/>
          <w:sz w:val="18"/>
          <w:szCs w:val="18"/>
          <w:lang w:val="it-IT"/>
        </w:rPr>
        <w:t xml:space="preserve"> </w:t>
      </w:r>
      <w:r w:rsidR="00505A0D" w:rsidRPr="00C11F20">
        <w:rPr>
          <w:rFonts w:ascii="Century Gothic" w:hAnsi="Century Gothic"/>
          <w:sz w:val="18"/>
          <w:szCs w:val="18"/>
        </w:rPr>
        <w:t>attuativo</w:t>
      </w:r>
      <w:r w:rsidR="002B0BD7" w:rsidRPr="00C11F20">
        <w:rPr>
          <w:rFonts w:ascii="Century Gothic" w:hAnsi="Century Gothic"/>
          <w:sz w:val="18"/>
          <w:szCs w:val="18"/>
        </w:rPr>
        <w:t xml:space="preserve">, stabilisce, con un preavviso di venti </w:t>
      </w:r>
      <w:r w:rsidR="001A7387" w:rsidRPr="00C11F20">
        <w:rPr>
          <w:rFonts w:ascii="Century Gothic" w:hAnsi="Century Gothic"/>
          <w:sz w:val="18"/>
          <w:szCs w:val="18"/>
          <w:lang w:val="it-IT"/>
        </w:rPr>
        <w:t>g</w:t>
      </w:r>
      <w:r w:rsidR="002B0BD7" w:rsidRPr="00C11F20">
        <w:rPr>
          <w:rFonts w:ascii="Century Gothic" w:hAnsi="Century Gothic"/>
          <w:sz w:val="18"/>
          <w:szCs w:val="18"/>
        </w:rPr>
        <w:t>iorni, il giorno per lo svolgimento delle operazioni di redazione dello stato di consistenza dei Lavori già eseguiti nonché dell’inventario dei materiali, macchine e mezzi d’opera che verranno presi in consegna dal</w:t>
      </w:r>
      <w:r w:rsidR="007A4E79" w:rsidRPr="00C11F20">
        <w:rPr>
          <w:rFonts w:ascii="Century Gothic" w:hAnsi="Century Gothic"/>
          <w:sz w:val="18"/>
          <w:szCs w:val="18"/>
          <w:lang w:val="it-IT"/>
        </w:rPr>
        <w:t>l</w:t>
      </w:r>
      <w:r w:rsidRPr="00C11F20">
        <w:rPr>
          <w:rFonts w:ascii="Century Gothic" w:hAnsi="Century Gothic"/>
          <w:sz w:val="18"/>
          <w:szCs w:val="18"/>
          <w:lang w:val="it-IT"/>
        </w:rPr>
        <w:t>o</w:t>
      </w:r>
      <w:r w:rsidR="007A4E79" w:rsidRPr="00C11F20">
        <w:rPr>
          <w:rFonts w:ascii="Century Gothic" w:hAnsi="Century Gothic"/>
          <w:sz w:val="18"/>
          <w:szCs w:val="18"/>
          <w:lang w:val="it-IT"/>
        </w:rPr>
        <w:t xml:space="preserve"> stess</w:t>
      </w:r>
      <w:r w:rsidRPr="00C11F20">
        <w:rPr>
          <w:rFonts w:ascii="Century Gothic" w:hAnsi="Century Gothic"/>
          <w:sz w:val="18"/>
          <w:szCs w:val="18"/>
          <w:lang w:val="it-IT"/>
        </w:rPr>
        <w:t xml:space="preserve">o </w:t>
      </w:r>
      <w:r w:rsidRPr="00C11F20">
        <w:rPr>
          <w:rFonts w:ascii="Century Gothic" w:hAnsi="Century Gothic" w:cs="Garamond"/>
          <w:noProof w:val="0"/>
          <w:color w:val="000000"/>
          <w:sz w:val="18"/>
          <w:szCs w:val="18"/>
        </w:rPr>
        <w:t>Committente</w:t>
      </w:r>
      <w:r w:rsidRPr="00C11F20">
        <w:rPr>
          <w:rFonts w:ascii="Century Gothic" w:hAnsi="Century Gothic" w:cs="Garamond"/>
          <w:noProof w:val="0"/>
          <w:color w:val="000000"/>
          <w:sz w:val="18"/>
          <w:szCs w:val="18"/>
          <w:lang w:val="it-IT"/>
        </w:rPr>
        <w:t>.</w:t>
      </w:r>
      <w:r w:rsidR="002B0BD7" w:rsidRPr="00C11F20">
        <w:rPr>
          <w:rFonts w:ascii="Century Gothic" w:hAnsi="Century Gothic"/>
          <w:sz w:val="18"/>
          <w:szCs w:val="18"/>
        </w:rPr>
        <w:t xml:space="preserve"> </w:t>
      </w:r>
    </w:p>
    <w:p w14:paraId="3F86E72E" w14:textId="359A27C1" w:rsidR="002B0BD7" w:rsidRPr="00C11F20" w:rsidRDefault="002B0BD7" w:rsidP="002E1B3F">
      <w:pPr>
        <w:pStyle w:val="Corpodeltesto"/>
        <w:tabs>
          <w:tab w:val="clear" w:pos="295"/>
          <w:tab w:val="left" w:pos="993"/>
        </w:tabs>
        <w:spacing w:line="360" w:lineRule="auto"/>
        <w:ind w:left="284"/>
        <w:rPr>
          <w:rFonts w:ascii="Century Gothic" w:hAnsi="Century Gothic"/>
          <w:sz w:val="18"/>
          <w:szCs w:val="18"/>
        </w:rPr>
      </w:pPr>
      <w:r w:rsidRPr="00C11F20">
        <w:rPr>
          <w:rFonts w:ascii="Century Gothic" w:hAnsi="Century Gothic"/>
          <w:sz w:val="18"/>
          <w:szCs w:val="18"/>
        </w:rPr>
        <w:t>La verifica dello stato di consistenza delle opere realizzate e l’inventario dei materiali, macchine e mezzi d’opera che verranno presi in consegna dal</w:t>
      </w:r>
      <w:r w:rsidR="004B366D" w:rsidRPr="00C11F20">
        <w:rPr>
          <w:rFonts w:ascii="Century Gothic" w:hAnsi="Century Gothic"/>
          <w:sz w:val="18"/>
          <w:szCs w:val="18"/>
          <w:lang w:val="it-IT"/>
        </w:rPr>
        <w:t xml:space="preserve"> </w:t>
      </w:r>
      <w:r w:rsidR="004B366D" w:rsidRPr="00C11F20">
        <w:rPr>
          <w:rFonts w:ascii="Century Gothic" w:hAnsi="Century Gothic"/>
          <w:noProof w:val="0"/>
          <w:sz w:val="18"/>
          <w:szCs w:val="18"/>
        </w:rPr>
        <w:t xml:space="preserve"> </w:t>
      </w:r>
      <w:r w:rsidR="004B366D" w:rsidRPr="00C11F20">
        <w:rPr>
          <w:rFonts w:ascii="Century Gothic" w:hAnsi="Century Gothic" w:cs="Garamond"/>
          <w:noProof w:val="0"/>
          <w:color w:val="000000"/>
          <w:sz w:val="18"/>
          <w:szCs w:val="18"/>
        </w:rPr>
        <w:t>Committente</w:t>
      </w:r>
      <w:r w:rsidR="004B366D" w:rsidRPr="00C11F20" w:rsidDel="000912E6">
        <w:rPr>
          <w:rFonts w:ascii="Century Gothic" w:hAnsi="Century Gothic"/>
          <w:noProof w:val="0"/>
          <w:sz w:val="18"/>
          <w:szCs w:val="18"/>
        </w:rPr>
        <w:t xml:space="preserve"> </w:t>
      </w:r>
      <w:r w:rsidR="007A4E79" w:rsidRPr="00C11F20">
        <w:rPr>
          <w:rFonts w:ascii="Century Gothic" w:hAnsi="Century Gothic"/>
          <w:sz w:val="18"/>
          <w:szCs w:val="18"/>
          <w:lang w:val="it-IT"/>
        </w:rPr>
        <w:t xml:space="preserve"> </w:t>
      </w:r>
      <w:r w:rsidRPr="00C11F20">
        <w:rPr>
          <w:rFonts w:ascii="Century Gothic" w:hAnsi="Century Gothic"/>
          <w:sz w:val="18"/>
          <w:szCs w:val="18"/>
        </w:rPr>
        <w:t>e la relativa verbalizzazione verranno effettuati in contraddittorio con l’Appaltatore.</w:t>
      </w:r>
    </w:p>
    <w:p w14:paraId="355F9C83" w14:textId="77777777" w:rsidR="002B0BD7" w:rsidRPr="00C11F20" w:rsidRDefault="002B0BD7" w:rsidP="002E1B3F">
      <w:pPr>
        <w:pStyle w:val="Corpodeltesto"/>
        <w:tabs>
          <w:tab w:val="clear" w:pos="295"/>
          <w:tab w:val="left" w:pos="993"/>
        </w:tabs>
        <w:spacing w:line="360" w:lineRule="auto"/>
        <w:ind w:left="284"/>
        <w:rPr>
          <w:rFonts w:ascii="Century Gothic" w:hAnsi="Century Gothic"/>
          <w:sz w:val="18"/>
          <w:szCs w:val="18"/>
        </w:rPr>
      </w:pPr>
      <w:r w:rsidRPr="00C11F20">
        <w:rPr>
          <w:rFonts w:ascii="Century Gothic" w:hAnsi="Century Gothic"/>
          <w:sz w:val="18"/>
          <w:szCs w:val="18"/>
        </w:rPr>
        <w:t xml:space="preserve">Nel caso che l'Appaltatore invitato non intervenga, le operazioni di cui sopra saranno effettuate con l’assistenza di due testimoni. </w:t>
      </w:r>
    </w:p>
    <w:p w14:paraId="30042E66" w14:textId="6A1F06F2" w:rsidR="002B0BD7" w:rsidRPr="00C11F20" w:rsidRDefault="004B366D" w:rsidP="00BB363F">
      <w:pPr>
        <w:pStyle w:val="Corpodeltesto"/>
        <w:numPr>
          <w:ilvl w:val="0"/>
          <w:numId w:val="1"/>
        </w:numPr>
        <w:tabs>
          <w:tab w:val="clear" w:pos="5537"/>
          <w:tab w:val="clear" w:pos="7182"/>
          <w:tab w:val="clear" w:pos="10337"/>
        </w:tabs>
        <w:spacing w:line="360" w:lineRule="auto"/>
        <w:ind w:left="284" w:hanging="284"/>
        <w:rPr>
          <w:rFonts w:ascii="Century Gothic" w:hAnsi="Century Gothic"/>
          <w:noProof w:val="0"/>
          <w:sz w:val="18"/>
          <w:szCs w:val="18"/>
        </w:rPr>
      </w:pPr>
      <w:r w:rsidRPr="00C11F20">
        <w:rPr>
          <w:rFonts w:ascii="Century Gothic" w:hAnsi="Century Gothic"/>
          <w:noProof w:val="0"/>
          <w:sz w:val="18"/>
          <w:szCs w:val="18"/>
          <w:lang w:val="it-IT"/>
        </w:rPr>
        <w:t>I</w:t>
      </w:r>
      <w:r w:rsidRPr="00C11F20">
        <w:rPr>
          <w:rFonts w:ascii="Century Gothic" w:hAnsi="Century Gothic"/>
          <w:noProof w:val="0"/>
          <w:sz w:val="18"/>
          <w:szCs w:val="18"/>
        </w:rPr>
        <w:t xml:space="preserve">l </w:t>
      </w:r>
      <w:r w:rsidRPr="00C11F20">
        <w:rPr>
          <w:rFonts w:ascii="Century Gothic" w:hAnsi="Century Gothic" w:cs="Garamond"/>
          <w:noProof w:val="0"/>
          <w:color w:val="000000"/>
          <w:sz w:val="18"/>
          <w:szCs w:val="18"/>
        </w:rPr>
        <w:t>Committente</w:t>
      </w:r>
      <w:r w:rsidRPr="00C11F20" w:rsidDel="000912E6">
        <w:rPr>
          <w:rFonts w:ascii="Century Gothic" w:hAnsi="Century Gothic"/>
          <w:noProof w:val="0"/>
          <w:sz w:val="18"/>
          <w:szCs w:val="18"/>
        </w:rPr>
        <w:t xml:space="preserve"> </w:t>
      </w:r>
      <w:r w:rsidR="002B0BD7" w:rsidRPr="00C11F20">
        <w:rPr>
          <w:rFonts w:ascii="Century Gothic" w:hAnsi="Century Gothic"/>
          <w:noProof w:val="0"/>
          <w:sz w:val="18"/>
          <w:szCs w:val="18"/>
        </w:rPr>
        <w:t>ha facoltà di rilevare, totalmente o parzialmente, le attrezzature, gli impianti di cantiere, le opere provvisionali ed i materiali a piè d'opera.</w:t>
      </w:r>
    </w:p>
    <w:p w14:paraId="2B74CC9B" w14:textId="2B87674E" w:rsidR="002B0BD7" w:rsidRPr="00C11F20" w:rsidRDefault="002B0BD7" w:rsidP="002E1B3F">
      <w:pPr>
        <w:spacing w:line="360" w:lineRule="auto"/>
        <w:ind w:left="284"/>
        <w:jc w:val="both"/>
        <w:rPr>
          <w:rFonts w:ascii="Century Gothic" w:hAnsi="Century Gothic"/>
          <w:noProof w:val="0"/>
          <w:sz w:val="18"/>
          <w:szCs w:val="18"/>
        </w:rPr>
      </w:pPr>
      <w:r w:rsidRPr="00C11F20">
        <w:rPr>
          <w:rFonts w:ascii="Century Gothic" w:hAnsi="Century Gothic"/>
          <w:noProof w:val="0"/>
          <w:sz w:val="18"/>
          <w:szCs w:val="18"/>
        </w:rPr>
        <w:t xml:space="preserve">L'Appaltatore ha l'obbligo di ritirare i macchinari, attrezzature e mezzi d'opera di sua proprietà che </w:t>
      </w:r>
      <w:r w:rsidR="004B366D" w:rsidRPr="00C11F20">
        <w:rPr>
          <w:rFonts w:ascii="Century Gothic" w:hAnsi="Century Gothic"/>
          <w:noProof w:val="0"/>
          <w:sz w:val="18"/>
          <w:szCs w:val="18"/>
        </w:rPr>
        <w:t xml:space="preserve">il </w:t>
      </w:r>
      <w:r w:rsidR="004B366D" w:rsidRPr="00C11F20">
        <w:rPr>
          <w:rFonts w:ascii="Century Gothic" w:hAnsi="Century Gothic" w:cs="Garamond"/>
          <w:noProof w:val="0"/>
          <w:color w:val="000000"/>
          <w:sz w:val="18"/>
          <w:szCs w:val="18"/>
        </w:rPr>
        <w:t>Committente</w:t>
      </w:r>
      <w:r w:rsidR="004B366D" w:rsidRPr="00C11F20" w:rsidDel="000912E6">
        <w:rPr>
          <w:rFonts w:ascii="Century Gothic" w:hAnsi="Century Gothic"/>
          <w:noProof w:val="0"/>
          <w:sz w:val="18"/>
          <w:szCs w:val="18"/>
        </w:rPr>
        <w:t xml:space="preserve"> </w:t>
      </w:r>
      <w:r w:rsidRPr="00C11F20">
        <w:rPr>
          <w:rFonts w:ascii="Century Gothic" w:hAnsi="Century Gothic"/>
          <w:noProof w:val="0"/>
          <w:sz w:val="18"/>
          <w:szCs w:val="18"/>
        </w:rPr>
        <w:t>non intenda utilizzare.</w:t>
      </w:r>
    </w:p>
    <w:p w14:paraId="3ADA3013" w14:textId="4A335520" w:rsidR="002B0BD7" w:rsidRPr="00C11F20" w:rsidRDefault="002B0BD7" w:rsidP="002E1B3F">
      <w:pPr>
        <w:spacing w:line="360" w:lineRule="auto"/>
        <w:ind w:left="284"/>
        <w:jc w:val="both"/>
        <w:rPr>
          <w:rFonts w:ascii="Century Gothic" w:hAnsi="Century Gothic"/>
          <w:noProof w:val="0"/>
          <w:sz w:val="18"/>
          <w:szCs w:val="18"/>
        </w:rPr>
      </w:pPr>
      <w:r w:rsidRPr="00C11F20">
        <w:rPr>
          <w:rFonts w:ascii="Century Gothic" w:hAnsi="Century Gothic"/>
          <w:noProof w:val="0"/>
          <w:sz w:val="18"/>
          <w:szCs w:val="18"/>
        </w:rPr>
        <w:t>Lo sgombero dei cantieri da personale, macchinari e attrezzature è a carico dell'Appaltatore, che dovrà provvedere anche in più riprese secondo le disposizioni impartite</w:t>
      </w:r>
      <w:r w:rsidR="002B42B7" w:rsidRPr="00C11F20">
        <w:rPr>
          <w:rFonts w:ascii="Century Gothic" w:hAnsi="Century Gothic"/>
          <w:noProof w:val="0"/>
          <w:sz w:val="18"/>
          <w:szCs w:val="18"/>
        </w:rPr>
        <w:t xml:space="preserve"> </w:t>
      </w:r>
      <w:r w:rsidR="007670E0" w:rsidRPr="00C11F20">
        <w:rPr>
          <w:rFonts w:ascii="Century Gothic" w:hAnsi="Century Gothic"/>
          <w:noProof w:val="0"/>
          <w:sz w:val="18"/>
          <w:szCs w:val="18"/>
        </w:rPr>
        <w:t xml:space="preserve">del </w:t>
      </w:r>
      <w:r w:rsidR="007670E0" w:rsidRPr="00C11F20">
        <w:rPr>
          <w:rFonts w:ascii="Century Gothic" w:hAnsi="Century Gothic" w:cs="Garamond"/>
          <w:noProof w:val="0"/>
          <w:color w:val="000000"/>
          <w:sz w:val="18"/>
          <w:szCs w:val="18"/>
        </w:rPr>
        <w:t>Committente</w:t>
      </w:r>
      <w:r w:rsidRPr="00C11F20">
        <w:rPr>
          <w:rFonts w:ascii="Century Gothic" w:hAnsi="Century Gothic"/>
          <w:noProof w:val="0"/>
          <w:sz w:val="18"/>
          <w:szCs w:val="18"/>
        </w:rPr>
        <w:t>.</w:t>
      </w:r>
    </w:p>
    <w:p w14:paraId="5F73139B" w14:textId="793DA159" w:rsidR="002B0BD7" w:rsidRPr="00C11F20" w:rsidRDefault="002B0BD7" w:rsidP="002E1B3F">
      <w:pPr>
        <w:spacing w:line="360" w:lineRule="auto"/>
        <w:ind w:left="284"/>
        <w:jc w:val="both"/>
        <w:rPr>
          <w:rFonts w:ascii="Century Gothic" w:hAnsi="Century Gothic"/>
          <w:noProof w:val="0"/>
          <w:sz w:val="18"/>
          <w:szCs w:val="18"/>
        </w:rPr>
      </w:pPr>
      <w:r w:rsidRPr="00C11F20">
        <w:rPr>
          <w:rFonts w:ascii="Century Gothic" w:hAnsi="Century Gothic"/>
          <w:noProof w:val="0"/>
          <w:sz w:val="18"/>
          <w:szCs w:val="18"/>
        </w:rPr>
        <w:t xml:space="preserve">Qualora l'Appaltatore non vi provveda, le operazioni di sgombero saranno eseguite a cura </w:t>
      </w:r>
      <w:r w:rsidR="007670E0" w:rsidRPr="00C11F20">
        <w:rPr>
          <w:rFonts w:ascii="Century Gothic" w:hAnsi="Century Gothic"/>
          <w:noProof w:val="0"/>
          <w:sz w:val="18"/>
          <w:szCs w:val="18"/>
        </w:rPr>
        <w:t xml:space="preserve">del </w:t>
      </w:r>
      <w:r w:rsidR="007670E0" w:rsidRPr="00C11F20">
        <w:rPr>
          <w:rFonts w:ascii="Century Gothic" w:hAnsi="Century Gothic" w:cs="Garamond"/>
          <w:noProof w:val="0"/>
          <w:color w:val="000000"/>
          <w:sz w:val="18"/>
          <w:szCs w:val="18"/>
        </w:rPr>
        <w:t>Committente</w:t>
      </w:r>
      <w:r w:rsidR="007670E0" w:rsidRPr="00C11F20" w:rsidDel="000912E6">
        <w:rPr>
          <w:rFonts w:ascii="Century Gothic" w:hAnsi="Century Gothic"/>
          <w:noProof w:val="0"/>
          <w:sz w:val="18"/>
          <w:szCs w:val="18"/>
        </w:rPr>
        <w:t xml:space="preserve"> </w:t>
      </w:r>
      <w:r w:rsidRPr="00C11F20">
        <w:rPr>
          <w:rFonts w:ascii="Century Gothic" w:hAnsi="Century Gothic"/>
          <w:noProof w:val="0"/>
          <w:sz w:val="18"/>
          <w:szCs w:val="18"/>
        </w:rPr>
        <w:t>e con onere a carico dell'Appaltatore.</w:t>
      </w:r>
    </w:p>
    <w:p w14:paraId="5CC3FED1" w14:textId="2DDC3354" w:rsidR="002B0BD7" w:rsidRPr="00C11F20" w:rsidRDefault="007670E0" w:rsidP="00BB363F">
      <w:pPr>
        <w:pStyle w:val="Corpodeltesto"/>
        <w:numPr>
          <w:ilvl w:val="0"/>
          <w:numId w:val="1"/>
        </w:numPr>
        <w:tabs>
          <w:tab w:val="clear" w:pos="5537"/>
          <w:tab w:val="clear" w:pos="7182"/>
          <w:tab w:val="clear" w:pos="10337"/>
        </w:tabs>
        <w:spacing w:line="360" w:lineRule="auto"/>
        <w:ind w:left="284" w:hanging="284"/>
        <w:rPr>
          <w:rFonts w:ascii="Century Gothic" w:hAnsi="Century Gothic"/>
          <w:sz w:val="18"/>
          <w:szCs w:val="18"/>
        </w:rPr>
      </w:pPr>
      <w:r w:rsidRPr="00C11F20">
        <w:rPr>
          <w:rFonts w:ascii="Century Gothic" w:hAnsi="Century Gothic"/>
          <w:noProof w:val="0"/>
          <w:sz w:val="18"/>
          <w:szCs w:val="18"/>
          <w:lang w:val="it-IT"/>
        </w:rPr>
        <w:t>I</w:t>
      </w:r>
      <w:r w:rsidRPr="00C11F20">
        <w:rPr>
          <w:rFonts w:ascii="Century Gothic" w:hAnsi="Century Gothic"/>
          <w:noProof w:val="0"/>
          <w:sz w:val="18"/>
          <w:szCs w:val="18"/>
        </w:rPr>
        <w:t xml:space="preserve">l </w:t>
      </w:r>
      <w:r w:rsidRPr="00C11F20">
        <w:rPr>
          <w:rFonts w:ascii="Century Gothic" w:hAnsi="Century Gothic" w:cs="Garamond"/>
          <w:noProof w:val="0"/>
          <w:color w:val="000000"/>
          <w:sz w:val="18"/>
          <w:szCs w:val="18"/>
        </w:rPr>
        <w:t>Committente</w:t>
      </w:r>
      <w:r w:rsidR="002B0BD7" w:rsidRPr="00C11F20">
        <w:rPr>
          <w:rFonts w:ascii="Century Gothic" w:hAnsi="Century Gothic"/>
          <w:sz w:val="18"/>
          <w:szCs w:val="18"/>
        </w:rPr>
        <w:t>, per tutto quanto rilevato dall’Appaltatore ai sensi delle disposizioni che precedono, riconoscerà a quest’ultimo un compenso calcolato, per quanto possibile, sulla base dei corrispettivi contrattuali pattuiti</w:t>
      </w:r>
      <w:r w:rsidR="00DF6F5B" w:rsidRPr="00C11F20">
        <w:rPr>
          <w:rFonts w:ascii="Century Gothic" w:hAnsi="Century Gothic"/>
          <w:sz w:val="18"/>
          <w:szCs w:val="18"/>
          <w:lang w:val="it-IT"/>
        </w:rPr>
        <w:t xml:space="preserve"> all’inetrno dello specifico contratto </w:t>
      </w:r>
      <w:r w:rsidR="00505A0D" w:rsidRPr="00C11F20">
        <w:rPr>
          <w:rFonts w:ascii="Century Gothic" w:hAnsi="Century Gothic"/>
          <w:sz w:val="18"/>
          <w:szCs w:val="18"/>
          <w:lang w:val="it-IT"/>
        </w:rPr>
        <w:lastRenderedPageBreak/>
        <w:t>attuativo</w:t>
      </w:r>
      <w:r w:rsidR="002B0BD7" w:rsidRPr="00C11F20">
        <w:rPr>
          <w:rFonts w:ascii="Century Gothic" w:hAnsi="Century Gothic"/>
          <w:sz w:val="18"/>
          <w:szCs w:val="18"/>
        </w:rPr>
        <w:t>; ove non possa farsi ricorso a tali corrispettivi si procederà ad una valutazione di comune accordo.</w:t>
      </w:r>
    </w:p>
    <w:p w14:paraId="66138C23" w14:textId="77777777" w:rsidR="002B0BD7" w:rsidRPr="00C11F20" w:rsidRDefault="002B0BD7" w:rsidP="00282D37">
      <w:pPr>
        <w:pStyle w:val="Corpodeltesto"/>
        <w:tabs>
          <w:tab w:val="clear" w:pos="295"/>
          <w:tab w:val="left" w:pos="284"/>
        </w:tabs>
        <w:spacing w:line="360" w:lineRule="auto"/>
        <w:ind w:left="284"/>
        <w:rPr>
          <w:rFonts w:ascii="Century Gothic" w:hAnsi="Century Gothic"/>
          <w:sz w:val="18"/>
          <w:szCs w:val="18"/>
        </w:rPr>
      </w:pPr>
      <w:r w:rsidRPr="00C11F20">
        <w:rPr>
          <w:rFonts w:ascii="Century Gothic" w:hAnsi="Century Gothic"/>
          <w:sz w:val="18"/>
          <w:szCs w:val="18"/>
        </w:rPr>
        <w:t>Oltre quelli espressamente indicati dal presente comma non spetterà all’Appaltatore alcun altro compenso.</w:t>
      </w:r>
    </w:p>
    <w:p w14:paraId="16F4105B" w14:textId="77777777" w:rsidR="002B0BD7" w:rsidRPr="00C11F20" w:rsidRDefault="002B0BD7" w:rsidP="00BB363F">
      <w:pPr>
        <w:pStyle w:val="Corpodeltesto"/>
        <w:numPr>
          <w:ilvl w:val="0"/>
          <w:numId w:val="1"/>
        </w:numPr>
        <w:tabs>
          <w:tab w:val="clear" w:pos="5537"/>
          <w:tab w:val="clear" w:pos="7182"/>
          <w:tab w:val="clear" w:pos="10337"/>
        </w:tabs>
        <w:spacing w:line="360" w:lineRule="auto"/>
        <w:ind w:left="284" w:hanging="284"/>
        <w:rPr>
          <w:rFonts w:ascii="Century Gothic" w:hAnsi="Century Gothic"/>
          <w:sz w:val="18"/>
          <w:szCs w:val="18"/>
        </w:rPr>
      </w:pPr>
      <w:r w:rsidRPr="00C11F20">
        <w:rPr>
          <w:rFonts w:ascii="Century Gothic" w:hAnsi="Century Gothic"/>
          <w:sz w:val="18"/>
          <w:szCs w:val="18"/>
        </w:rPr>
        <w:t>Qualunque contestazione sulla regolarità formale o sostanziale della risoluzione del contratto non potrà essere invocata dall'Appaltatore per rifiutare o ritardare l'adempimento dell'obbligo di riconsegna del cantiere. In ogni caso, ogni contestazione in ordine alla risoluzione del contratto potrà dar luogo soltanto al risarcimento di eventuali danni.</w:t>
      </w:r>
    </w:p>
    <w:p w14:paraId="2C242D48" w14:textId="0887C529" w:rsidR="002B0BD7" w:rsidRPr="00C11F20" w:rsidRDefault="002B0BD7" w:rsidP="00BB363F">
      <w:pPr>
        <w:pStyle w:val="Corpodeltesto"/>
        <w:numPr>
          <w:ilvl w:val="0"/>
          <w:numId w:val="1"/>
        </w:numPr>
        <w:tabs>
          <w:tab w:val="clear" w:pos="5537"/>
          <w:tab w:val="clear" w:pos="7182"/>
          <w:tab w:val="clear" w:pos="10337"/>
        </w:tabs>
        <w:spacing w:line="360" w:lineRule="auto"/>
        <w:ind w:left="284" w:hanging="284"/>
        <w:rPr>
          <w:rFonts w:ascii="Century Gothic" w:hAnsi="Century Gothic"/>
          <w:sz w:val="18"/>
          <w:szCs w:val="18"/>
        </w:rPr>
      </w:pPr>
      <w:r w:rsidRPr="00C11F20">
        <w:rPr>
          <w:rFonts w:ascii="Century Gothic" w:hAnsi="Century Gothic"/>
          <w:sz w:val="18"/>
          <w:szCs w:val="18"/>
        </w:rPr>
        <w:t>In tutti i casi di risoluzione d</w:t>
      </w:r>
      <w:r w:rsidR="00DF6F5B" w:rsidRPr="00C11F20">
        <w:rPr>
          <w:rFonts w:ascii="Century Gothic" w:hAnsi="Century Gothic"/>
          <w:sz w:val="18"/>
          <w:szCs w:val="18"/>
          <w:lang w:val="it-IT"/>
        </w:rPr>
        <w:t>i ciascun</w:t>
      </w:r>
      <w:r w:rsidRPr="00C11F20">
        <w:rPr>
          <w:rFonts w:ascii="Century Gothic" w:hAnsi="Century Gothic"/>
          <w:sz w:val="18"/>
          <w:szCs w:val="18"/>
        </w:rPr>
        <w:t xml:space="preserve"> </w:t>
      </w:r>
      <w:r w:rsidR="00DF6F5B" w:rsidRPr="00C11F20">
        <w:rPr>
          <w:rFonts w:ascii="Century Gothic" w:hAnsi="Century Gothic"/>
          <w:sz w:val="18"/>
          <w:szCs w:val="18"/>
          <w:lang w:val="it-IT"/>
        </w:rPr>
        <w:t>c</w:t>
      </w:r>
      <w:r w:rsidRPr="00C11F20">
        <w:rPr>
          <w:rFonts w:ascii="Century Gothic" w:hAnsi="Century Gothic"/>
          <w:sz w:val="18"/>
          <w:szCs w:val="18"/>
        </w:rPr>
        <w:t>ontratto</w:t>
      </w:r>
      <w:r w:rsidR="00DF6F5B" w:rsidRPr="00C11F20">
        <w:rPr>
          <w:rFonts w:ascii="Century Gothic" w:hAnsi="Century Gothic"/>
          <w:sz w:val="18"/>
          <w:szCs w:val="18"/>
          <w:lang w:val="it-IT"/>
        </w:rPr>
        <w:t xml:space="preserve"> </w:t>
      </w:r>
      <w:r w:rsidR="00505A0D" w:rsidRPr="00C11F20">
        <w:rPr>
          <w:rFonts w:ascii="Century Gothic" w:hAnsi="Century Gothic"/>
          <w:sz w:val="18"/>
          <w:szCs w:val="18"/>
          <w:lang w:val="it-IT"/>
        </w:rPr>
        <w:t xml:space="preserve">attuativo </w:t>
      </w:r>
      <w:r w:rsidRPr="00C11F20">
        <w:rPr>
          <w:rFonts w:ascii="Century Gothic" w:hAnsi="Century Gothic"/>
          <w:sz w:val="18"/>
          <w:szCs w:val="18"/>
        </w:rPr>
        <w:t>per inadempimento dell’Appaltatore</w:t>
      </w:r>
      <w:r w:rsidR="00DF6F5B" w:rsidRPr="00C11F20">
        <w:rPr>
          <w:rFonts w:ascii="Century Gothic" w:hAnsi="Century Gothic"/>
          <w:sz w:val="18"/>
          <w:szCs w:val="18"/>
          <w:lang w:val="it-IT"/>
        </w:rPr>
        <w:t>,</w:t>
      </w:r>
      <w:r w:rsidRPr="00C11F20">
        <w:rPr>
          <w:rFonts w:ascii="Century Gothic" w:hAnsi="Century Gothic"/>
          <w:sz w:val="18"/>
          <w:szCs w:val="18"/>
        </w:rPr>
        <w:t xml:space="preserve"> </w:t>
      </w:r>
      <w:r w:rsidR="007670E0" w:rsidRPr="00C11F20">
        <w:rPr>
          <w:rFonts w:ascii="Century Gothic" w:hAnsi="Century Gothic"/>
          <w:noProof w:val="0"/>
          <w:sz w:val="18"/>
          <w:szCs w:val="18"/>
        </w:rPr>
        <w:t xml:space="preserve">il </w:t>
      </w:r>
      <w:r w:rsidR="007670E0" w:rsidRPr="00C11F20">
        <w:rPr>
          <w:rFonts w:ascii="Century Gothic" w:hAnsi="Century Gothic" w:cs="Garamond"/>
          <w:noProof w:val="0"/>
          <w:color w:val="000000"/>
          <w:sz w:val="18"/>
          <w:szCs w:val="18"/>
        </w:rPr>
        <w:t>Committente</w:t>
      </w:r>
      <w:r w:rsidR="007670E0" w:rsidRPr="00C11F20" w:rsidDel="000912E6">
        <w:rPr>
          <w:rFonts w:ascii="Century Gothic" w:hAnsi="Century Gothic"/>
          <w:noProof w:val="0"/>
          <w:sz w:val="18"/>
          <w:szCs w:val="18"/>
        </w:rPr>
        <w:t xml:space="preserve"> </w:t>
      </w:r>
      <w:r w:rsidRPr="00C11F20">
        <w:rPr>
          <w:rFonts w:ascii="Century Gothic" w:hAnsi="Century Gothic"/>
          <w:sz w:val="18"/>
          <w:szCs w:val="18"/>
        </w:rPr>
        <w:t xml:space="preserve">avrà diritto di incamerare definitivamente eventuali trattenute cautelative applicate ai sensi del precedente articolo </w:t>
      </w:r>
      <w:r w:rsidR="00EA021E" w:rsidRPr="00C11F20">
        <w:rPr>
          <w:rFonts w:ascii="Century Gothic" w:hAnsi="Century Gothic"/>
          <w:sz w:val="18"/>
          <w:szCs w:val="18"/>
        </w:rPr>
        <w:t>TEMPISTICA DELL’APPALTO</w:t>
      </w:r>
      <w:r w:rsidR="003F009B" w:rsidRPr="00C11F20">
        <w:rPr>
          <w:rFonts w:ascii="Century Gothic" w:hAnsi="Century Gothic"/>
          <w:sz w:val="18"/>
          <w:szCs w:val="18"/>
        </w:rPr>
        <w:t xml:space="preserve"> </w:t>
      </w:r>
      <w:r w:rsidRPr="00C11F20">
        <w:rPr>
          <w:rFonts w:ascii="Century Gothic" w:hAnsi="Century Gothic"/>
          <w:sz w:val="18"/>
          <w:szCs w:val="18"/>
        </w:rPr>
        <w:t xml:space="preserve">così come eventuali penali pure previste dallo stesso articolo, trattenendole dalle residue competenze dell’Appaltatore, fino a capienza, ovvero escutendo la polizza fidejussoria di cui all’articolo CAUZIONE E COPERTURE ASSICURATIVE. In tutti casi resta fermo ed impregiudicato il diritto </w:t>
      </w:r>
      <w:r w:rsidR="007670E0" w:rsidRPr="00C11F20">
        <w:rPr>
          <w:rFonts w:ascii="Century Gothic" w:hAnsi="Century Gothic"/>
          <w:noProof w:val="0"/>
          <w:sz w:val="18"/>
          <w:szCs w:val="18"/>
          <w:lang w:val="it-IT"/>
        </w:rPr>
        <w:t>del</w:t>
      </w:r>
      <w:r w:rsidR="007670E0" w:rsidRPr="00C11F20">
        <w:rPr>
          <w:rFonts w:ascii="Century Gothic" w:hAnsi="Century Gothic"/>
          <w:noProof w:val="0"/>
          <w:sz w:val="18"/>
          <w:szCs w:val="18"/>
        </w:rPr>
        <w:t xml:space="preserve"> </w:t>
      </w:r>
      <w:r w:rsidR="007670E0" w:rsidRPr="00C11F20">
        <w:rPr>
          <w:rFonts w:ascii="Century Gothic" w:hAnsi="Century Gothic" w:cs="Garamond"/>
          <w:noProof w:val="0"/>
          <w:color w:val="000000"/>
          <w:sz w:val="18"/>
          <w:szCs w:val="18"/>
        </w:rPr>
        <w:t>Committente</w:t>
      </w:r>
      <w:r w:rsidR="007670E0" w:rsidRPr="00C11F20" w:rsidDel="000912E6">
        <w:rPr>
          <w:rFonts w:ascii="Century Gothic" w:hAnsi="Century Gothic"/>
          <w:noProof w:val="0"/>
          <w:sz w:val="18"/>
          <w:szCs w:val="18"/>
        </w:rPr>
        <w:t xml:space="preserve"> </w:t>
      </w:r>
      <w:r w:rsidRPr="00C11F20">
        <w:rPr>
          <w:rFonts w:ascii="Century Gothic" w:hAnsi="Century Gothic"/>
          <w:sz w:val="18"/>
          <w:szCs w:val="18"/>
        </w:rPr>
        <w:t xml:space="preserve">ad agire nei confronti dell’Appaltatore, nei casi predetti, per ottenere la liquidazione dell’eventuale maggior danno. </w:t>
      </w:r>
    </w:p>
    <w:p w14:paraId="02E9DBCE" w14:textId="296F97C5" w:rsidR="002B0BD7" w:rsidRPr="00C11F20" w:rsidRDefault="002B0BD7" w:rsidP="003F009B">
      <w:pPr>
        <w:pStyle w:val="Corpodeltesto"/>
        <w:tabs>
          <w:tab w:val="left" w:pos="360"/>
          <w:tab w:val="left" w:pos="426"/>
        </w:tabs>
        <w:spacing w:line="360" w:lineRule="auto"/>
        <w:rPr>
          <w:rFonts w:ascii="Century Gothic" w:hAnsi="Century Gothic"/>
          <w:sz w:val="18"/>
          <w:szCs w:val="18"/>
          <w:lang w:val="it-IT"/>
        </w:rPr>
      </w:pPr>
      <w:r w:rsidRPr="00C11F20">
        <w:rPr>
          <w:rFonts w:ascii="Century Gothic" w:hAnsi="Century Gothic"/>
          <w:sz w:val="18"/>
          <w:szCs w:val="18"/>
        </w:rPr>
        <w:t xml:space="preserve">L’Appaltatore, fermo quanto sopra, avrà diritto esclusivamente al pagamento dei lavori eseguiti ed accettati sino alla data di risoluzione del </w:t>
      </w:r>
      <w:r w:rsidR="00DF6F5B" w:rsidRPr="00C11F20">
        <w:rPr>
          <w:rFonts w:ascii="Century Gothic" w:hAnsi="Century Gothic"/>
          <w:sz w:val="18"/>
          <w:szCs w:val="18"/>
          <w:lang w:val="it-IT"/>
        </w:rPr>
        <w:t xml:space="preserve">relativo contratto </w:t>
      </w:r>
      <w:r w:rsidR="00505A0D" w:rsidRPr="00C11F20">
        <w:rPr>
          <w:rFonts w:ascii="Century Gothic" w:hAnsi="Century Gothic"/>
          <w:sz w:val="18"/>
          <w:szCs w:val="18"/>
          <w:lang w:val="it-IT"/>
        </w:rPr>
        <w:t>attuativo</w:t>
      </w:r>
      <w:r w:rsidR="00757760" w:rsidRPr="00C11F20">
        <w:rPr>
          <w:rFonts w:ascii="Century Gothic" w:hAnsi="Century Gothic"/>
          <w:sz w:val="18"/>
          <w:szCs w:val="18"/>
          <w:lang w:val="it-IT"/>
        </w:rPr>
        <w:t xml:space="preserve">, fatto salvo quanto dovuto </w:t>
      </w:r>
      <w:r w:rsidR="007670E0" w:rsidRPr="00C11F20">
        <w:rPr>
          <w:rFonts w:ascii="Century Gothic" w:hAnsi="Century Gothic"/>
          <w:noProof w:val="0"/>
          <w:sz w:val="18"/>
          <w:szCs w:val="18"/>
          <w:lang w:val="it-IT"/>
        </w:rPr>
        <w:t>a</w:t>
      </w:r>
      <w:r w:rsidR="007670E0" w:rsidRPr="00C11F20">
        <w:rPr>
          <w:rFonts w:ascii="Century Gothic" w:hAnsi="Century Gothic"/>
          <w:noProof w:val="0"/>
          <w:sz w:val="18"/>
          <w:szCs w:val="18"/>
        </w:rPr>
        <w:t xml:space="preserve">l </w:t>
      </w:r>
      <w:r w:rsidR="007670E0" w:rsidRPr="00C11F20">
        <w:rPr>
          <w:rFonts w:ascii="Century Gothic" w:hAnsi="Century Gothic" w:cs="Garamond"/>
          <w:noProof w:val="0"/>
          <w:color w:val="000000"/>
          <w:sz w:val="18"/>
          <w:szCs w:val="18"/>
        </w:rPr>
        <w:t>Committente</w:t>
      </w:r>
      <w:r w:rsidR="006C1D7D" w:rsidRPr="00C11F20">
        <w:rPr>
          <w:rFonts w:ascii="Century Gothic" w:hAnsi="Century Gothic"/>
          <w:sz w:val="18"/>
          <w:szCs w:val="18"/>
          <w:lang w:val="it-IT"/>
        </w:rPr>
        <w:t>,</w:t>
      </w:r>
      <w:r w:rsidR="009E0DB0" w:rsidRPr="00C11F20">
        <w:rPr>
          <w:rFonts w:ascii="Century Gothic" w:hAnsi="Century Gothic"/>
          <w:sz w:val="18"/>
          <w:szCs w:val="18"/>
          <w:lang w:val="it-IT"/>
        </w:rPr>
        <w:t xml:space="preserve"> </w:t>
      </w:r>
      <w:r w:rsidR="00757760" w:rsidRPr="00C11F20">
        <w:rPr>
          <w:rFonts w:ascii="Century Gothic" w:hAnsi="Century Gothic"/>
          <w:sz w:val="18"/>
          <w:szCs w:val="18"/>
          <w:lang w:val="it-IT"/>
        </w:rPr>
        <w:t>a qualsiasi titolo dall’Appaltato</w:t>
      </w:r>
      <w:r w:rsidR="009E0DB0" w:rsidRPr="00C11F20">
        <w:rPr>
          <w:rFonts w:ascii="Century Gothic" w:hAnsi="Century Gothic"/>
          <w:sz w:val="18"/>
          <w:szCs w:val="18"/>
          <w:lang w:val="it-IT"/>
        </w:rPr>
        <w:t>re</w:t>
      </w:r>
      <w:r w:rsidR="006C1D7D" w:rsidRPr="00C11F20">
        <w:rPr>
          <w:rFonts w:ascii="Century Gothic" w:hAnsi="Century Gothic"/>
          <w:sz w:val="18"/>
          <w:szCs w:val="18"/>
          <w:lang w:val="it-IT"/>
        </w:rPr>
        <w:t>,</w:t>
      </w:r>
      <w:r w:rsidR="009E0DB0" w:rsidRPr="00C11F20">
        <w:rPr>
          <w:rFonts w:ascii="Century Gothic" w:hAnsi="Century Gothic"/>
          <w:sz w:val="18"/>
          <w:szCs w:val="18"/>
          <w:lang w:val="it-IT"/>
        </w:rPr>
        <w:t xml:space="preserve"> che sarà oggetto di preventiva compensazione.</w:t>
      </w:r>
    </w:p>
    <w:p w14:paraId="004CCB7C" w14:textId="2FA76E05" w:rsidR="00960FFD" w:rsidRPr="00C11F20" w:rsidRDefault="00960FFD" w:rsidP="003F009B">
      <w:pPr>
        <w:pStyle w:val="Corpodeltesto"/>
        <w:tabs>
          <w:tab w:val="left" w:pos="360"/>
          <w:tab w:val="left" w:pos="426"/>
        </w:tabs>
        <w:spacing w:line="360" w:lineRule="auto"/>
        <w:rPr>
          <w:rFonts w:ascii="Century Gothic" w:hAnsi="Century Gothic"/>
          <w:sz w:val="18"/>
          <w:szCs w:val="18"/>
          <w:lang w:val="it-IT"/>
        </w:rPr>
      </w:pPr>
      <w:r w:rsidRPr="00C11F20">
        <w:rPr>
          <w:rFonts w:ascii="Century Gothic" w:hAnsi="Century Gothic"/>
          <w:sz w:val="18"/>
          <w:szCs w:val="18"/>
          <w:lang w:val="it-IT"/>
        </w:rPr>
        <w:t xml:space="preserve">Si specifica che in caso di risoluzione del presente accordo quadro, tutti i contratti </w:t>
      </w:r>
      <w:r w:rsidR="00505A0D" w:rsidRPr="00C11F20">
        <w:rPr>
          <w:rFonts w:ascii="Century Gothic" w:hAnsi="Century Gothic"/>
          <w:sz w:val="18"/>
          <w:szCs w:val="18"/>
          <w:lang w:val="it-IT"/>
        </w:rPr>
        <w:t xml:space="preserve">attuativi </w:t>
      </w:r>
      <w:r w:rsidRPr="00C11F20">
        <w:rPr>
          <w:rFonts w:ascii="Century Gothic" w:hAnsi="Century Gothic"/>
          <w:sz w:val="18"/>
          <w:szCs w:val="18"/>
          <w:lang w:val="it-IT"/>
        </w:rPr>
        <w:t>pendenti alla data di risoluzione dovranno ritenersi risolti</w:t>
      </w:r>
      <w:r w:rsidR="00B158A6" w:rsidRPr="00C11F20">
        <w:rPr>
          <w:rFonts w:ascii="Century Gothic" w:hAnsi="Century Gothic"/>
          <w:sz w:val="18"/>
          <w:szCs w:val="18"/>
          <w:lang w:val="it-IT"/>
        </w:rPr>
        <w:t xml:space="preserve"> con effetto immediato</w:t>
      </w:r>
      <w:r w:rsidR="00AC5BF3" w:rsidRPr="00C11F20">
        <w:rPr>
          <w:rFonts w:ascii="Century Gothic" w:hAnsi="Century Gothic"/>
          <w:sz w:val="18"/>
          <w:szCs w:val="18"/>
          <w:lang w:val="it-IT"/>
        </w:rPr>
        <w:t>, fatt</w:t>
      </w:r>
      <w:r w:rsidR="00B158A6" w:rsidRPr="00C11F20">
        <w:rPr>
          <w:rFonts w:ascii="Century Gothic" w:hAnsi="Century Gothic"/>
          <w:sz w:val="18"/>
          <w:szCs w:val="18"/>
          <w:lang w:val="it-IT"/>
        </w:rPr>
        <w:t xml:space="preserve">a salva indicazione contraria formalmente </w:t>
      </w:r>
      <w:r w:rsidR="00D429B1" w:rsidRPr="00C11F20">
        <w:rPr>
          <w:rFonts w:ascii="Century Gothic" w:hAnsi="Century Gothic"/>
          <w:sz w:val="18"/>
          <w:szCs w:val="18"/>
          <w:lang w:val="it-IT"/>
        </w:rPr>
        <w:t>espressa</w:t>
      </w:r>
      <w:r w:rsidR="00B158A6" w:rsidRPr="00C11F20">
        <w:rPr>
          <w:rFonts w:ascii="Century Gothic" w:hAnsi="Century Gothic"/>
          <w:sz w:val="18"/>
          <w:szCs w:val="18"/>
          <w:lang w:val="it-IT"/>
        </w:rPr>
        <w:t xml:space="preserve"> in relazione</w:t>
      </w:r>
      <w:r w:rsidR="00D429B1" w:rsidRPr="00C11F20">
        <w:rPr>
          <w:rFonts w:ascii="Century Gothic" w:hAnsi="Century Gothic"/>
          <w:sz w:val="18"/>
          <w:szCs w:val="18"/>
          <w:lang w:val="it-IT"/>
        </w:rPr>
        <w:t xml:space="preserve"> al completamento totale o parziale delle lavorazioni ivi indicate.</w:t>
      </w:r>
    </w:p>
    <w:p w14:paraId="60A22D99" w14:textId="0C1EE257" w:rsidR="005F7E6C" w:rsidRPr="00C11F20" w:rsidRDefault="005F7E6C" w:rsidP="005F7E6C">
      <w:pPr>
        <w:pStyle w:val="Corpotesto1"/>
        <w:spacing w:line="360" w:lineRule="auto"/>
        <w:jc w:val="center"/>
        <w:rPr>
          <w:rFonts w:ascii="Century Gothic" w:hAnsi="Century Gothic"/>
          <w:b/>
          <w:sz w:val="18"/>
          <w:szCs w:val="18"/>
        </w:rPr>
      </w:pPr>
      <w:r w:rsidRPr="00C11F20">
        <w:rPr>
          <w:rFonts w:ascii="Century Gothic" w:hAnsi="Century Gothic"/>
          <w:b/>
          <w:sz w:val="18"/>
          <w:szCs w:val="18"/>
        </w:rPr>
        <w:t>Articolo</w:t>
      </w:r>
      <w:r w:rsidR="005F473C" w:rsidRPr="00C11F20">
        <w:rPr>
          <w:rFonts w:ascii="Century Gothic" w:hAnsi="Century Gothic"/>
          <w:b/>
          <w:sz w:val="18"/>
          <w:szCs w:val="18"/>
        </w:rPr>
        <w:t xml:space="preserve"> 3</w:t>
      </w:r>
      <w:r w:rsidR="00736FAB" w:rsidRPr="00C11F20">
        <w:rPr>
          <w:rFonts w:ascii="Century Gothic" w:hAnsi="Century Gothic"/>
          <w:b/>
          <w:sz w:val="18"/>
          <w:szCs w:val="18"/>
        </w:rPr>
        <w:t>6</w:t>
      </w:r>
    </w:p>
    <w:p w14:paraId="48BC3687" w14:textId="77777777" w:rsidR="005F7E6C" w:rsidRPr="00C11F20" w:rsidRDefault="005F7E6C" w:rsidP="005F7E6C">
      <w:pPr>
        <w:pStyle w:val="Corpodeltesto"/>
        <w:tabs>
          <w:tab w:val="left" w:pos="360"/>
          <w:tab w:val="left" w:pos="426"/>
        </w:tabs>
        <w:spacing w:line="360" w:lineRule="auto"/>
        <w:jc w:val="center"/>
        <w:rPr>
          <w:rFonts w:ascii="Century Gothic" w:hAnsi="Century Gothic"/>
          <w:sz w:val="18"/>
          <w:szCs w:val="18"/>
          <w:u w:val="single"/>
          <w:lang w:val="it-IT"/>
        </w:rPr>
      </w:pPr>
      <w:r w:rsidRPr="00C11F20">
        <w:rPr>
          <w:rFonts w:ascii="Century Gothic" w:hAnsi="Century Gothic"/>
          <w:sz w:val="18"/>
          <w:szCs w:val="18"/>
          <w:u w:val="single"/>
          <w:lang w:val="it-IT"/>
        </w:rPr>
        <w:t>RECESSO</w:t>
      </w:r>
    </w:p>
    <w:p w14:paraId="7784B1C1" w14:textId="43EFA36B" w:rsidR="00922277" w:rsidRPr="00C11F20" w:rsidRDefault="007670E0" w:rsidP="005F7E6C">
      <w:pPr>
        <w:pStyle w:val="Corpodeltesto"/>
        <w:tabs>
          <w:tab w:val="left" w:pos="360"/>
          <w:tab w:val="left" w:pos="426"/>
        </w:tabs>
        <w:spacing w:line="360" w:lineRule="auto"/>
        <w:rPr>
          <w:rFonts w:ascii="Century Gothic" w:hAnsi="Century Gothic"/>
          <w:sz w:val="18"/>
          <w:szCs w:val="18"/>
          <w:lang w:val="it-IT"/>
        </w:rPr>
      </w:pPr>
      <w:r w:rsidRPr="00C11F20">
        <w:rPr>
          <w:rFonts w:ascii="Century Gothic" w:hAnsi="Century Gothic"/>
          <w:noProof w:val="0"/>
          <w:sz w:val="18"/>
          <w:szCs w:val="18"/>
          <w:lang w:val="it-IT"/>
        </w:rPr>
        <w:t>Il</w:t>
      </w:r>
      <w:r w:rsidRPr="00C11F20">
        <w:rPr>
          <w:rFonts w:ascii="Century Gothic" w:hAnsi="Century Gothic"/>
          <w:noProof w:val="0"/>
          <w:sz w:val="18"/>
          <w:szCs w:val="18"/>
        </w:rPr>
        <w:t xml:space="preserve"> </w:t>
      </w:r>
      <w:r w:rsidRPr="00C11F20">
        <w:rPr>
          <w:rFonts w:ascii="Century Gothic" w:hAnsi="Century Gothic" w:cs="Garamond"/>
          <w:noProof w:val="0"/>
          <w:color w:val="000000"/>
          <w:sz w:val="18"/>
          <w:szCs w:val="18"/>
        </w:rPr>
        <w:t>Committente</w:t>
      </w:r>
      <w:r w:rsidRPr="00C11F20" w:rsidDel="000912E6">
        <w:rPr>
          <w:rFonts w:ascii="Century Gothic" w:hAnsi="Century Gothic"/>
          <w:noProof w:val="0"/>
          <w:sz w:val="18"/>
          <w:szCs w:val="18"/>
        </w:rPr>
        <w:t xml:space="preserve"> </w:t>
      </w:r>
      <w:r w:rsidR="00922277" w:rsidRPr="00C11F20">
        <w:rPr>
          <w:rFonts w:ascii="Century Gothic" w:hAnsi="Century Gothic"/>
          <w:sz w:val="18"/>
          <w:szCs w:val="18"/>
          <w:lang w:val="it-IT"/>
        </w:rPr>
        <w:t xml:space="preserve">ai sensi dell’art. 1373 c.c. ha il diritto di  recedere in qualunque momento </w:t>
      </w:r>
      <w:r w:rsidR="00DF6F5B" w:rsidRPr="00C11F20">
        <w:rPr>
          <w:rFonts w:ascii="Century Gothic" w:hAnsi="Century Gothic"/>
          <w:sz w:val="18"/>
          <w:szCs w:val="18"/>
          <w:lang w:val="it-IT"/>
        </w:rPr>
        <w:t xml:space="preserve">da ciascun singolo contratto </w:t>
      </w:r>
      <w:r w:rsidR="00505A0D" w:rsidRPr="00C11F20">
        <w:rPr>
          <w:rFonts w:ascii="Century Gothic" w:hAnsi="Century Gothic"/>
          <w:sz w:val="18"/>
          <w:szCs w:val="18"/>
          <w:lang w:val="it-IT"/>
        </w:rPr>
        <w:t xml:space="preserve">attuativo </w:t>
      </w:r>
      <w:r w:rsidR="00DF6F5B" w:rsidRPr="00C11F20">
        <w:rPr>
          <w:rFonts w:ascii="Century Gothic" w:hAnsi="Century Gothic"/>
          <w:sz w:val="18"/>
          <w:szCs w:val="18"/>
          <w:lang w:val="it-IT"/>
        </w:rPr>
        <w:t>emesso,</w:t>
      </w:r>
      <w:r w:rsidR="00922277" w:rsidRPr="00C11F20">
        <w:rPr>
          <w:rFonts w:ascii="Century Gothic" w:hAnsi="Century Gothic"/>
          <w:sz w:val="18"/>
          <w:szCs w:val="18"/>
          <w:lang w:val="it-IT"/>
        </w:rPr>
        <w:t xml:space="preserve"> secondo le modalità di seguito precisate. </w:t>
      </w:r>
    </w:p>
    <w:p w14:paraId="38A43BB7" w14:textId="68C1B355" w:rsidR="00682EF6" w:rsidRPr="00C11F20" w:rsidRDefault="007670E0" w:rsidP="005F7E6C">
      <w:pPr>
        <w:pStyle w:val="Corpodeltesto"/>
        <w:tabs>
          <w:tab w:val="left" w:pos="360"/>
          <w:tab w:val="left" w:pos="426"/>
        </w:tabs>
        <w:spacing w:line="360" w:lineRule="auto"/>
        <w:rPr>
          <w:rFonts w:ascii="Century Gothic" w:hAnsi="Century Gothic"/>
          <w:sz w:val="18"/>
          <w:szCs w:val="18"/>
          <w:lang w:val="it-IT"/>
        </w:rPr>
      </w:pPr>
      <w:r w:rsidRPr="00C11F20">
        <w:rPr>
          <w:rFonts w:ascii="Century Gothic" w:hAnsi="Century Gothic"/>
          <w:noProof w:val="0"/>
          <w:sz w:val="18"/>
          <w:szCs w:val="18"/>
          <w:lang w:val="it-IT"/>
        </w:rPr>
        <w:t>I</w:t>
      </w:r>
      <w:r w:rsidRPr="00C11F20">
        <w:rPr>
          <w:rFonts w:ascii="Century Gothic" w:hAnsi="Century Gothic"/>
          <w:noProof w:val="0"/>
          <w:sz w:val="18"/>
          <w:szCs w:val="18"/>
        </w:rPr>
        <w:t xml:space="preserve">l </w:t>
      </w:r>
      <w:r w:rsidRPr="00C11F20">
        <w:rPr>
          <w:rFonts w:ascii="Century Gothic" w:hAnsi="Century Gothic" w:cs="Garamond"/>
          <w:noProof w:val="0"/>
          <w:color w:val="000000"/>
          <w:sz w:val="18"/>
          <w:szCs w:val="18"/>
        </w:rPr>
        <w:t>Committente</w:t>
      </w:r>
      <w:r w:rsidRPr="00C11F20" w:rsidDel="000912E6">
        <w:rPr>
          <w:rFonts w:ascii="Century Gothic" w:hAnsi="Century Gothic"/>
          <w:noProof w:val="0"/>
          <w:sz w:val="18"/>
          <w:szCs w:val="18"/>
        </w:rPr>
        <w:t xml:space="preserve"> </w:t>
      </w:r>
      <w:r w:rsidR="00922277" w:rsidRPr="00C11F20">
        <w:rPr>
          <w:rFonts w:ascii="Century Gothic" w:hAnsi="Century Gothic"/>
          <w:sz w:val="18"/>
          <w:szCs w:val="18"/>
          <w:lang w:val="it-IT"/>
        </w:rPr>
        <w:t xml:space="preserve">recederà </w:t>
      </w:r>
      <w:r w:rsidR="00F14E77" w:rsidRPr="00C11F20">
        <w:rPr>
          <w:rFonts w:ascii="Century Gothic" w:hAnsi="Century Gothic"/>
          <w:sz w:val="18"/>
          <w:szCs w:val="18"/>
          <w:lang w:val="it-IT"/>
        </w:rPr>
        <w:t>dal singolo</w:t>
      </w:r>
      <w:r w:rsidR="001F263F" w:rsidRPr="00C11F20">
        <w:rPr>
          <w:rFonts w:ascii="Century Gothic" w:hAnsi="Century Gothic"/>
          <w:sz w:val="18"/>
          <w:szCs w:val="18"/>
          <w:lang w:val="it-IT"/>
        </w:rPr>
        <w:t xml:space="preserve"> </w:t>
      </w:r>
      <w:r w:rsidR="00922277" w:rsidRPr="00C11F20">
        <w:rPr>
          <w:rFonts w:ascii="Century Gothic" w:hAnsi="Century Gothic"/>
          <w:sz w:val="18"/>
          <w:szCs w:val="18"/>
          <w:lang w:val="it-IT"/>
        </w:rPr>
        <w:t>contratto</w:t>
      </w:r>
      <w:r w:rsidR="00DF6F5B" w:rsidRPr="00C11F20">
        <w:rPr>
          <w:rFonts w:ascii="Century Gothic" w:hAnsi="Century Gothic"/>
          <w:sz w:val="18"/>
          <w:szCs w:val="18"/>
          <w:lang w:val="it-IT"/>
        </w:rPr>
        <w:t xml:space="preserve"> </w:t>
      </w:r>
      <w:r w:rsidR="00505A0D" w:rsidRPr="00C11F20">
        <w:rPr>
          <w:rFonts w:ascii="Century Gothic" w:hAnsi="Century Gothic"/>
          <w:sz w:val="18"/>
          <w:szCs w:val="18"/>
          <w:lang w:val="it-IT"/>
        </w:rPr>
        <w:t xml:space="preserve">attuativo </w:t>
      </w:r>
      <w:r w:rsidR="00922277" w:rsidRPr="00C11F20">
        <w:rPr>
          <w:rFonts w:ascii="Century Gothic" w:hAnsi="Century Gothic"/>
          <w:sz w:val="18"/>
          <w:szCs w:val="18"/>
          <w:lang w:val="it-IT"/>
        </w:rPr>
        <w:t>attraverso comunicazione scritta</w:t>
      </w:r>
      <w:r w:rsidR="00BF6030" w:rsidRPr="00C11F20">
        <w:rPr>
          <w:rFonts w:ascii="Century Gothic" w:hAnsi="Century Gothic"/>
          <w:sz w:val="18"/>
          <w:szCs w:val="18"/>
          <w:lang w:val="it-IT"/>
        </w:rPr>
        <w:t xml:space="preserve"> all’Appaltatore con un preavviso di </w:t>
      </w:r>
      <w:r w:rsidR="004C75BB" w:rsidRPr="00C11F20">
        <w:rPr>
          <w:rFonts w:ascii="Century Gothic" w:hAnsi="Century Gothic"/>
          <w:sz w:val="18"/>
          <w:szCs w:val="18"/>
          <w:lang w:val="it-IT"/>
        </w:rPr>
        <w:t xml:space="preserve">almeno </w:t>
      </w:r>
      <w:r w:rsidR="00BF6030" w:rsidRPr="00C11F20">
        <w:rPr>
          <w:rFonts w:ascii="Century Gothic" w:hAnsi="Century Gothic"/>
          <w:sz w:val="18"/>
          <w:szCs w:val="18"/>
          <w:lang w:val="it-IT"/>
        </w:rPr>
        <w:t>20 giorni</w:t>
      </w:r>
      <w:r w:rsidR="00C9114B" w:rsidRPr="00C11F20">
        <w:rPr>
          <w:rFonts w:ascii="Century Gothic" w:hAnsi="Century Gothic"/>
          <w:sz w:val="18"/>
          <w:szCs w:val="18"/>
          <w:lang w:val="it-IT"/>
        </w:rPr>
        <w:t xml:space="preserve"> mediante raccomandat</w:t>
      </w:r>
      <w:r w:rsidR="00A948E1" w:rsidRPr="00C11F20">
        <w:rPr>
          <w:rFonts w:ascii="Century Gothic" w:hAnsi="Century Gothic"/>
          <w:sz w:val="18"/>
          <w:szCs w:val="18"/>
          <w:lang w:val="it-IT"/>
        </w:rPr>
        <w:t xml:space="preserve">a a.r. o posta elettronica certificata, </w:t>
      </w:r>
      <w:r w:rsidR="00682EF6" w:rsidRPr="00C11F20">
        <w:rPr>
          <w:rFonts w:ascii="Century Gothic" w:hAnsi="Century Gothic"/>
          <w:sz w:val="18"/>
          <w:szCs w:val="18"/>
          <w:lang w:val="it-IT"/>
        </w:rPr>
        <w:t>decorsi i quali il contratto si dovrà ritenere privo di effetti</w:t>
      </w:r>
      <w:r w:rsidR="005F473C" w:rsidRPr="00C11F20">
        <w:rPr>
          <w:rFonts w:ascii="Century Gothic" w:hAnsi="Century Gothic"/>
          <w:sz w:val="18"/>
          <w:szCs w:val="18"/>
          <w:lang w:val="it-IT"/>
        </w:rPr>
        <w:t>.</w:t>
      </w:r>
      <w:r w:rsidR="00682EF6" w:rsidRPr="00C11F20">
        <w:rPr>
          <w:rFonts w:ascii="Century Gothic" w:hAnsi="Century Gothic"/>
          <w:sz w:val="18"/>
          <w:szCs w:val="18"/>
          <w:lang w:val="it-IT"/>
        </w:rPr>
        <w:t xml:space="preserve"> </w:t>
      </w:r>
    </w:p>
    <w:p w14:paraId="0F93A60A" w14:textId="04AEB22E" w:rsidR="00F706AE" w:rsidRPr="00C11F20" w:rsidRDefault="00682EF6" w:rsidP="005F7E6C">
      <w:pPr>
        <w:pStyle w:val="Corpodeltesto"/>
        <w:tabs>
          <w:tab w:val="left" w:pos="360"/>
          <w:tab w:val="left" w:pos="426"/>
        </w:tabs>
        <w:spacing w:line="360" w:lineRule="auto"/>
        <w:rPr>
          <w:rFonts w:ascii="Century Gothic" w:hAnsi="Century Gothic"/>
          <w:sz w:val="18"/>
          <w:szCs w:val="18"/>
          <w:lang w:val="it-IT"/>
        </w:rPr>
      </w:pPr>
      <w:r w:rsidRPr="00C11F20">
        <w:rPr>
          <w:rFonts w:ascii="Century Gothic" w:hAnsi="Century Gothic"/>
          <w:sz w:val="18"/>
          <w:szCs w:val="18"/>
          <w:lang w:val="it-IT"/>
        </w:rPr>
        <w:t>Tale comunicazione</w:t>
      </w:r>
      <w:r w:rsidR="00A948E1" w:rsidRPr="00C11F20">
        <w:rPr>
          <w:rFonts w:ascii="Century Gothic" w:hAnsi="Century Gothic"/>
          <w:sz w:val="18"/>
          <w:szCs w:val="18"/>
          <w:lang w:val="it-IT"/>
        </w:rPr>
        <w:t xml:space="preserve"> conterrà l’indicazione del termine entro cui l’Appaltatore dovrà provvedere alla riconsegna del cantiere nello stato di fatto e di diritto in cui si trova ed all’immissi</w:t>
      </w:r>
      <w:r w:rsidR="00C9114B" w:rsidRPr="00C11F20">
        <w:rPr>
          <w:rFonts w:ascii="Century Gothic" w:hAnsi="Century Gothic"/>
          <w:sz w:val="18"/>
          <w:szCs w:val="18"/>
          <w:lang w:val="it-IT"/>
        </w:rPr>
        <w:t xml:space="preserve">one in possesso </w:t>
      </w:r>
      <w:r w:rsidR="007670E0" w:rsidRPr="00C11F20">
        <w:rPr>
          <w:rFonts w:ascii="Century Gothic" w:hAnsi="Century Gothic"/>
          <w:noProof w:val="0"/>
          <w:sz w:val="18"/>
          <w:szCs w:val="18"/>
          <w:lang w:val="it-IT"/>
        </w:rPr>
        <w:t>del</w:t>
      </w:r>
      <w:r w:rsidR="007670E0" w:rsidRPr="00C11F20">
        <w:rPr>
          <w:rFonts w:ascii="Century Gothic" w:hAnsi="Century Gothic"/>
          <w:noProof w:val="0"/>
          <w:sz w:val="18"/>
          <w:szCs w:val="18"/>
        </w:rPr>
        <w:t xml:space="preserve"> </w:t>
      </w:r>
      <w:r w:rsidR="007670E0" w:rsidRPr="00C11F20">
        <w:rPr>
          <w:rFonts w:ascii="Century Gothic" w:hAnsi="Century Gothic" w:cs="Garamond"/>
          <w:noProof w:val="0"/>
          <w:color w:val="000000"/>
          <w:sz w:val="18"/>
          <w:szCs w:val="18"/>
        </w:rPr>
        <w:t>Committente</w:t>
      </w:r>
      <w:r w:rsidR="00C9114B" w:rsidRPr="00C11F20">
        <w:rPr>
          <w:rFonts w:ascii="Century Gothic" w:hAnsi="Century Gothic"/>
          <w:sz w:val="18"/>
          <w:szCs w:val="18"/>
          <w:lang w:val="it-IT"/>
        </w:rPr>
        <w:t>, per i quali si rimanda a quanto previsto nel precedente articolo RISOLUZIONE DEL CONTRATTO – CLAUSOLA RISOLUTIVA ESPRESSA.</w:t>
      </w:r>
    </w:p>
    <w:p w14:paraId="2898965B" w14:textId="504C66A6" w:rsidR="0062415E" w:rsidRPr="00C11F20" w:rsidRDefault="00682EF6" w:rsidP="00902C34">
      <w:pPr>
        <w:pStyle w:val="Corpodeltesto"/>
        <w:tabs>
          <w:tab w:val="left" w:pos="360"/>
          <w:tab w:val="left" w:pos="426"/>
        </w:tabs>
        <w:spacing w:line="360" w:lineRule="auto"/>
        <w:rPr>
          <w:rFonts w:ascii="Century Gothic" w:hAnsi="Century Gothic"/>
          <w:sz w:val="18"/>
          <w:szCs w:val="18"/>
          <w:lang w:val="it-IT"/>
        </w:rPr>
      </w:pPr>
      <w:r w:rsidRPr="00C11F20">
        <w:rPr>
          <w:rFonts w:ascii="Century Gothic" w:hAnsi="Century Gothic"/>
          <w:sz w:val="18"/>
          <w:szCs w:val="18"/>
        </w:rPr>
        <w:t xml:space="preserve">Nel caso suddetto, in relazione alle attività da corrispondere </w:t>
      </w:r>
      <w:r w:rsidR="007670E0" w:rsidRPr="00C11F20">
        <w:rPr>
          <w:rFonts w:ascii="Century Gothic" w:hAnsi="Century Gothic"/>
          <w:noProof w:val="0"/>
          <w:sz w:val="18"/>
          <w:szCs w:val="18"/>
        </w:rPr>
        <w:t xml:space="preserve">il </w:t>
      </w:r>
      <w:r w:rsidR="007670E0" w:rsidRPr="00C11F20">
        <w:rPr>
          <w:rFonts w:ascii="Century Gothic" w:hAnsi="Century Gothic" w:cs="Garamond"/>
          <w:noProof w:val="0"/>
          <w:color w:val="000000"/>
          <w:sz w:val="18"/>
          <w:szCs w:val="18"/>
        </w:rPr>
        <w:t>Committente</w:t>
      </w:r>
      <w:r w:rsidR="007670E0" w:rsidRPr="00C11F20" w:rsidDel="000912E6">
        <w:rPr>
          <w:rFonts w:ascii="Century Gothic" w:hAnsi="Century Gothic"/>
          <w:noProof w:val="0"/>
          <w:sz w:val="18"/>
          <w:szCs w:val="18"/>
        </w:rPr>
        <w:t xml:space="preserve"> </w:t>
      </w:r>
      <w:r w:rsidR="007670E0" w:rsidRPr="00C11F20">
        <w:rPr>
          <w:rFonts w:ascii="Century Gothic" w:hAnsi="Century Gothic"/>
          <w:noProof w:val="0"/>
          <w:sz w:val="18"/>
          <w:szCs w:val="18"/>
          <w:lang w:val="it-IT"/>
        </w:rPr>
        <w:t xml:space="preserve"> </w:t>
      </w:r>
      <w:r w:rsidRPr="00C11F20">
        <w:rPr>
          <w:rFonts w:ascii="Century Gothic" w:hAnsi="Century Gothic"/>
          <w:sz w:val="18"/>
          <w:szCs w:val="18"/>
        </w:rPr>
        <w:t>effettuerà nei confronti dell’Appaltatore il pagam</w:t>
      </w:r>
      <w:r w:rsidR="00DC7B16" w:rsidRPr="00C11F20">
        <w:rPr>
          <w:rFonts w:ascii="Century Gothic" w:hAnsi="Century Gothic"/>
          <w:sz w:val="18"/>
          <w:szCs w:val="18"/>
        </w:rPr>
        <w:t>ento delle prestazioni eseguite</w:t>
      </w:r>
      <w:r w:rsidR="00DC7B16" w:rsidRPr="00C11F20">
        <w:rPr>
          <w:rFonts w:ascii="Century Gothic" w:hAnsi="Century Gothic"/>
          <w:sz w:val="18"/>
          <w:szCs w:val="18"/>
          <w:lang w:val="it-IT"/>
        </w:rPr>
        <w:t xml:space="preserve"> e del valore dei materiali utili esistenti in cantiere,</w:t>
      </w:r>
      <w:r w:rsidRPr="00C11F20">
        <w:rPr>
          <w:rFonts w:ascii="Century Gothic" w:hAnsi="Century Gothic"/>
          <w:sz w:val="18"/>
          <w:szCs w:val="18"/>
        </w:rPr>
        <w:t xml:space="preserve"> nonché </w:t>
      </w:r>
      <w:r w:rsidR="00DC7B16" w:rsidRPr="00C11F20">
        <w:rPr>
          <w:rFonts w:ascii="Century Gothic" w:hAnsi="Century Gothic"/>
          <w:sz w:val="18"/>
          <w:szCs w:val="18"/>
          <w:lang w:val="it-IT"/>
        </w:rPr>
        <w:t>i</w:t>
      </w:r>
      <w:r w:rsidR="00DC7B16" w:rsidRPr="00C11F20">
        <w:rPr>
          <w:rFonts w:ascii="Century Gothic" w:hAnsi="Century Gothic"/>
          <w:sz w:val="18"/>
          <w:szCs w:val="18"/>
        </w:rPr>
        <w:t>l decimo dell'importo delle opere non ese</w:t>
      </w:r>
      <w:r w:rsidR="00F019DF" w:rsidRPr="00C11F20">
        <w:rPr>
          <w:rFonts w:ascii="Century Gothic" w:hAnsi="Century Gothic"/>
          <w:sz w:val="18"/>
          <w:szCs w:val="18"/>
        </w:rPr>
        <w:t>guite</w:t>
      </w:r>
      <w:r w:rsidR="00902C34" w:rsidRPr="00C11F20">
        <w:rPr>
          <w:rFonts w:ascii="Century Gothic" w:hAnsi="Century Gothic"/>
          <w:sz w:val="18"/>
          <w:szCs w:val="18"/>
          <w:lang w:val="it-IT"/>
        </w:rPr>
        <w:t xml:space="preserve"> </w:t>
      </w:r>
      <w:r w:rsidR="0062415E" w:rsidRPr="00C11F20">
        <w:rPr>
          <w:rFonts w:ascii="Century Gothic" w:eastAsia="Garamond" w:hAnsi="Century Gothic" w:cs="Garamond"/>
          <w:sz w:val="18"/>
          <w:szCs w:val="18"/>
        </w:rPr>
        <w:t xml:space="preserve">con esclusivo riferimento all’importo contrattuale di </w:t>
      </w:r>
      <w:r w:rsidR="00DF6F5B" w:rsidRPr="00C11F20">
        <w:rPr>
          <w:rFonts w:ascii="Century Gothic" w:eastAsia="Garamond" w:hAnsi="Century Gothic" w:cs="Garamond"/>
          <w:sz w:val="18"/>
          <w:szCs w:val="18"/>
          <w:lang w:val="it-IT"/>
        </w:rPr>
        <w:t>ciascun contratto emesso</w:t>
      </w:r>
      <w:r w:rsidR="0062415E" w:rsidRPr="00C11F20">
        <w:rPr>
          <w:rFonts w:ascii="Century Gothic" w:eastAsia="Garamond" w:hAnsi="Century Gothic" w:cs="Garamond"/>
          <w:sz w:val="18"/>
          <w:szCs w:val="18"/>
        </w:rPr>
        <w:t>.</w:t>
      </w:r>
      <w:r w:rsidR="00DF6F5B" w:rsidRPr="00C11F20">
        <w:rPr>
          <w:rFonts w:ascii="Century Gothic" w:eastAsia="Garamond" w:hAnsi="Century Gothic" w:cs="Garamond"/>
          <w:sz w:val="18"/>
          <w:szCs w:val="18"/>
          <w:lang w:val="it-IT"/>
        </w:rPr>
        <w:t xml:space="preserve"> </w:t>
      </w:r>
      <w:r w:rsidR="00DF6F5B" w:rsidRPr="00C11F20">
        <w:rPr>
          <w:rFonts w:ascii="Century Gothic" w:hAnsi="Century Gothic"/>
          <w:sz w:val="18"/>
          <w:szCs w:val="18"/>
        </w:rPr>
        <w:t xml:space="preserve">Nulla sarà dovuto </w:t>
      </w:r>
      <w:r w:rsidR="00DF6F5B" w:rsidRPr="00C11F20">
        <w:rPr>
          <w:rFonts w:ascii="Century Gothic" w:hAnsi="Century Gothic"/>
          <w:sz w:val="18"/>
          <w:szCs w:val="18"/>
        </w:rPr>
        <w:lastRenderedPageBreak/>
        <w:t>nei confronti dell’Appaltatore, qualora il valore delle prestazioni ancora da eseguire, sia inferiore al limite del 20% dell’ammontare complessivo de</w:t>
      </w:r>
      <w:r w:rsidR="00AC5BF3" w:rsidRPr="00C11F20">
        <w:rPr>
          <w:rFonts w:ascii="Century Gothic" w:hAnsi="Century Gothic"/>
          <w:sz w:val="18"/>
          <w:szCs w:val="18"/>
          <w:lang w:val="it-IT"/>
        </w:rPr>
        <w:t xml:space="preserve">l singolo contratto </w:t>
      </w:r>
      <w:r w:rsidR="00505A0D" w:rsidRPr="00C11F20">
        <w:rPr>
          <w:rFonts w:ascii="Century Gothic" w:hAnsi="Century Gothic"/>
          <w:sz w:val="18"/>
          <w:szCs w:val="18"/>
          <w:lang w:val="it-IT"/>
        </w:rPr>
        <w:t>attuativo</w:t>
      </w:r>
      <w:r w:rsidR="00DF6F5B" w:rsidRPr="00C11F20">
        <w:rPr>
          <w:rFonts w:ascii="Century Gothic" w:hAnsi="Century Gothic"/>
          <w:sz w:val="18"/>
          <w:szCs w:val="18"/>
        </w:rPr>
        <w:t>.</w:t>
      </w:r>
    </w:p>
    <w:p w14:paraId="337DECD7" w14:textId="35434A49" w:rsidR="002B0BD7" w:rsidRPr="00C11F20" w:rsidRDefault="000A6ED1" w:rsidP="002027A0">
      <w:pPr>
        <w:pStyle w:val="Titolo5"/>
        <w:spacing w:line="360" w:lineRule="auto"/>
        <w:rPr>
          <w:rFonts w:ascii="Century Gothic" w:hAnsi="Century Gothic"/>
          <w:i w:val="0"/>
          <w:sz w:val="18"/>
          <w:szCs w:val="18"/>
          <w:lang w:val="it-IT"/>
        </w:rPr>
      </w:pPr>
      <w:r w:rsidRPr="00C11F20">
        <w:rPr>
          <w:rFonts w:ascii="Century Gothic" w:hAnsi="Century Gothic"/>
          <w:i w:val="0"/>
          <w:sz w:val="18"/>
          <w:szCs w:val="18"/>
          <w:lang w:val="it-IT"/>
        </w:rPr>
        <w:t>Articolo</w:t>
      </w:r>
      <w:r w:rsidR="0062415E" w:rsidRPr="00C11F20">
        <w:rPr>
          <w:rFonts w:ascii="Century Gothic" w:hAnsi="Century Gothic"/>
          <w:i w:val="0"/>
          <w:sz w:val="18"/>
          <w:szCs w:val="18"/>
          <w:lang w:val="it-IT"/>
        </w:rPr>
        <w:t xml:space="preserve"> 3</w:t>
      </w:r>
      <w:r w:rsidR="00736FAB" w:rsidRPr="00C11F20">
        <w:rPr>
          <w:rFonts w:ascii="Century Gothic" w:hAnsi="Century Gothic"/>
          <w:i w:val="0"/>
          <w:sz w:val="18"/>
          <w:szCs w:val="18"/>
          <w:lang w:val="it-IT"/>
        </w:rPr>
        <w:t>7</w:t>
      </w:r>
    </w:p>
    <w:p w14:paraId="00F3B55F" w14:textId="77777777" w:rsidR="002B0BD7" w:rsidRPr="00C11F20" w:rsidRDefault="002B0BD7" w:rsidP="003F009B">
      <w:pPr>
        <w:pStyle w:val="Corpodeltesto"/>
        <w:tabs>
          <w:tab w:val="left" w:pos="360"/>
          <w:tab w:val="left" w:pos="426"/>
        </w:tabs>
        <w:spacing w:line="360" w:lineRule="auto"/>
        <w:jc w:val="center"/>
        <w:rPr>
          <w:rFonts w:ascii="Century Gothic" w:hAnsi="Century Gothic"/>
          <w:sz w:val="18"/>
          <w:szCs w:val="18"/>
          <w:u w:val="single"/>
        </w:rPr>
      </w:pPr>
      <w:r w:rsidRPr="00C11F20">
        <w:rPr>
          <w:rFonts w:ascii="Century Gothic" w:hAnsi="Century Gothic"/>
          <w:sz w:val="18"/>
          <w:szCs w:val="18"/>
          <w:u w:val="single"/>
        </w:rPr>
        <w:t>ESECUZIONE IN DANNO</w:t>
      </w:r>
    </w:p>
    <w:p w14:paraId="2081B902" w14:textId="6631F8E0" w:rsidR="002B0BD7" w:rsidRPr="00C11F20" w:rsidRDefault="002B0BD7" w:rsidP="003F009B">
      <w:pPr>
        <w:pStyle w:val="Corpodeltesto"/>
        <w:tabs>
          <w:tab w:val="left" w:pos="360"/>
          <w:tab w:val="left" w:pos="426"/>
        </w:tabs>
        <w:spacing w:line="360" w:lineRule="auto"/>
        <w:rPr>
          <w:rFonts w:ascii="Century Gothic" w:hAnsi="Century Gothic"/>
          <w:sz w:val="18"/>
          <w:szCs w:val="18"/>
        </w:rPr>
      </w:pPr>
      <w:r w:rsidRPr="00C11F20">
        <w:rPr>
          <w:rFonts w:ascii="Century Gothic" w:hAnsi="Century Gothic"/>
          <w:sz w:val="18"/>
          <w:szCs w:val="18"/>
        </w:rPr>
        <w:t>Qualora l’Appaltatore ometta di eseguire, anche parzialmente, le prestazioni oggetto del contratto</w:t>
      </w:r>
      <w:r w:rsidR="00DF6F5B" w:rsidRPr="00C11F20">
        <w:rPr>
          <w:rFonts w:ascii="Century Gothic" w:hAnsi="Century Gothic"/>
          <w:sz w:val="18"/>
          <w:szCs w:val="18"/>
          <w:lang w:val="it-IT"/>
        </w:rPr>
        <w:t xml:space="preserve"> </w:t>
      </w:r>
      <w:r w:rsidR="00505A0D" w:rsidRPr="00C11F20">
        <w:rPr>
          <w:rFonts w:ascii="Century Gothic" w:hAnsi="Century Gothic"/>
          <w:sz w:val="18"/>
          <w:szCs w:val="18"/>
          <w:lang w:val="it-IT"/>
        </w:rPr>
        <w:t xml:space="preserve">attuativo </w:t>
      </w:r>
      <w:r w:rsidR="00DF6F5B" w:rsidRPr="00C11F20">
        <w:rPr>
          <w:rFonts w:ascii="Century Gothic" w:hAnsi="Century Gothic"/>
          <w:sz w:val="18"/>
          <w:szCs w:val="18"/>
          <w:lang w:val="it-IT"/>
        </w:rPr>
        <w:t>emesso,</w:t>
      </w:r>
      <w:r w:rsidRPr="00C11F20">
        <w:rPr>
          <w:rFonts w:ascii="Century Gothic" w:hAnsi="Century Gothic"/>
          <w:sz w:val="18"/>
          <w:szCs w:val="18"/>
        </w:rPr>
        <w:t xml:space="preserve"> secondo le modalità ed entro i termini previsti nella</w:t>
      </w:r>
      <w:r w:rsidR="00DF6F5B" w:rsidRPr="00C11F20">
        <w:rPr>
          <w:rFonts w:ascii="Century Gothic" w:hAnsi="Century Gothic"/>
          <w:sz w:val="18"/>
          <w:szCs w:val="18"/>
          <w:lang w:val="it-IT"/>
        </w:rPr>
        <w:t xml:space="preserve"> medesima</w:t>
      </w:r>
      <w:r w:rsidRPr="00C11F20">
        <w:rPr>
          <w:rFonts w:ascii="Century Gothic" w:hAnsi="Century Gothic"/>
          <w:sz w:val="18"/>
          <w:szCs w:val="18"/>
        </w:rPr>
        <w:t xml:space="preserve"> documentazione contrattuale,</w:t>
      </w:r>
      <w:r w:rsidR="003F009B" w:rsidRPr="00C11F20">
        <w:rPr>
          <w:rFonts w:ascii="Century Gothic" w:hAnsi="Century Gothic"/>
          <w:sz w:val="18"/>
          <w:szCs w:val="18"/>
        </w:rPr>
        <w:t xml:space="preserve"> </w:t>
      </w:r>
      <w:r w:rsidR="007670E0" w:rsidRPr="00C11F20">
        <w:rPr>
          <w:rFonts w:ascii="Century Gothic" w:hAnsi="Century Gothic"/>
          <w:noProof w:val="0"/>
          <w:sz w:val="18"/>
          <w:szCs w:val="18"/>
        </w:rPr>
        <w:t xml:space="preserve">il </w:t>
      </w:r>
      <w:r w:rsidR="007670E0" w:rsidRPr="00C11F20">
        <w:rPr>
          <w:rFonts w:ascii="Century Gothic" w:hAnsi="Century Gothic" w:cs="Garamond"/>
          <w:noProof w:val="0"/>
          <w:color w:val="000000"/>
          <w:sz w:val="18"/>
          <w:szCs w:val="18"/>
        </w:rPr>
        <w:t>Committente</w:t>
      </w:r>
      <w:r w:rsidR="007670E0" w:rsidRPr="00C11F20" w:rsidDel="000912E6">
        <w:rPr>
          <w:rFonts w:ascii="Century Gothic" w:hAnsi="Century Gothic"/>
          <w:noProof w:val="0"/>
          <w:sz w:val="18"/>
          <w:szCs w:val="18"/>
        </w:rPr>
        <w:t xml:space="preserve"> </w:t>
      </w:r>
      <w:r w:rsidRPr="00C11F20">
        <w:rPr>
          <w:rFonts w:ascii="Century Gothic" w:hAnsi="Century Gothic"/>
          <w:sz w:val="18"/>
          <w:szCs w:val="18"/>
        </w:rPr>
        <w:t>potrà, direttamente o tramite altra impresa, effettuare l’esecuzione parziale o totale di quanto non eseguito dall’Appaltatore stesso, al quale saranno addebitati i relativi costi ed i danni eventualmente derivati al</w:t>
      </w:r>
      <w:r w:rsidR="007670E0" w:rsidRPr="00C11F20">
        <w:rPr>
          <w:rFonts w:ascii="Century Gothic" w:hAnsi="Century Gothic"/>
          <w:sz w:val="18"/>
          <w:szCs w:val="18"/>
          <w:lang w:val="it-IT"/>
        </w:rPr>
        <w:t xml:space="preserve"> </w:t>
      </w:r>
      <w:r w:rsidR="007670E0" w:rsidRPr="00C11F20">
        <w:rPr>
          <w:rFonts w:ascii="Century Gothic" w:hAnsi="Century Gothic" w:cs="Garamond"/>
          <w:noProof w:val="0"/>
          <w:color w:val="000000"/>
          <w:sz w:val="18"/>
          <w:szCs w:val="18"/>
        </w:rPr>
        <w:t>Committente</w:t>
      </w:r>
      <w:r w:rsidR="007670E0" w:rsidRPr="00C11F20" w:rsidDel="000912E6">
        <w:rPr>
          <w:rFonts w:ascii="Century Gothic" w:hAnsi="Century Gothic"/>
          <w:noProof w:val="0"/>
          <w:sz w:val="18"/>
          <w:szCs w:val="18"/>
        </w:rPr>
        <w:t xml:space="preserve"> </w:t>
      </w:r>
      <w:r w:rsidRPr="00C11F20">
        <w:rPr>
          <w:rFonts w:ascii="Century Gothic" w:hAnsi="Century Gothic"/>
          <w:sz w:val="18"/>
          <w:szCs w:val="18"/>
        </w:rPr>
        <w:t>.</w:t>
      </w:r>
    </w:p>
    <w:p w14:paraId="2BA33DBF" w14:textId="1CBA7B26" w:rsidR="002B0BD7" w:rsidRPr="00C11F20" w:rsidRDefault="002B0BD7" w:rsidP="003F009B">
      <w:pPr>
        <w:pStyle w:val="Corpodeltesto"/>
        <w:tabs>
          <w:tab w:val="left" w:pos="360"/>
          <w:tab w:val="left" w:pos="426"/>
        </w:tabs>
        <w:spacing w:line="360" w:lineRule="auto"/>
        <w:rPr>
          <w:rFonts w:ascii="Century Gothic" w:hAnsi="Century Gothic"/>
          <w:sz w:val="18"/>
          <w:szCs w:val="18"/>
        </w:rPr>
      </w:pPr>
      <w:r w:rsidRPr="00C11F20">
        <w:rPr>
          <w:rFonts w:ascii="Century Gothic" w:hAnsi="Century Gothic"/>
          <w:sz w:val="18"/>
          <w:szCs w:val="18"/>
        </w:rPr>
        <w:t xml:space="preserve">L’Appaltatore dovrà garantire l’accesso </w:t>
      </w:r>
      <w:r w:rsidR="007670E0" w:rsidRPr="00C11F20">
        <w:rPr>
          <w:rFonts w:ascii="Century Gothic" w:hAnsi="Century Gothic"/>
          <w:noProof w:val="0"/>
          <w:sz w:val="18"/>
          <w:szCs w:val="18"/>
          <w:lang w:val="it-IT"/>
        </w:rPr>
        <w:t>a</w:t>
      </w:r>
      <w:r w:rsidR="007670E0" w:rsidRPr="00C11F20">
        <w:rPr>
          <w:rFonts w:ascii="Century Gothic" w:hAnsi="Century Gothic"/>
          <w:noProof w:val="0"/>
          <w:sz w:val="18"/>
          <w:szCs w:val="18"/>
        </w:rPr>
        <w:t xml:space="preserve">l </w:t>
      </w:r>
      <w:r w:rsidR="007670E0" w:rsidRPr="00C11F20">
        <w:rPr>
          <w:rFonts w:ascii="Century Gothic" w:hAnsi="Century Gothic" w:cs="Garamond"/>
          <w:noProof w:val="0"/>
          <w:color w:val="000000"/>
          <w:sz w:val="18"/>
          <w:szCs w:val="18"/>
        </w:rPr>
        <w:t>Committente</w:t>
      </w:r>
      <w:r w:rsidR="007670E0" w:rsidRPr="00C11F20" w:rsidDel="000912E6">
        <w:rPr>
          <w:rFonts w:ascii="Century Gothic" w:hAnsi="Century Gothic"/>
          <w:noProof w:val="0"/>
          <w:sz w:val="18"/>
          <w:szCs w:val="18"/>
        </w:rPr>
        <w:t xml:space="preserve"> </w:t>
      </w:r>
      <w:r w:rsidR="00DA0F2E" w:rsidRPr="00C11F20">
        <w:rPr>
          <w:rFonts w:ascii="Century Gothic" w:hAnsi="Century Gothic"/>
          <w:sz w:val="18"/>
          <w:szCs w:val="18"/>
          <w:lang w:val="it-IT"/>
        </w:rPr>
        <w:t xml:space="preserve">o </w:t>
      </w:r>
      <w:r w:rsidRPr="00C11F20">
        <w:rPr>
          <w:rFonts w:ascii="Century Gothic" w:hAnsi="Century Gothic"/>
          <w:sz w:val="18"/>
          <w:szCs w:val="18"/>
        </w:rPr>
        <w:t>all’impresa dallo stesso designata per le necessarie attività</w:t>
      </w:r>
      <w:r w:rsidR="0063444D" w:rsidRPr="00C11F20">
        <w:rPr>
          <w:rFonts w:ascii="Century Gothic" w:hAnsi="Century Gothic"/>
          <w:sz w:val="18"/>
          <w:szCs w:val="18"/>
        </w:rPr>
        <w:t>.</w:t>
      </w:r>
      <w:r w:rsidRPr="00C11F20">
        <w:rPr>
          <w:rFonts w:ascii="Century Gothic" w:hAnsi="Century Gothic"/>
          <w:sz w:val="18"/>
          <w:szCs w:val="18"/>
        </w:rPr>
        <w:t xml:space="preserve"> </w:t>
      </w:r>
    </w:p>
    <w:p w14:paraId="30849A52" w14:textId="7D16D0DB" w:rsidR="00922277" w:rsidRPr="00C11F20" w:rsidRDefault="002B0BD7" w:rsidP="003F009B">
      <w:pPr>
        <w:pStyle w:val="Corpodeltesto"/>
        <w:tabs>
          <w:tab w:val="left" w:pos="360"/>
          <w:tab w:val="left" w:pos="426"/>
        </w:tabs>
        <w:spacing w:line="360" w:lineRule="auto"/>
        <w:rPr>
          <w:rFonts w:ascii="Century Gothic" w:hAnsi="Century Gothic"/>
          <w:sz w:val="18"/>
          <w:szCs w:val="18"/>
          <w:lang w:val="it-IT"/>
        </w:rPr>
      </w:pPr>
      <w:r w:rsidRPr="00C11F20">
        <w:rPr>
          <w:rFonts w:ascii="Century Gothic" w:hAnsi="Century Gothic"/>
          <w:sz w:val="18"/>
          <w:szCs w:val="18"/>
        </w:rPr>
        <w:t xml:space="preserve">Per la rifusione </w:t>
      </w:r>
      <w:r w:rsidR="0063444D" w:rsidRPr="00C11F20">
        <w:rPr>
          <w:rFonts w:ascii="Century Gothic" w:hAnsi="Century Gothic"/>
          <w:sz w:val="18"/>
          <w:szCs w:val="18"/>
        </w:rPr>
        <w:t xml:space="preserve">dei </w:t>
      </w:r>
      <w:r w:rsidRPr="00C11F20">
        <w:rPr>
          <w:rFonts w:ascii="Century Gothic" w:hAnsi="Century Gothic"/>
          <w:sz w:val="18"/>
          <w:szCs w:val="18"/>
        </w:rPr>
        <w:t xml:space="preserve">costi sostenuti, </w:t>
      </w:r>
      <w:r w:rsidR="00DA0F2E" w:rsidRPr="00C11F20">
        <w:rPr>
          <w:rFonts w:ascii="Century Gothic" w:hAnsi="Century Gothic"/>
          <w:noProof w:val="0"/>
          <w:sz w:val="18"/>
          <w:szCs w:val="18"/>
        </w:rPr>
        <w:t xml:space="preserve">il </w:t>
      </w:r>
      <w:r w:rsidR="00DA0F2E" w:rsidRPr="00C11F20">
        <w:rPr>
          <w:rFonts w:ascii="Century Gothic" w:hAnsi="Century Gothic" w:cs="Garamond"/>
          <w:noProof w:val="0"/>
          <w:color w:val="000000"/>
          <w:sz w:val="18"/>
          <w:szCs w:val="18"/>
        </w:rPr>
        <w:t>Committente</w:t>
      </w:r>
      <w:r w:rsidR="00DA0F2E" w:rsidRPr="00C11F20" w:rsidDel="000912E6">
        <w:rPr>
          <w:rFonts w:ascii="Century Gothic" w:hAnsi="Century Gothic"/>
          <w:noProof w:val="0"/>
          <w:sz w:val="18"/>
          <w:szCs w:val="18"/>
        </w:rPr>
        <w:t xml:space="preserve"> </w:t>
      </w:r>
      <w:r w:rsidRPr="00C11F20">
        <w:rPr>
          <w:rFonts w:ascii="Century Gothic" w:hAnsi="Century Gothic"/>
          <w:sz w:val="18"/>
          <w:szCs w:val="18"/>
        </w:rPr>
        <w:t>avrà facoltà di rivalersi mediante trattenute sugli eventuali crediti dell’Appaltatore ovvero in mancanza sul deposito cauzionale che dovrà in tal caso essere immediatamente reintegrato</w:t>
      </w:r>
      <w:r w:rsidR="00D600A9" w:rsidRPr="00C11F20">
        <w:rPr>
          <w:rFonts w:ascii="Century Gothic" w:hAnsi="Century Gothic"/>
          <w:sz w:val="18"/>
          <w:szCs w:val="18"/>
          <w:lang w:val="it-IT"/>
        </w:rPr>
        <w:t>, fatto salvo il risarcimento dei danni subiti e subendi</w:t>
      </w:r>
      <w:r w:rsidR="001E44B6" w:rsidRPr="00C11F20">
        <w:rPr>
          <w:rFonts w:ascii="Century Gothic" w:hAnsi="Century Gothic"/>
          <w:sz w:val="18"/>
          <w:szCs w:val="18"/>
          <w:lang w:val="it-IT"/>
        </w:rPr>
        <w:t xml:space="preserve"> in favore </w:t>
      </w:r>
      <w:r w:rsidR="00D523A3" w:rsidRPr="00C11F20">
        <w:rPr>
          <w:rFonts w:ascii="Century Gothic" w:hAnsi="Century Gothic"/>
          <w:noProof w:val="0"/>
          <w:sz w:val="18"/>
          <w:szCs w:val="18"/>
          <w:lang w:val="it-IT"/>
        </w:rPr>
        <w:t>de</w:t>
      </w:r>
      <w:r w:rsidR="00D523A3" w:rsidRPr="00C11F20">
        <w:rPr>
          <w:rFonts w:ascii="Century Gothic" w:hAnsi="Century Gothic"/>
          <w:noProof w:val="0"/>
          <w:sz w:val="18"/>
          <w:szCs w:val="18"/>
        </w:rPr>
        <w:t xml:space="preserve">l </w:t>
      </w:r>
      <w:r w:rsidR="00D523A3" w:rsidRPr="00C11F20">
        <w:rPr>
          <w:rFonts w:ascii="Century Gothic" w:hAnsi="Century Gothic" w:cs="Garamond"/>
          <w:noProof w:val="0"/>
          <w:color w:val="000000"/>
          <w:sz w:val="18"/>
          <w:szCs w:val="18"/>
        </w:rPr>
        <w:t>Committente</w:t>
      </w:r>
      <w:r w:rsidR="00D600A9" w:rsidRPr="00C11F20">
        <w:rPr>
          <w:rFonts w:ascii="Century Gothic" w:hAnsi="Century Gothic"/>
          <w:sz w:val="18"/>
          <w:szCs w:val="18"/>
          <w:lang w:val="it-IT"/>
        </w:rPr>
        <w:t>.</w:t>
      </w:r>
    </w:p>
    <w:p w14:paraId="12FE1AF3" w14:textId="2C554395" w:rsidR="00922277" w:rsidRPr="00C11F20" w:rsidRDefault="00922277" w:rsidP="00335BE7">
      <w:pPr>
        <w:pStyle w:val="Titolo5"/>
        <w:spacing w:line="360" w:lineRule="auto"/>
        <w:rPr>
          <w:rFonts w:ascii="Century Gothic" w:hAnsi="Century Gothic"/>
          <w:i w:val="0"/>
          <w:sz w:val="18"/>
          <w:szCs w:val="18"/>
          <w:lang w:val="it-IT"/>
        </w:rPr>
      </w:pPr>
      <w:bookmarkStart w:id="8" w:name="_Toc479349783"/>
      <w:r w:rsidRPr="00C11F20">
        <w:rPr>
          <w:rFonts w:ascii="Century Gothic" w:hAnsi="Century Gothic"/>
          <w:i w:val="0"/>
          <w:sz w:val="18"/>
          <w:szCs w:val="18"/>
          <w:lang w:val="it-IT"/>
        </w:rPr>
        <w:t>Articolo</w:t>
      </w:r>
      <w:r w:rsidR="003436A4" w:rsidRPr="00C11F20">
        <w:rPr>
          <w:rFonts w:ascii="Century Gothic" w:hAnsi="Century Gothic"/>
          <w:i w:val="0"/>
          <w:sz w:val="18"/>
          <w:szCs w:val="18"/>
          <w:lang w:val="it-IT"/>
        </w:rPr>
        <w:t xml:space="preserve"> </w:t>
      </w:r>
      <w:r w:rsidR="00A448FD" w:rsidRPr="00C11F20">
        <w:rPr>
          <w:rFonts w:ascii="Century Gothic" w:hAnsi="Century Gothic"/>
          <w:i w:val="0"/>
          <w:sz w:val="18"/>
          <w:szCs w:val="18"/>
          <w:lang w:val="it-IT"/>
        </w:rPr>
        <w:t>3</w:t>
      </w:r>
      <w:r w:rsidR="00736FAB" w:rsidRPr="00C11F20">
        <w:rPr>
          <w:rFonts w:ascii="Century Gothic" w:hAnsi="Century Gothic"/>
          <w:i w:val="0"/>
          <w:sz w:val="18"/>
          <w:szCs w:val="18"/>
          <w:lang w:val="it-IT"/>
        </w:rPr>
        <w:t>8</w:t>
      </w:r>
    </w:p>
    <w:p w14:paraId="395CA961" w14:textId="77777777" w:rsidR="00922277" w:rsidRPr="00C11F20" w:rsidRDefault="000377E5" w:rsidP="00335BE7">
      <w:pPr>
        <w:pStyle w:val="Titolo5"/>
        <w:tabs>
          <w:tab w:val="left" w:pos="1544"/>
          <w:tab w:val="center" w:pos="3969"/>
        </w:tabs>
        <w:spacing w:line="360" w:lineRule="auto"/>
        <w:jc w:val="left"/>
        <w:rPr>
          <w:rFonts w:ascii="Century Gothic" w:hAnsi="Century Gothic"/>
          <w:b w:val="0"/>
          <w:bCs w:val="0"/>
          <w:i w:val="0"/>
          <w:iCs w:val="0"/>
          <w:sz w:val="18"/>
          <w:szCs w:val="18"/>
          <w:u w:val="single"/>
        </w:rPr>
      </w:pPr>
      <w:r w:rsidRPr="00C11F20">
        <w:rPr>
          <w:rFonts w:ascii="Century Gothic" w:hAnsi="Century Gothic"/>
          <w:b w:val="0"/>
          <w:bCs w:val="0"/>
          <w:i w:val="0"/>
          <w:iCs w:val="0"/>
          <w:sz w:val="18"/>
          <w:szCs w:val="18"/>
        </w:rPr>
        <w:tab/>
      </w:r>
      <w:r w:rsidRPr="00C11F20">
        <w:rPr>
          <w:rFonts w:ascii="Century Gothic" w:hAnsi="Century Gothic"/>
          <w:b w:val="0"/>
          <w:bCs w:val="0"/>
          <w:i w:val="0"/>
          <w:iCs w:val="0"/>
          <w:sz w:val="18"/>
          <w:szCs w:val="18"/>
        </w:rPr>
        <w:tab/>
      </w:r>
      <w:r w:rsidRPr="00C11F20">
        <w:rPr>
          <w:rFonts w:ascii="Century Gothic" w:hAnsi="Century Gothic"/>
          <w:b w:val="0"/>
          <w:bCs w:val="0"/>
          <w:i w:val="0"/>
          <w:iCs w:val="0"/>
          <w:sz w:val="18"/>
          <w:szCs w:val="18"/>
        </w:rPr>
        <w:tab/>
      </w:r>
      <w:r w:rsidR="00922277" w:rsidRPr="00C11F20">
        <w:rPr>
          <w:rFonts w:ascii="Century Gothic" w:hAnsi="Century Gothic"/>
          <w:b w:val="0"/>
          <w:bCs w:val="0"/>
          <w:i w:val="0"/>
          <w:iCs w:val="0"/>
          <w:sz w:val="18"/>
          <w:szCs w:val="18"/>
          <w:u w:val="single"/>
        </w:rPr>
        <w:t>RISARCIMENTO DANNI – INDENNIZZI</w:t>
      </w:r>
      <w:bookmarkEnd w:id="8"/>
    </w:p>
    <w:p w14:paraId="32DAC48F" w14:textId="224693B2" w:rsidR="00907804" w:rsidRPr="00C11F20" w:rsidRDefault="00922277" w:rsidP="00907804">
      <w:pPr>
        <w:pStyle w:val="Corpodeltesto"/>
        <w:tabs>
          <w:tab w:val="left" w:pos="360"/>
          <w:tab w:val="left" w:pos="426"/>
        </w:tabs>
        <w:spacing w:line="360" w:lineRule="auto"/>
        <w:rPr>
          <w:rFonts w:ascii="Century Gothic" w:hAnsi="Century Gothic"/>
          <w:sz w:val="18"/>
          <w:szCs w:val="18"/>
          <w:lang w:val="it-IT"/>
        </w:rPr>
      </w:pPr>
      <w:r w:rsidRPr="00C11F20">
        <w:rPr>
          <w:rFonts w:ascii="Century Gothic" w:hAnsi="Century Gothic"/>
          <w:sz w:val="18"/>
          <w:szCs w:val="18"/>
        </w:rPr>
        <w:t xml:space="preserve">Le spese sostenute per le riparazioni o ripristino di danni causati dall’Appaltatore o da terzi per conto dello stesso, dovranno essere risarciti dallo stesso </w:t>
      </w:r>
      <w:r w:rsidR="00D523A3" w:rsidRPr="00C11F20">
        <w:rPr>
          <w:rFonts w:ascii="Century Gothic" w:hAnsi="Century Gothic"/>
          <w:noProof w:val="0"/>
          <w:sz w:val="18"/>
          <w:szCs w:val="18"/>
          <w:lang w:val="it-IT"/>
        </w:rPr>
        <w:t>al</w:t>
      </w:r>
      <w:r w:rsidR="00D523A3" w:rsidRPr="00C11F20">
        <w:rPr>
          <w:rFonts w:ascii="Century Gothic" w:hAnsi="Century Gothic"/>
          <w:noProof w:val="0"/>
          <w:sz w:val="18"/>
          <w:szCs w:val="18"/>
        </w:rPr>
        <w:t xml:space="preserve"> </w:t>
      </w:r>
      <w:r w:rsidR="00D523A3" w:rsidRPr="00C11F20">
        <w:rPr>
          <w:rFonts w:ascii="Century Gothic" w:hAnsi="Century Gothic" w:cs="Garamond"/>
          <w:noProof w:val="0"/>
          <w:color w:val="000000"/>
          <w:sz w:val="18"/>
          <w:szCs w:val="18"/>
        </w:rPr>
        <w:t>Committente</w:t>
      </w:r>
      <w:r w:rsidRPr="00C11F20">
        <w:rPr>
          <w:rFonts w:ascii="Century Gothic" w:hAnsi="Century Gothic"/>
          <w:sz w:val="18"/>
          <w:szCs w:val="18"/>
        </w:rPr>
        <w:t>. Tali danni saranno addebitati</w:t>
      </w:r>
      <w:r w:rsidR="00907804" w:rsidRPr="00C11F20">
        <w:rPr>
          <w:rFonts w:ascii="Century Gothic" w:hAnsi="Century Gothic"/>
          <w:sz w:val="18"/>
          <w:szCs w:val="18"/>
          <w:lang w:val="it-IT"/>
        </w:rPr>
        <w:t xml:space="preserve"> in compensazione</w:t>
      </w:r>
      <w:r w:rsidRPr="00C11F20">
        <w:rPr>
          <w:rFonts w:ascii="Century Gothic" w:hAnsi="Century Gothic"/>
          <w:sz w:val="18"/>
          <w:szCs w:val="18"/>
        </w:rPr>
        <w:t xml:space="preserve"> </w:t>
      </w:r>
      <w:r w:rsidR="00D523A3" w:rsidRPr="00C11F20">
        <w:rPr>
          <w:rFonts w:ascii="Century Gothic" w:hAnsi="Century Gothic"/>
          <w:noProof w:val="0"/>
          <w:sz w:val="18"/>
          <w:szCs w:val="18"/>
          <w:lang w:val="it-IT"/>
        </w:rPr>
        <w:t>a</w:t>
      </w:r>
      <w:r w:rsidR="00D523A3" w:rsidRPr="00C11F20">
        <w:rPr>
          <w:rFonts w:ascii="Century Gothic" w:hAnsi="Century Gothic"/>
          <w:noProof w:val="0"/>
          <w:sz w:val="18"/>
          <w:szCs w:val="18"/>
        </w:rPr>
        <w:t xml:space="preserve">l </w:t>
      </w:r>
      <w:r w:rsidR="00D523A3" w:rsidRPr="00C11F20">
        <w:rPr>
          <w:rFonts w:ascii="Century Gothic" w:hAnsi="Century Gothic" w:cs="Garamond"/>
          <w:noProof w:val="0"/>
          <w:color w:val="000000"/>
          <w:sz w:val="18"/>
          <w:szCs w:val="18"/>
        </w:rPr>
        <w:t>Committente</w:t>
      </w:r>
      <w:r w:rsidRPr="00C11F20">
        <w:rPr>
          <w:rFonts w:ascii="Century Gothic" w:hAnsi="Century Gothic"/>
          <w:sz w:val="18"/>
          <w:szCs w:val="18"/>
        </w:rPr>
        <w:t xml:space="preserve"> rispetto ai pagamenti alla stessa eventualmente dovuti in ragione dell’appalto, alle condizioni richieste per il ripristino delle opere danneggiate</w:t>
      </w:r>
      <w:r w:rsidR="00907804" w:rsidRPr="00C11F20">
        <w:rPr>
          <w:rFonts w:ascii="Century Gothic" w:hAnsi="Century Gothic"/>
          <w:sz w:val="18"/>
          <w:szCs w:val="18"/>
          <w:lang w:val="it-IT"/>
        </w:rPr>
        <w:t>: la compensazione avverrà in riferimento a tutte le somme dovute a qualsiasi titolo in riferimento al presente appalto.</w:t>
      </w:r>
    </w:p>
    <w:p w14:paraId="0DB35F05" w14:textId="460D4DF1" w:rsidR="00922277" w:rsidRPr="00C11F20" w:rsidRDefault="00922277" w:rsidP="00922277">
      <w:pPr>
        <w:pStyle w:val="Corpodeltesto"/>
        <w:tabs>
          <w:tab w:val="left" w:pos="360"/>
          <w:tab w:val="left" w:pos="426"/>
        </w:tabs>
        <w:spacing w:line="360" w:lineRule="auto"/>
        <w:rPr>
          <w:rFonts w:ascii="Century Gothic" w:hAnsi="Century Gothic"/>
          <w:sz w:val="18"/>
          <w:szCs w:val="18"/>
          <w:lang w:val="it-IT"/>
        </w:rPr>
      </w:pPr>
      <w:r w:rsidRPr="00C11F20">
        <w:rPr>
          <w:rFonts w:ascii="Century Gothic" w:hAnsi="Century Gothic"/>
          <w:sz w:val="18"/>
          <w:szCs w:val="18"/>
        </w:rPr>
        <w:t xml:space="preserve">Nel caso in cui gli importi relativi ad indennizzi o risarcimenti spettanti </w:t>
      </w:r>
      <w:r w:rsidRPr="00C11F20">
        <w:rPr>
          <w:rFonts w:ascii="Century Gothic" w:hAnsi="Century Gothic"/>
          <w:sz w:val="18"/>
          <w:szCs w:val="18"/>
          <w:lang w:val="it-IT"/>
        </w:rPr>
        <w:t>al</w:t>
      </w:r>
      <w:r w:rsidR="00D523A3" w:rsidRPr="00C11F20">
        <w:rPr>
          <w:rFonts w:ascii="Century Gothic" w:hAnsi="Century Gothic"/>
          <w:sz w:val="18"/>
          <w:szCs w:val="18"/>
          <w:lang w:val="it-IT"/>
        </w:rPr>
        <w:t xml:space="preserve"> </w:t>
      </w:r>
      <w:r w:rsidRPr="00C11F20">
        <w:rPr>
          <w:rFonts w:ascii="Century Gothic" w:hAnsi="Century Gothic"/>
          <w:sz w:val="18"/>
          <w:szCs w:val="18"/>
          <w:lang w:val="it-IT"/>
        </w:rPr>
        <w:t xml:space="preserve"> </w:t>
      </w:r>
      <w:r w:rsidR="00CD54D1" w:rsidRPr="00C11F20">
        <w:rPr>
          <w:rFonts w:ascii="Century Gothic" w:hAnsi="Century Gothic" w:cs="Garamond"/>
          <w:noProof w:val="0"/>
          <w:color w:val="000000"/>
          <w:sz w:val="18"/>
          <w:szCs w:val="18"/>
        </w:rPr>
        <w:t>Committente</w:t>
      </w:r>
      <w:r w:rsidR="00CD54D1" w:rsidRPr="00C11F20" w:rsidDel="000912E6">
        <w:rPr>
          <w:rFonts w:ascii="Century Gothic" w:hAnsi="Century Gothic"/>
          <w:noProof w:val="0"/>
          <w:sz w:val="18"/>
          <w:szCs w:val="18"/>
        </w:rPr>
        <w:t xml:space="preserve"> </w:t>
      </w:r>
      <w:r w:rsidR="008510F5" w:rsidRPr="00C11F20">
        <w:rPr>
          <w:rFonts w:ascii="Century Gothic" w:hAnsi="Century Gothic"/>
          <w:sz w:val="18"/>
          <w:szCs w:val="18"/>
          <w:lang w:val="it-IT"/>
        </w:rPr>
        <w:t xml:space="preserve"> </w:t>
      </w:r>
      <w:r w:rsidR="00CD54D1" w:rsidRPr="00C11F20">
        <w:rPr>
          <w:rFonts w:ascii="Century Gothic" w:hAnsi="Century Gothic"/>
          <w:sz w:val="18"/>
          <w:szCs w:val="18"/>
          <w:lang w:val="it-IT"/>
        </w:rPr>
        <w:t xml:space="preserve"> </w:t>
      </w:r>
      <w:r w:rsidRPr="00C11F20">
        <w:rPr>
          <w:rFonts w:ascii="Century Gothic" w:hAnsi="Century Gothic"/>
          <w:sz w:val="18"/>
          <w:szCs w:val="18"/>
        </w:rPr>
        <w:t>superino</w:t>
      </w:r>
      <w:r w:rsidR="000377E5" w:rsidRPr="00C11F20">
        <w:rPr>
          <w:rFonts w:ascii="Century Gothic" w:hAnsi="Century Gothic"/>
          <w:sz w:val="18"/>
          <w:szCs w:val="18"/>
        </w:rPr>
        <w:t xml:space="preserve"> gli importi in compensazione, </w:t>
      </w:r>
      <w:r w:rsidR="000377E5" w:rsidRPr="00C11F20">
        <w:rPr>
          <w:rFonts w:ascii="Century Gothic" w:hAnsi="Century Gothic"/>
          <w:sz w:val="18"/>
          <w:szCs w:val="18"/>
          <w:lang w:val="it-IT"/>
        </w:rPr>
        <w:t>l</w:t>
      </w:r>
      <w:r w:rsidRPr="00C11F20">
        <w:rPr>
          <w:rFonts w:ascii="Century Gothic" w:hAnsi="Century Gothic"/>
          <w:sz w:val="18"/>
          <w:szCs w:val="18"/>
        </w:rPr>
        <w:t>’Appaltatore si obbliga al pagamento degli stessi senza eccezioni di sorta.</w:t>
      </w:r>
    </w:p>
    <w:p w14:paraId="3550F7B7" w14:textId="3655FBAD" w:rsidR="00922277" w:rsidRPr="00C11F20" w:rsidRDefault="00922277" w:rsidP="00922277">
      <w:pPr>
        <w:pStyle w:val="Corpodeltesto"/>
        <w:tabs>
          <w:tab w:val="left" w:pos="360"/>
          <w:tab w:val="left" w:pos="426"/>
        </w:tabs>
        <w:spacing w:line="360" w:lineRule="auto"/>
        <w:rPr>
          <w:rFonts w:ascii="Century Gothic" w:hAnsi="Century Gothic"/>
          <w:sz w:val="18"/>
          <w:szCs w:val="18"/>
          <w:lang w:val="it-IT"/>
        </w:rPr>
      </w:pPr>
      <w:r w:rsidRPr="00C11F20">
        <w:rPr>
          <w:rFonts w:ascii="Century Gothic" w:hAnsi="Century Gothic"/>
          <w:sz w:val="18"/>
          <w:szCs w:val="18"/>
        </w:rPr>
        <w:t xml:space="preserve">Le parti stabiliscono che rientrano tra i danni oggetto di risarcimento anche le ipotesi di inadempimento contrattuale per colpa lieve, in riferimento ai danni diretti e indiretti subiti </w:t>
      </w:r>
      <w:r w:rsidR="00CD54D1" w:rsidRPr="00C11F20">
        <w:rPr>
          <w:rFonts w:ascii="Century Gothic" w:hAnsi="Century Gothic"/>
          <w:noProof w:val="0"/>
          <w:sz w:val="18"/>
          <w:szCs w:val="18"/>
          <w:lang w:val="it-IT"/>
        </w:rPr>
        <w:t>dal</w:t>
      </w:r>
      <w:r w:rsidR="00CD54D1" w:rsidRPr="00C11F20">
        <w:rPr>
          <w:rFonts w:ascii="Century Gothic" w:hAnsi="Century Gothic"/>
          <w:noProof w:val="0"/>
          <w:sz w:val="18"/>
          <w:szCs w:val="18"/>
        </w:rPr>
        <w:t xml:space="preserve"> </w:t>
      </w:r>
      <w:r w:rsidR="00CD54D1" w:rsidRPr="00C11F20">
        <w:rPr>
          <w:rFonts w:ascii="Century Gothic" w:hAnsi="Century Gothic" w:cs="Garamond"/>
          <w:noProof w:val="0"/>
          <w:color w:val="000000"/>
          <w:sz w:val="18"/>
          <w:szCs w:val="18"/>
        </w:rPr>
        <w:t>Committente</w:t>
      </w:r>
      <w:r w:rsidR="00CD54D1" w:rsidRPr="00C11F20" w:rsidDel="000912E6">
        <w:rPr>
          <w:rFonts w:ascii="Century Gothic" w:hAnsi="Century Gothic"/>
          <w:noProof w:val="0"/>
          <w:sz w:val="18"/>
          <w:szCs w:val="18"/>
        </w:rPr>
        <w:t xml:space="preserve"> </w:t>
      </w:r>
      <w:r w:rsidRPr="00C11F20">
        <w:rPr>
          <w:rFonts w:ascii="Century Gothic" w:hAnsi="Century Gothic"/>
          <w:sz w:val="18"/>
          <w:szCs w:val="18"/>
        </w:rPr>
        <w:t>e causalmente connessi con l’inadempimento dello stesso Appaltatore.</w:t>
      </w:r>
    </w:p>
    <w:p w14:paraId="7E3C0A75" w14:textId="6DBF7362" w:rsidR="002B0BD7" w:rsidRPr="00C11F20" w:rsidRDefault="002B0BD7" w:rsidP="003F009B">
      <w:pPr>
        <w:pStyle w:val="Titolo5"/>
        <w:spacing w:line="360" w:lineRule="auto"/>
        <w:rPr>
          <w:rFonts w:ascii="Century Gothic" w:hAnsi="Century Gothic"/>
          <w:i w:val="0"/>
          <w:sz w:val="18"/>
          <w:szCs w:val="18"/>
          <w:lang w:val="it-IT"/>
        </w:rPr>
      </w:pPr>
      <w:r w:rsidRPr="00C11F20">
        <w:rPr>
          <w:rFonts w:ascii="Century Gothic" w:hAnsi="Century Gothic"/>
          <w:i w:val="0"/>
          <w:sz w:val="18"/>
          <w:szCs w:val="18"/>
        </w:rPr>
        <w:t xml:space="preserve">Articolo </w:t>
      </w:r>
      <w:r w:rsidR="00A448FD" w:rsidRPr="00C11F20">
        <w:rPr>
          <w:rFonts w:ascii="Century Gothic" w:hAnsi="Century Gothic"/>
          <w:i w:val="0"/>
          <w:sz w:val="18"/>
          <w:szCs w:val="18"/>
          <w:lang w:val="it-IT"/>
        </w:rPr>
        <w:t>3</w:t>
      </w:r>
      <w:r w:rsidR="00736FAB" w:rsidRPr="00C11F20">
        <w:rPr>
          <w:rFonts w:ascii="Century Gothic" w:hAnsi="Century Gothic"/>
          <w:i w:val="0"/>
          <w:sz w:val="18"/>
          <w:szCs w:val="18"/>
          <w:lang w:val="it-IT"/>
        </w:rPr>
        <w:t>9</w:t>
      </w:r>
    </w:p>
    <w:p w14:paraId="606A28AE" w14:textId="77777777" w:rsidR="002B0BD7" w:rsidRPr="00C11F20" w:rsidRDefault="002B0BD7" w:rsidP="003F009B">
      <w:pPr>
        <w:pStyle w:val="Titolo3"/>
        <w:spacing w:line="360" w:lineRule="auto"/>
        <w:ind w:firstLine="0"/>
        <w:rPr>
          <w:rFonts w:ascii="Century Gothic" w:hAnsi="Century Gothic"/>
          <w:b w:val="0"/>
          <w:noProof w:val="0"/>
          <w:sz w:val="18"/>
          <w:szCs w:val="18"/>
          <w:u w:val="single"/>
          <w:lang w:val="it-IT"/>
        </w:rPr>
      </w:pPr>
      <w:r w:rsidRPr="00C11F20">
        <w:rPr>
          <w:rFonts w:ascii="Century Gothic" w:hAnsi="Century Gothic"/>
          <w:b w:val="0"/>
          <w:noProof w:val="0"/>
          <w:sz w:val="18"/>
          <w:szCs w:val="18"/>
          <w:u w:val="single"/>
        </w:rPr>
        <w:t xml:space="preserve">RISOLUZIONE DELLE CONTROVERSIE - FORO COMPETENTE </w:t>
      </w:r>
      <w:r w:rsidR="008C20A1" w:rsidRPr="00C11F20">
        <w:rPr>
          <w:rFonts w:ascii="Century Gothic" w:hAnsi="Century Gothic"/>
          <w:b w:val="0"/>
          <w:noProof w:val="0"/>
          <w:sz w:val="18"/>
          <w:szCs w:val="18"/>
          <w:u w:val="single"/>
          <w:lang w:val="it-IT"/>
        </w:rPr>
        <w:t xml:space="preserve">- </w:t>
      </w:r>
      <w:r w:rsidR="008C20A1" w:rsidRPr="00C11F20">
        <w:rPr>
          <w:rFonts w:ascii="Century Gothic" w:hAnsi="Century Gothic"/>
          <w:noProof w:val="0"/>
          <w:sz w:val="18"/>
          <w:szCs w:val="18"/>
        </w:rPr>
        <w:t xml:space="preserve"> </w:t>
      </w:r>
    </w:p>
    <w:p w14:paraId="63A796EA" w14:textId="16299EEE" w:rsidR="002B0BD7" w:rsidRPr="00C11F20" w:rsidRDefault="002B0BD7" w:rsidP="00305F4A">
      <w:pPr>
        <w:spacing w:line="360" w:lineRule="auto"/>
        <w:jc w:val="both"/>
        <w:rPr>
          <w:rFonts w:ascii="Century Gothic" w:hAnsi="Century Gothic"/>
          <w:noProof w:val="0"/>
          <w:sz w:val="18"/>
          <w:szCs w:val="18"/>
        </w:rPr>
      </w:pPr>
      <w:r w:rsidRPr="00C11F20">
        <w:rPr>
          <w:rFonts w:ascii="Century Gothic" w:hAnsi="Century Gothic"/>
          <w:noProof w:val="0"/>
          <w:sz w:val="18"/>
          <w:szCs w:val="18"/>
        </w:rPr>
        <w:t xml:space="preserve">Per tutte le controversie che insorgano fra le parti, in relazione alla interpretazione, esecuzione, risoluzione, validità ed esistenza </w:t>
      </w:r>
      <w:r w:rsidR="00305F4A" w:rsidRPr="00C11F20">
        <w:rPr>
          <w:rFonts w:ascii="Century Gothic" w:hAnsi="Century Gothic"/>
          <w:noProof w:val="0"/>
          <w:sz w:val="18"/>
          <w:szCs w:val="18"/>
        </w:rPr>
        <w:t xml:space="preserve">del presente Accordo Quadro e dei contratti </w:t>
      </w:r>
      <w:r w:rsidR="00792C4E" w:rsidRPr="00C11F20">
        <w:rPr>
          <w:rFonts w:ascii="Century Gothic" w:hAnsi="Century Gothic"/>
          <w:noProof w:val="0"/>
          <w:sz w:val="18"/>
          <w:szCs w:val="18"/>
        </w:rPr>
        <w:t>attuativi</w:t>
      </w:r>
      <w:r w:rsidRPr="00C11F20">
        <w:rPr>
          <w:rFonts w:ascii="Century Gothic" w:hAnsi="Century Gothic"/>
          <w:noProof w:val="0"/>
          <w:sz w:val="18"/>
          <w:szCs w:val="18"/>
        </w:rPr>
        <w:t xml:space="preserve"> sarà competente esclusivamente</w:t>
      </w:r>
      <w:r w:rsidR="003F009B" w:rsidRPr="00C11F20">
        <w:rPr>
          <w:rFonts w:ascii="Century Gothic" w:hAnsi="Century Gothic"/>
          <w:noProof w:val="0"/>
          <w:sz w:val="18"/>
          <w:szCs w:val="18"/>
        </w:rPr>
        <w:t xml:space="preserve"> </w:t>
      </w:r>
      <w:r w:rsidRPr="00C11F20">
        <w:rPr>
          <w:rFonts w:ascii="Century Gothic" w:hAnsi="Century Gothic"/>
          <w:noProof w:val="0"/>
          <w:sz w:val="18"/>
          <w:szCs w:val="18"/>
        </w:rPr>
        <w:t>il Foro di Roma.</w:t>
      </w:r>
      <w:r w:rsidR="00661BE7" w:rsidRPr="00C11F20">
        <w:rPr>
          <w:rFonts w:ascii="Century Gothic" w:hAnsi="Century Gothic"/>
          <w:noProof w:val="0"/>
          <w:sz w:val="18"/>
          <w:szCs w:val="18"/>
        </w:rPr>
        <w:t xml:space="preserve"> </w:t>
      </w:r>
    </w:p>
    <w:p w14:paraId="2F558AF1" w14:textId="761A471B"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b/>
          <w:sz w:val="18"/>
          <w:szCs w:val="18"/>
        </w:rPr>
        <w:t xml:space="preserve">Articolo </w:t>
      </w:r>
      <w:r w:rsidR="00736FAB" w:rsidRPr="00C11F20">
        <w:rPr>
          <w:rFonts w:ascii="Century Gothic" w:hAnsi="Century Gothic"/>
          <w:b/>
          <w:sz w:val="18"/>
          <w:szCs w:val="18"/>
        </w:rPr>
        <w:t>40</w:t>
      </w:r>
    </w:p>
    <w:p w14:paraId="7FC003A8" w14:textId="77777777" w:rsidR="002B0BD7" w:rsidRPr="00C11F20" w:rsidRDefault="002B0BD7" w:rsidP="003F009B">
      <w:pPr>
        <w:pStyle w:val="Corpotesto1"/>
        <w:spacing w:line="360" w:lineRule="auto"/>
        <w:jc w:val="center"/>
        <w:rPr>
          <w:rFonts w:ascii="Century Gothic" w:hAnsi="Century Gothic"/>
          <w:sz w:val="18"/>
          <w:szCs w:val="18"/>
        </w:rPr>
      </w:pPr>
      <w:r w:rsidRPr="00C11F20">
        <w:rPr>
          <w:rFonts w:ascii="Century Gothic" w:hAnsi="Century Gothic"/>
          <w:sz w:val="18"/>
          <w:szCs w:val="18"/>
          <w:u w:val="single"/>
        </w:rPr>
        <w:t>SPESE E REGIME FISCALE DELL'APPALTO</w:t>
      </w:r>
    </w:p>
    <w:p w14:paraId="04594882" w14:textId="77777777" w:rsidR="002B0BD7" w:rsidRPr="00C11F20" w:rsidRDefault="002B0BD7"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L'Appaltatore</w:t>
      </w:r>
      <w:r w:rsidR="00A64E3D" w:rsidRPr="00C11F20">
        <w:rPr>
          <w:rFonts w:ascii="Century Gothic" w:hAnsi="Century Gothic"/>
          <w:sz w:val="18"/>
          <w:szCs w:val="18"/>
        </w:rPr>
        <w:t xml:space="preserve"> </w:t>
      </w:r>
      <w:r w:rsidRPr="00C11F20">
        <w:rPr>
          <w:rFonts w:ascii="Century Gothic" w:hAnsi="Century Gothic"/>
          <w:sz w:val="18"/>
          <w:szCs w:val="18"/>
        </w:rPr>
        <w:t>dovrà provvedere al pagamento</w:t>
      </w:r>
      <w:r w:rsidRPr="00C11F20">
        <w:rPr>
          <w:rFonts w:ascii="Century Gothic" w:hAnsi="Century Gothic"/>
          <w:b/>
          <w:sz w:val="18"/>
          <w:szCs w:val="18"/>
        </w:rPr>
        <w:t xml:space="preserve"> </w:t>
      </w:r>
      <w:r w:rsidRPr="00C11F20">
        <w:rPr>
          <w:rFonts w:ascii="Century Gothic" w:hAnsi="Century Gothic"/>
          <w:sz w:val="18"/>
          <w:szCs w:val="18"/>
        </w:rPr>
        <w:t>di tutte le spese di stipulazione del contratto e di copia e stampa di elaborati relativi all'appalto, delle spese di registrazione e di bollo del contratto di appalto, dei suoi a</w:t>
      </w:r>
      <w:r w:rsidR="00C75C84" w:rsidRPr="00C11F20">
        <w:rPr>
          <w:rFonts w:ascii="Century Gothic" w:hAnsi="Century Gothic"/>
          <w:sz w:val="18"/>
          <w:szCs w:val="18"/>
        </w:rPr>
        <w:t>llegati e degli atti aggiuntivi</w:t>
      </w:r>
      <w:r w:rsidRPr="00C11F20">
        <w:rPr>
          <w:rFonts w:ascii="Century Gothic" w:hAnsi="Century Gothic"/>
          <w:sz w:val="18"/>
          <w:szCs w:val="18"/>
        </w:rPr>
        <w:t xml:space="preserve"> nonché delle spese di bollo e registro degli atti di contabilità dei Lavori e di tutti i documenti relativi alla gestione del contratto.</w:t>
      </w:r>
    </w:p>
    <w:p w14:paraId="703F5C18" w14:textId="5AA5C4B4" w:rsidR="002B0BD7" w:rsidRPr="00C11F20" w:rsidRDefault="002B0BD7"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lastRenderedPageBreak/>
        <w:t xml:space="preserve">Il presente </w:t>
      </w:r>
      <w:r w:rsidR="00C92DC9" w:rsidRPr="00C11F20">
        <w:rPr>
          <w:rFonts w:ascii="Century Gothic" w:hAnsi="Century Gothic"/>
          <w:sz w:val="18"/>
          <w:szCs w:val="18"/>
        </w:rPr>
        <w:t>accordo</w:t>
      </w:r>
      <w:r w:rsidR="00E064B0" w:rsidRPr="00C11F20">
        <w:rPr>
          <w:rFonts w:ascii="Century Gothic" w:hAnsi="Century Gothic"/>
          <w:sz w:val="18"/>
          <w:szCs w:val="18"/>
        </w:rPr>
        <w:t xml:space="preserve"> ovvero i contratti attuativi</w:t>
      </w:r>
      <w:r w:rsidRPr="00C11F20">
        <w:rPr>
          <w:rFonts w:ascii="Century Gothic" w:hAnsi="Century Gothic"/>
          <w:sz w:val="18"/>
          <w:szCs w:val="18"/>
        </w:rPr>
        <w:t xml:space="preserve">, avente per oggetto prestazioni soggette all'I.V.A., dovrà essere registrato per effetto degli </w:t>
      </w:r>
      <w:r w:rsidR="00927C39" w:rsidRPr="00C11F20">
        <w:rPr>
          <w:rFonts w:ascii="Century Gothic" w:hAnsi="Century Gothic"/>
          <w:sz w:val="18"/>
          <w:szCs w:val="18"/>
        </w:rPr>
        <w:t>a</w:t>
      </w:r>
      <w:r w:rsidRPr="00C11F20">
        <w:rPr>
          <w:rFonts w:ascii="Century Gothic" w:hAnsi="Century Gothic"/>
          <w:sz w:val="18"/>
          <w:szCs w:val="18"/>
        </w:rPr>
        <w:t xml:space="preserve">rtt. nn. 5, 6 e 40 del D.P.R. 26/04/1986 n. 131 solo in caso d'uso con pagamento di un'imposta fissa che sarà a carico dell'Appaltatore. </w:t>
      </w:r>
    </w:p>
    <w:p w14:paraId="49BCFFC0" w14:textId="704B4DB2" w:rsidR="002B0BD7" w:rsidRPr="00C11F20" w:rsidRDefault="002B0BD7" w:rsidP="003F009B">
      <w:pPr>
        <w:pStyle w:val="Corpotesto1"/>
        <w:spacing w:line="360" w:lineRule="auto"/>
        <w:jc w:val="both"/>
        <w:rPr>
          <w:rFonts w:ascii="Century Gothic" w:hAnsi="Century Gothic"/>
          <w:sz w:val="18"/>
          <w:szCs w:val="18"/>
        </w:rPr>
      </w:pPr>
      <w:r w:rsidRPr="00C11F20">
        <w:rPr>
          <w:rFonts w:ascii="Century Gothic" w:hAnsi="Century Gothic"/>
          <w:sz w:val="18"/>
          <w:szCs w:val="18"/>
        </w:rPr>
        <w:t>Per il pagamento dei relativi importi verrà emessa</w:t>
      </w:r>
      <w:r w:rsidR="00CD54D1" w:rsidRPr="00C11F20">
        <w:rPr>
          <w:rFonts w:ascii="Century Gothic" w:hAnsi="Century Gothic"/>
          <w:sz w:val="18"/>
          <w:szCs w:val="18"/>
        </w:rPr>
        <w:t xml:space="preserve">, </w:t>
      </w:r>
      <w:r w:rsidR="00CD54D1" w:rsidRPr="00C11F20">
        <w:rPr>
          <w:rFonts w:ascii="Century Gothic" w:hAnsi="Century Gothic"/>
          <w:noProof w:val="0"/>
          <w:sz w:val="18"/>
          <w:szCs w:val="18"/>
        </w:rPr>
        <w:t xml:space="preserve">dal </w:t>
      </w:r>
      <w:r w:rsidR="00CD54D1" w:rsidRPr="00C11F20">
        <w:rPr>
          <w:rFonts w:ascii="Century Gothic" w:hAnsi="Century Gothic" w:cs="Garamond"/>
          <w:noProof w:val="0"/>
          <w:color w:val="000000"/>
          <w:sz w:val="18"/>
          <w:szCs w:val="18"/>
        </w:rPr>
        <w:t>Committente,</w:t>
      </w:r>
      <w:r w:rsidRPr="00C11F20">
        <w:rPr>
          <w:rFonts w:ascii="Century Gothic" w:hAnsi="Century Gothic"/>
          <w:sz w:val="18"/>
          <w:szCs w:val="18"/>
        </w:rPr>
        <w:t xml:space="preserve"> apposita fattura il cui ammontare verrà recuperato su qualunque credito comunque spettante all'Appaltatore.</w:t>
      </w:r>
    </w:p>
    <w:p w14:paraId="654C78A2" w14:textId="11138B6D" w:rsidR="002B0BD7" w:rsidRPr="00C11F20" w:rsidRDefault="002B0BD7" w:rsidP="003F009B">
      <w:pPr>
        <w:pStyle w:val="Corpotesto1"/>
        <w:tabs>
          <w:tab w:val="left" w:pos="180"/>
        </w:tabs>
        <w:spacing w:line="360" w:lineRule="auto"/>
        <w:jc w:val="center"/>
        <w:rPr>
          <w:rFonts w:ascii="Century Gothic" w:hAnsi="Century Gothic"/>
          <w:sz w:val="18"/>
          <w:szCs w:val="18"/>
        </w:rPr>
      </w:pPr>
      <w:r w:rsidRPr="00C11F20">
        <w:rPr>
          <w:rFonts w:ascii="Century Gothic" w:hAnsi="Century Gothic"/>
          <w:b/>
          <w:sz w:val="18"/>
          <w:szCs w:val="18"/>
        </w:rPr>
        <w:t>Articolo</w:t>
      </w:r>
      <w:r w:rsidR="000E4254" w:rsidRPr="00C11F20">
        <w:rPr>
          <w:rFonts w:ascii="Century Gothic" w:hAnsi="Century Gothic"/>
          <w:b/>
          <w:sz w:val="18"/>
          <w:szCs w:val="18"/>
        </w:rPr>
        <w:t xml:space="preserve"> </w:t>
      </w:r>
      <w:r w:rsidR="00A448FD" w:rsidRPr="00C11F20">
        <w:rPr>
          <w:rFonts w:ascii="Century Gothic" w:hAnsi="Century Gothic"/>
          <w:b/>
          <w:sz w:val="18"/>
          <w:szCs w:val="18"/>
        </w:rPr>
        <w:t>4</w:t>
      </w:r>
      <w:r w:rsidR="00736FAB" w:rsidRPr="00C11F20">
        <w:rPr>
          <w:rFonts w:ascii="Century Gothic" w:hAnsi="Century Gothic"/>
          <w:b/>
          <w:sz w:val="18"/>
          <w:szCs w:val="18"/>
        </w:rPr>
        <w:t>1</w:t>
      </w:r>
    </w:p>
    <w:p w14:paraId="41BCCD12" w14:textId="77777777" w:rsidR="002B0BD7" w:rsidRPr="00C11F20" w:rsidRDefault="002B0BD7" w:rsidP="003F009B">
      <w:pPr>
        <w:pStyle w:val="Corpotesto1"/>
        <w:tabs>
          <w:tab w:val="left" w:pos="180"/>
        </w:tabs>
        <w:spacing w:line="360" w:lineRule="auto"/>
        <w:jc w:val="center"/>
        <w:rPr>
          <w:rFonts w:ascii="Century Gothic" w:hAnsi="Century Gothic"/>
          <w:sz w:val="18"/>
          <w:szCs w:val="18"/>
          <w:u w:val="single"/>
        </w:rPr>
      </w:pPr>
      <w:r w:rsidRPr="00C11F20">
        <w:rPr>
          <w:rFonts w:ascii="Century Gothic" w:hAnsi="Century Gothic"/>
          <w:sz w:val="18"/>
          <w:szCs w:val="18"/>
          <w:u w:val="single"/>
        </w:rPr>
        <w:t>INFORMATIVA PER IL TRATTAMENTO DEI DATI DI CONTRATTO</w:t>
      </w:r>
    </w:p>
    <w:p w14:paraId="44708ADD" w14:textId="37037106" w:rsidR="00124129" w:rsidRPr="00C11F20" w:rsidRDefault="00124129" w:rsidP="00124129">
      <w:pPr>
        <w:pStyle w:val="Corpotesto1"/>
        <w:tabs>
          <w:tab w:val="left" w:pos="180"/>
        </w:tabs>
        <w:spacing w:line="360" w:lineRule="auto"/>
        <w:jc w:val="both"/>
        <w:rPr>
          <w:rFonts w:ascii="Century Gothic" w:hAnsi="Century Gothic"/>
          <w:sz w:val="18"/>
          <w:szCs w:val="18"/>
        </w:rPr>
      </w:pPr>
      <w:r w:rsidRPr="00C11F20">
        <w:rPr>
          <w:rFonts w:ascii="Century Gothic" w:hAnsi="Century Gothic"/>
          <w:sz w:val="18"/>
          <w:szCs w:val="18"/>
        </w:rPr>
        <w:t xml:space="preserve">Ai sensi della normativa vigente in materia di privacy (art.13 del Regolamento Europeo 2016/679 (GDPR), le parti del presente </w:t>
      </w:r>
      <w:r w:rsidR="00C92DC9" w:rsidRPr="00C11F20">
        <w:rPr>
          <w:rFonts w:ascii="Century Gothic" w:hAnsi="Century Gothic"/>
          <w:sz w:val="18"/>
          <w:szCs w:val="18"/>
        </w:rPr>
        <w:t xml:space="preserve">accordo </w:t>
      </w:r>
      <w:r w:rsidRPr="00C11F20">
        <w:rPr>
          <w:rFonts w:ascii="Century Gothic" w:hAnsi="Century Gothic"/>
          <w:sz w:val="18"/>
          <w:szCs w:val="18"/>
        </w:rPr>
        <w:t>si danno reciproco atto che i dati personali relativi a ciascun contraente (dati anagrafici dei legali rappresentanti della società e dati relativi alla società stessa nel caso di società o ditte unipersonali) verranno trattati in ragione del rapporto contrattuale corrente tra le parti ed inseriti ed elaborati nelle rispettive banche dati, al fine esclusivo di gestire i reciproci rapporti contrattuali i cui adempimenti amministrativi - compresa, in particolare, la liquidazione effettuata delle eventuali fatture presso gli istituti bancari segnalati - sono curati, per conto di Autostrade per l’Italia S.p.A, da Essediesse S.p.A. nominata Responsabile del trattamento, ai sensi dell’art. 28 della suddetta normativa.</w:t>
      </w:r>
    </w:p>
    <w:p w14:paraId="37B1F6A8" w14:textId="25D6F149" w:rsidR="00124129" w:rsidRPr="00C11F20" w:rsidRDefault="00124129" w:rsidP="00124129">
      <w:pPr>
        <w:pStyle w:val="Corpotesto1"/>
        <w:tabs>
          <w:tab w:val="left" w:pos="180"/>
        </w:tabs>
        <w:spacing w:line="360" w:lineRule="auto"/>
        <w:jc w:val="both"/>
        <w:rPr>
          <w:rFonts w:ascii="Century Gothic" w:hAnsi="Century Gothic"/>
          <w:sz w:val="18"/>
          <w:szCs w:val="18"/>
        </w:rPr>
      </w:pPr>
      <w:r w:rsidRPr="00C11F20">
        <w:rPr>
          <w:rFonts w:ascii="Century Gothic" w:hAnsi="Century Gothic"/>
          <w:sz w:val="18"/>
          <w:szCs w:val="18"/>
        </w:rPr>
        <w:t>Le parti si danno altresì reciproco atto che i dati saranno trattati solo per il tempo necessario alla finalità indicata nel rispetto del principio di minimizzazione ex art. 5.1.c) GDPR ed eventualmente conservati per un periodo successivo per rispondere ad esigenze di natura amministrativa e contabile/fiscale nonché per i tempi necessari a far valere eventuali diritti in giudizio. Le parti del presente atto riconoscono reciprocamente il diritto di accesso, rettifica, cancellazione, limitazione del trattamento, nonché il diritto alla portabilità dei dati stessi, nelle ipotesi in cui il trattamento sia effettuato con mezzi automatizzati, e di opposizione, secondo quanto previsto agli artt. 15-22 della suddetta normativa.</w:t>
      </w:r>
    </w:p>
    <w:p w14:paraId="44740E19" w14:textId="2C409A91" w:rsidR="00124129" w:rsidRPr="00C11F20" w:rsidRDefault="00124129" w:rsidP="00124129">
      <w:pPr>
        <w:pStyle w:val="Corpotesto1"/>
        <w:tabs>
          <w:tab w:val="left" w:pos="180"/>
        </w:tabs>
        <w:spacing w:line="360" w:lineRule="auto"/>
        <w:jc w:val="both"/>
        <w:rPr>
          <w:rFonts w:ascii="Century Gothic" w:hAnsi="Century Gothic"/>
          <w:sz w:val="18"/>
          <w:szCs w:val="18"/>
        </w:rPr>
      </w:pPr>
      <w:r w:rsidRPr="00C11F20">
        <w:rPr>
          <w:rFonts w:ascii="Century Gothic" w:hAnsi="Century Gothic"/>
          <w:sz w:val="18"/>
          <w:szCs w:val="18"/>
        </w:rPr>
        <w:t>Resta espressamente inteso che ciascuna parte dichiara di aver preso visione di quanto sopra esposto.</w:t>
      </w:r>
    </w:p>
    <w:p w14:paraId="334DA8C7" w14:textId="77777777" w:rsidR="00124129" w:rsidRPr="00C11F20" w:rsidRDefault="00124129" w:rsidP="00124129">
      <w:pPr>
        <w:pStyle w:val="Corpotesto1"/>
        <w:tabs>
          <w:tab w:val="left" w:pos="180"/>
        </w:tabs>
        <w:spacing w:line="360" w:lineRule="auto"/>
        <w:jc w:val="both"/>
        <w:rPr>
          <w:rFonts w:ascii="Century Gothic" w:hAnsi="Century Gothic"/>
          <w:sz w:val="18"/>
          <w:szCs w:val="18"/>
        </w:rPr>
      </w:pPr>
      <w:r w:rsidRPr="00C11F20">
        <w:rPr>
          <w:rFonts w:ascii="Century Gothic" w:hAnsi="Century Gothic"/>
          <w:sz w:val="18"/>
          <w:szCs w:val="18"/>
        </w:rPr>
        <w:t>Titolari del trattamento ai fini del presente atto sono:</w:t>
      </w:r>
    </w:p>
    <w:p w14:paraId="04492FC7" w14:textId="2840B844" w:rsidR="00124129" w:rsidRPr="00C11F20" w:rsidRDefault="00124129" w:rsidP="00124129">
      <w:pPr>
        <w:pStyle w:val="Corpotesto1"/>
        <w:tabs>
          <w:tab w:val="left" w:pos="180"/>
        </w:tabs>
        <w:spacing w:line="360" w:lineRule="auto"/>
        <w:jc w:val="both"/>
        <w:rPr>
          <w:rFonts w:ascii="Century Gothic" w:hAnsi="Century Gothic"/>
          <w:sz w:val="18"/>
          <w:szCs w:val="18"/>
        </w:rPr>
      </w:pPr>
      <w:r w:rsidRPr="00C11F20">
        <w:rPr>
          <w:rFonts w:ascii="Century Gothic" w:hAnsi="Century Gothic"/>
          <w:sz w:val="18"/>
          <w:szCs w:val="18"/>
        </w:rPr>
        <w:t xml:space="preserve">• </w:t>
      </w:r>
      <w:r w:rsidR="000E4254" w:rsidRPr="00C11F20">
        <w:rPr>
          <w:rFonts w:ascii="Century Gothic" w:eastAsia="Garamond" w:hAnsi="Century Gothic" w:cs="Garamond"/>
          <w:sz w:val="18"/>
          <w:szCs w:val="18"/>
        </w:rPr>
        <w:t>per</w:t>
      </w:r>
      <w:r w:rsidR="000E4254" w:rsidRPr="00C11F20">
        <w:rPr>
          <w:rFonts w:ascii="Century Gothic" w:eastAsia="Garamond" w:hAnsi="Century Gothic" w:cs="Garamond"/>
          <w:spacing w:val="17"/>
          <w:sz w:val="18"/>
          <w:szCs w:val="18"/>
        </w:rPr>
        <w:t xml:space="preserve"> </w:t>
      </w:r>
      <w:r w:rsidRPr="00C11F20">
        <w:rPr>
          <w:rFonts w:ascii="Century Gothic" w:hAnsi="Century Gothic"/>
          <w:sz w:val="18"/>
          <w:szCs w:val="18"/>
        </w:rPr>
        <w:t xml:space="preserve">Autostrade per l’Italia S.p.A., così come costituita in testa al presente atto, </w:t>
      </w:r>
      <w:r w:rsidR="00ED3CCC" w:rsidRPr="00C11F20">
        <w:rPr>
          <w:rFonts w:ascii="Century Gothic" w:hAnsi="Century Gothic"/>
          <w:sz w:val="18"/>
          <w:szCs w:val="18"/>
        </w:rPr>
        <w:t>il</w:t>
      </w:r>
      <w:r w:rsidRPr="00C11F20">
        <w:rPr>
          <w:rFonts w:ascii="Century Gothic" w:hAnsi="Century Gothic"/>
          <w:sz w:val="18"/>
          <w:szCs w:val="18"/>
        </w:rPr>
        <w:t xml:space="preserve"> Data Owner del trattamento </w:t>
      </w:r>
      <w:r w:rsidR="00CD54D1" w:rsidRPr="00C11F20">
        <w:rPr>
          <w:rFonts w:ascii="Century Gothic" w:hAnsi="Century Gothic"/>
          <w:sz w:val="18"/>
          <w:szCs w:val="18"/>
        </w:rPr>
        <w:t xml:space="preserve">è </w:t>
      </w:r>
      <w:r w:rsidR="00E92DF5" w:rsidRPr="00C11F20">
        <w:rPr>
          <w:rFonts w:ascii="Century Gothic" w:hAnsi="Century Gothic"/>
          <w:sz w:val="18"/>
          <w:szCs w:val="18"/>
        </w:rPr>
        <w:t>l’Ing. Alberto Selleri, quale Responsabile della Direzione Sviluppo Rete della stessa Società.</w:t>
      </w:r>
    </w:p>
    <w:p w14:paraId="06BA9301" w14:textId="45473797" w:rsidR="00124129" w:rsidRPr="00C11F20" w:rsidRDefault="00124129" w:rsidP="00124129">
      <w:pPr>
        <w:pStyle w:val="Corpotesto1"/>
        <w:tabs>
          <w:tab w:val="left" w:pos="180"/>
        </w:tabs>
        <w:spacing w:line="360" w:lineRule="auto"/>
        <w:jc w:val="both"/>
        <w:rPr>
          <w:rFonts w:ascii="Century Gothic" w:hAnsi="Century Gothic"/>
          <w:sz w:val="18"/>
          <w:szCs w:val="18"/>
        </w:rPr>
      </w:pPr>
      <w:r w:rsidRPr="00C11F20">
        <w:rPr>
          <w:rFonts w:ascii="Century Gothic" w:hAnsi="Century Gothic"/>
          <w:sz w:val="18"/>
          <w:szCs w:val="18"/>
        </w:rPr>
        <w:t>• Il Data Protection Officer di Autostrade per l’Italia S.p.A., ai sensi degli artt. 37, 38 e 39 GDPR, è contattabile all’indirizzo PEC: dpo@pec.autostrade.it, al fine dell’esercizio dei diritti connessi al trattamento dei dati personali.</w:t>
      </w:r>
    </w:p>
    <w:p w14:paraId="6215DC42" w14:textId="5C35640D" w:rsidR="00D600A9" w:rsidRPr="00C11F20" w:rsidRDefault="00124129" w:rsidP="0086003F">
      <w:pPr>
        <w:pStyle w:val="Corpotesto1"/>
        <w:spacing w:line="360" w:lineRule="auto"/>
        <w:jc w:val="both"/>
        <w:rPr>
          <w:rFonts w:ascii="Century Gothic" w:hAnsi="Century Gothic"/>
          <w:b/>
          <w:sz w:val="18"/>
          <w:szCs w:val="18"/>
        </w:rPr>
      </w:pPr>
      <w:r w:rsidRPr="00C11F20">
        <w:rPr>
          <w:rFonts w:ascii="Century Gothic" w:hAnsi="Century Gothic"/>
          <w:sz w:val="18"/>
          <w:szCs w:val="18"/>
        </w:rPr>
        <w:t xml:space="preserve">• </w:t>
      </w:r>
      <w:r w:rsidR="005D7E9B" w:rsidRPr="00C11F20">
        <w:rPr>
          <w:rFonts w:ascii="Century Gothic" w:hAnsi="Century Gothic"/>
          <w:sz w:val="18"/>
          <w:szCs w:val="18"/>
        </w:rPr>
        <w:t>L’Appaltatore nella persona del S</w:t>
      </w:r>
      <w:r w:rsidR="00544BCC" w:rsidRPr="00C11F20">
        <w:rPr>
          <w:rFonts w:ascii="Century Gothic" w:hAnsi="Century Gothic"/>
          <w:sz w:val="18"/>
          <w:szCs w:val="18"/>
        </w:rPr>
        <w:t>i</w:t>
      </w:r>
      <w:r w:rsidR="005D7E9B" w:rsidRPr="00C11F20">
        <w:rPr>
          <w:rFonts w:ascii="Century Gothic" w:hAnsi="Century Gothic"/>
          <w:sz w:val="18"/>
          <w:szCs w:val="18"/>
        </w:rPr>
        <w:t>g.</w:t>
      </w:r>
      <w:r w:rsidR="008D5E81" w:rsidRPr="00C11F20">
        <w:rPr>
          <w:rFonts w:ascii="Century Gothic" w:hAnsi="Century Gothic"/>
          <w:noProof w:val="0"/>
          <w:sz w:val="18"/>
          <w:szCs w:val="18"/>
        </w:rPr>
        <w:t xml:space="preserve"> Roberto Arturo Mosconi </w:t>
      </w:r>
      <w:r w:rsidR="005D7E9B" w:rsidRPr="00C11F20">
        <w:rPr>
          <w:rFonts w:ascii="Century Gothic" w:hAnsi="Century Gothic"/>
          <w:noProof w:val="0"/>
          <w:sz w:val="18"/>
          <w:szCs w:val="18"/>
        </w:rPr>
        <w:t>quale Legale Rappresentante Legale della società.</w:t>
      </w:r>
    </w:p>
    <w:p w14:paraId="7BAFB31A" w14:textId="4E67B865" w:rsidR="002B0BD7" w:rsidRPr="00C11F20" w:rsidRDefault="002B0BD7" w:rsidP="002E1B3F">
      <w:pPr>
        <w:pStyle w:val="Corpotesto1"/>
        <w:tabs>
          <w:tab w:val="left" w:pos="180"/>
        </w:tabs>
        <w:spacing w:line="360" w:lineRule="auto"/>
        <w:jc w:val="center"/>
        <w:rPr>
          <w:rFonts w:ascii="Century Gothic" w:hAnsi="Century Gothic"/>
          <w:b/>
          <w:sz w:val="18"/>
          <w:szCs w:val="18"/>
        </w:rPr>
      </w:pPr>
      <w:r w:rsidRPr="00C11F20">
        <w:rPr>
          <w:rFonts w:ascii="Century Gothic" w:hAnsi="Century Gothic"/>
          <w:b/>
          <w:sz w:val="18"/>
          <w:szCs w:val="18"/>
        </w:rPr>
        <w:t xml:space="preserve">Articolo </w:t>
      </w:r>
      <w:r w:rsidR="00A448FD" w:rsidRPr="00C11F20">
        <w:rPr>
          <w:rFonts w:ascii="Century Gothic" w:hAnsi="Century Gothic"/>
          <w:b/>
          <w:sz w:val="18"/>
          <w:szCs w:val="18"/>
        </w:rPr>
        <w:t>4</w:t>
      </w:r>
      <w:r w:rsidR="00736FAB" w:rsidRPr="00C11F20">
        <w:rPr>
          <w:rFonts w:ascii="Century Gothic" w:hAnsi="Century Gothic"/>
          <w:b/>
          <w:sz w:val="18"/>
          <w:szCs w:val="18"/>
        </w:rPr>
        <w:t>2</w:t>
      </w:r>
    </w:p>
    <w:p w14:paraId="4FD0A954" w14:textId="3E2D1A5F" w:rsidR="003920F5" w:rsidRPr="000F0235" w:rsidRDefault="003920F5" w:rsidP="003920F5">
      <w:pPr>
        <w:pStyle w:val="Corpotesto1"/>
        <w:spacing w:line="360" w:lineRule="auto"/>
        <w:jc w:val="center"/>
        <w:rPr>
          <w:rFonts w:ascii="Century Gothic" w:hAnsi="Century Gothic"/>
          <w:sz w:val="18"/>
          <w:szCs w:val="18"/>
          <w:u w:val="single"/>
        </w:rPr>
      </w:pPr>
      <w:r w:rsidRPr="00800BF2">
        <w:rPr>
          <w:rFonts w:ascii="Century Gothic" w:hAnsi="Century Gothic"/>
          <w:sz w:val="18"/>
          <w:szCs w:val="18"/>
          <w:u w:val="single"/>
        </w:rPr>
        <w:t>RISOLUZIONE DEL CONTRATTO AI SENSI DEL D.Lgs. n. 159/2011</w:t>
      </w:r>
    </w:p>
    <w:p w14:paraId="12FCD236" w14:textId="77777777" w:rsidR="003920F5" w:rsidRDefault="003920F5" w:rsidP="003920F5">
      <w:pPr>
        <w:pStyle w:val="Corpotesto1"/>
        <w:spacing w:line="360" w:lineRule="auto"/>
        <w:jc w:val="both"/>
        <w:rPr>
          <w:rFonts w:ascii="Century Gothic" w:hAnsi="Century Gothic"/>
          <w:sz w:val="18"/>
          <w:szCs w:val="18"/>
        </w:rPr>
      </w:pPr>
      <w:r w:rsidRPr="000F0235">
        <w:rPr>
          <w:rFonts w:ascii="Century Gothic" w:hAnsi="Century Gothic"/>
          <w:sz w:val="18"/>
          <w:szCs w:val="18"/>
        </w:rPr>
        <w:t xml:space="preserve">Nel caso in cui sopraggiunti accertamenti antimafia, di cui al D. Lgs. 6 settembre 2011, n. 159, in pendenza di esecuzione dell’appalto, diano esito positivo, il presente Accordo </w:t>
      </w:r>
      <w:r w:rsidRPr="000F0235">
        <w:rPr>
          <w:rFonts w:ascii="Century Gothic" w:hAnsi="Century Gothic"/>
          <w:sz w:val="18"/>
          <w:szCs w:val="18"/>
        </w:rPr>
        <w:lastRenderedPageBreak/>
        <w:t>quadro si risolverà di diritto, salvo quanto previsto all’art. 94, comma 3, d.lgs. 159 del 2011, al pari di tutti i contratti attuativi emessi alla data della risoluzione</w:t>
      </w:r>
      <w:r>
        <w:rPr>
          <w:rFonts w:ascii="Century Gothic" w:hAnsi="Century Gothic"/>
          <w:sz w:val="18"/>
          <w:szCs w:val="18"/>
        </w:rPr>
        <w:t>.</w:t>
      </w:r>
    </w:p>
    <w:p w14:paraId="5E30CC91" w14:textId="12AFD47D" w:rsidR="00A101CC" w:rsidRDefault="003920F5" w:rsidP="003920F5">
      <w:pPr>
        <w:pStyle w:val="Corpotesto1"/>
        <w:tabs>
          <w:tab w:val="left" w:pos="180"/>
        </w:tabs>
        <w:spacing w:line="360" w:lineRule="auto"/>
        <w:jc w:val="both"/>
        <w:rPr>
          <w:rFonts w:ascii="Century Gothic" w:hAnsi="Century Gothic"/>
          <w:sz w:val="18"/>
          <w:szCs w:val="18"/>
        </w:rPr>
      </w:pPr>
      <w:r w:rsidRPr="000F0235">
        <w:rPr>
          <w:rFonts w:ascii="Century Gothic" w:hAnsi="Century Gothic"/>
          <w:sz w:val="18"/>
          <w:szCs w:val="18"/>
        </w:rPr>
        <w:t>In caso di risoluzione, a seguito delle verifiche di cui sopra, spetterà all’Appaltatore il pagamento del valore delle opere già eseguite ed il rimborso delle spese sostenute per l’esecuzione dei contratti attuativi emessi,  fatta salva la compensazione delle somme dovute a titolo di risarcimento per i danni subiti e subendi dalla  Committente. Pertanto le somme dovute per le opere eseguite saranno temporaneamente trattenute  dalla Committente in attesa della liquidazione delle somme dovute a titolo risarcitorio.</w:t>
      </w:r>
    </w:p>
    <w:p w14:paraId="7E777521" w14:textId="47D57C42" w:rsidR="003920F5" w:rsidRDefault="003920F5" w:rsidP="003920F5">
      <w:pPr>
        <w:pStyle w:val="Corpotesto1"/>
        <w:tabs>
          <w:tab w:val="left" w:pos="180"/>
        </w:tabs>
        <w:spacing w:line="360" w:lineRule="auto"/>
        <w:jc w:val="both"/>
        <w:rPr>
          <w:rFonts w:ascii="Century Gothic" w:hAnsi="Century Gothic"/>
          <w:sz w:val="18"/>
          <w:szCs w:val="18"/>
        </w:rPr>
      </w:pPr>
    </w:p>
    <w:p w14:paraId="4BCBAC17" w14:textId="77777777" w:rsidR="003920F5" w:rsidRPr="0060626D" w:rsidRDefault="003920F5" w:rsidP="003920F5">
      <w:pPr>
        <w:pStyle w:val="Corpotesto1"/>
        <w:tabs>
          <w:tab w:val="left" w:pos="180"/>
        </w:tabs>
        <w:spacing w:line="360" w:lineRule="auto"/>
        <w:jc w:val="both"/>
        <w:rPr>
          <w:rFonts w:ascii="Century Gothic" w:hAnsi="Century Gothic"/>
          <w:b/>
          <w:bCs/>
          <w:sz w:val="18"/>
          <w:szCs w:val="18"/>
        </w:rPr>
      </w:pPr>
    </w:p>
    <w:p w14:paraId="5F95DC59" w14:textId="77777777" w:rsidR="003920F5" w:rsidRPr="000F0235" w:rsidRDefault="003920F5" w:rsidP="003920F5">
      <w:pPr>
        <w:widowControl w:val="0"/>
        <w:autoSpaceDE w:val="0"/>
        <w:autoSpaceDN w:val="0"/>
        <w:adjustRightInd w:val="0"/>
        <w:spacing w:line="480" w:lineRule="exact"/>
        <w:jc w:val="center"/>
        <w:outlineLvl w:val="4"/>
        <w:rPr>
          <w:rFonts w:ascii="Century Gothic" w:hAnsi="Century Gothic"/>
          <w:b/>
          <w:noProof w:val="0"/>
          <w:sz w:val="18"/>
          <w:szCs w:val="18"/>
        </w:rPr>
      </w:pPr>
      <w:r w:rsidRPr="000F0235">
        <w:rPr>
          <w:rFonts w:ascii="Century Gothic" w:hAnsi="Century Gothic"/>
          <w:b/>
          <w:noProof w:val="0"/>
          <w:sz w:val="18"/>
          <w:szCs w:val="18"/>
        </w:rPr>
        <w:t>AUTOSTRADE PER L’ITALIA S.P.A.</w:t>
      </w:r>
    </w:p>
    <w:p w14:paraId="1333350D" w14:textId="77777777" w:rsidR="003920F5" w:rsidRPr="000F0235" w:rsidRDefault="003920F5" w:rsidP="003920F5">
      <w:pPr>
        <w:widowControl w:val="0"/>
        <w:autoSpaceDE w:val="0"/>
        <w:autoSpaceDN w:val="0"/>
        <w:adjustRightInd w:val="0"/>
        <w:spacing w:line="480" w:lineRule="exact"/>
        <w:jc w:val="center"/>
        <w:outlineLvl w:val="4"/>
        <w:rPr>
          <w:rFonts w:ascii="Century Gothic" w:hAnsi="Century Gothic"/>
          <w:b/>
          <w:noProof w:val="0"/>
          <w:sz w:val="18"/>
          <w:szCs w:val="18"/>
        </w:rPr>
      </w:pPr>
      <w:r w:rsidRPr="000F0235">
        <w:rPr>
          <w:rFonts w:ascii="Century Gothic" w:hAnsi="Century Gothic"/>
          <w:b/>
          <w:noProof w:val="0"/>
          <w:sz w:val="18"/>
          <w:szCs w:val="18"/>
        </w:rPr>
        <w:t xml:space="preserve">(Direttore </w:t>
      </w:r>
      <w:r>
        <w:rPr>
          <w:rFonts w:ascii="Century Gothic" w:hAnsi="Century Gothic"/>
          <w:b/>
          <w:noProof w:val="0"/>
          <w:sz w:val="18"/>
          <w:szCs w:val="18"/>
        </w:rPr>
        <w:t>Sviluppo Rete</w:t>
      </w:r>
      <w:r w:rsidRPr="000F0235">
        <w:rPr>
          <w:rFonts w:ascii="Century Gothic" w:hAnsi="Century Gothic"/>
          <w:b/>
          <w:noProof w:val="0"/>
          <w:sz w:val="18"/>
          <w:szCs w:val="18"/>
        </w:rPr>
        <w:t>)</w:t>
      </w:r>
    </w:p>
    <w:p w14:paraId="640CC0D3" w14:textId="2E86EAB9" w:rsidR="003920F5" w:rsidRPr="00C11F20" w:rsidRDefault="003920F5" w:rsidP="003920F5">
      <w:pPr>
        <w:pStyle w:val="Corpotesto1"/>
        <w:tabs>
          <w:tab w:val="left" w:pos="180"/>
        </w:tabs>
        <w:spacing w:line="360" w:lineRule="auto"/>
        <w:jc w:val="center"/>
        <w:rPr>
          <w:rFonts w:ascii="Century Gothic" w:hAnsi="Century Gothic"/>
          <w:sz w:val="18"/>
          <w:szCs w:val="18"/>
        </w:rPr>
      </w:pPr>
      <w:r w:rsidRPr="000F0235">
        <w:rPr>
          <w:rFonts w:ascii="Century Gothic" w:hAnsi="Century Gothic"/>
          <w:b/>
          <w:noProof w:val="0"/>
          <w:sz w:val="18"/>
          <w:szCs w:val="18"/>
        </w:rPr>
        <w:t xml:space="preserve">F.to: </w:t>
      </w:r>
      <w:r>
        <w:rPr>
          <w:rFonts w:ascii="Century Gothic" w:hAnsi="Century Gothic"/>
          <w:b/>
          <w:noProof w:val="0"/>
          <w:sz w:val="18"/>
          <w:szCs w:val="18"/>
        </w:rPr>
        <w:t>Ing. Alberto Selleri</w:t>
      </w:r>
    </w:p>
    <w:sectPr w:rsidR="003920F5" w:rsidRPr="00C11F20" w:rsidSect="00492B1A">
      <w:headerReference w:type="default" r:id="rId11"/>
      <w:footerReference w:type="even" r:id="rId12"/>
      <w:footerReference w:type="default" r:id="rId13"/>
      <w:pgSz w:w="11906" w:h="16838" w:code="9"/>
      <w:pgMar w:top="1701" w:right="1701" w:bottom="1418" w:left="2268" w:header="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B63CC" w14:textId="77777777" w:rsidR="00C11F20" w:rsidRDefault="00C11F20">
      <w:r>
        <w:separator/>
      </w:r>
    </w:p>
    <w:p w14:paraId="5F40680B" w14:textId="77777777" w:rsidR="00C11F20" w:rsidRDefault="00C11F20"/>
  </w:endnote>
  <w:endnote w:type="continuationSeparator" w:id="0">
    <w:p w14:paraId="0570C53C" w14:textId="77777777" w:rsidR="00C11F20" w:rsidRDefault="00C11F20">
      <w:r>
        <w:continuationSeparator/>
      </w:r>
    </w:p>
    <w:p w14:paraId="524B5022" w14:textId="77777777" w:rsidR="00C11F20" w:rsidRDefault="00C11F20"/>
  </w:endnote>
  <w:endnote w:type="continuationNotice" w:id="1">
    <w:p w14:paraId="03F5C99D" w14:textId="77777777" w:rsidR="00C11F20" w:rsidRDefault="00C11F20"/>
    <w:p w14:paraId="07442C7C" w14:textId="77777777" w:rsidR="00C11F20" w:rsidRDefault="00C11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C9F99" w14:textId="77777777" w:rsidR="00C11F20" w:rsidRDefault="00C11F20" w:rsidP="00B238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43A3AB" w14:textId="77777777" w:rsidR="00C11F20" w:rsidRDefault="00C11F20" w:rsidP="006B5014">
    <w:pPr>
      <w:pStyle w:val="Pidipagina"/>
      <w:ind w:right="360"/>
    </w:pPr>
  </w:p>
  <w:p w14:paraId="446DE6E2" w14:textId="77777777" w:rsidR="00C11F20" w:rsidRDefault="00C11F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35CE7" w14:textId="2E11081F" w:rsidR="00C11F20" w:rsidRPr="00C35DCD" w:rsidRDefault="00C35DCD" w:rsidP="00C35DCD">
    <w:pPr>
      <w:pStyle w:val="Pidipagina"/>
      <w:jc w:val="both"/>
      <w:rPr>
        <w:rFonts w:ascii="Century Gothic" w:hAnsi="Century Gothic"/>
        <w:sz w:val="14"/>
        <w:szCs w:val="14"/>
      </w:rPr>
    </w:pPr>
    <w:r w:rsidRPr="00C35DCD">
      <w:rPr>
        <w:rFonts w:ascii="Century Gothic" w:hAnsi="Century Gothic"/>
        <w:sz w:val="14"/>
        <w:szCs w:val="14"/>
      </w:rPr>
      <w:t>Documento informatico firmato digitalmente ai sensi del D.lgs. 82/2005 s.m.i. e norme collegate, il quale sostituisce il documento cartaceo e la firma autografa</w:t>
    </w:r>
  </w:p>
  <w:p w14:paraId="451FC3EA" w14:textId="2E47323F" w:rsidR="00C11F20" w:rsidRDefault="00C35DCD" w:rsidP="00E061D9">
    <w:pPr>
      <w:pStyle w:val="Pidipagina"/>
      <w:jc w:val="center"/>
      <w:rPr>
        <w:lang w:val="it-IT"/>
      </w:rPr>
    </w:pPr>
    <w:r>
      <w:rPr>
        <w:lang w:val="it-IT"/>
      </w:rPr>
      <w:t xml:space="preserve">Pag </w:t>
    </w:r>
    <w:r w:rsidR="00C11F20">
      <w:fldChar w:fldCharType="begin"/>
    </w:r>
    <w:r w:rsidR="00C11F20">
      <w:instrText xml:space="preserve"> PAGE   \* MERGEFORMAT </w:instrText>
    </w:r>
    <w:r w:rsidR="00C11F20">
      <w:fldChar w:fldCharType="separate"/>
    </w:r>
    <w:r w:rsidR="00C11F20">
      <w:t>34</w:t>
    </w:r>
    <w:r w:rsidR="00C11F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52736" w14:textId="77777777" w:rsidR="00C11F20" w:rsidRDefault="00C11F20">
      <w:r>
        <w:separator/>
      </w:r>
    </w:p>
    <w:p w14:paraId="45AE15DD" w14:textId="77777777" w:rsidR="00C11F20" w:rsidRDefault="00C11F20"/>
  </w:footnote>
  <w:footnote w:type="continuationSeparator" w:id="0">
    <w:p w14:paraId="32A1DF5C" w14:textId="77777777" w:rsidR="00C11F20" w:rsidRDefault="00C11F20">
      <w:r>
        <w:continuationSeparator/>
      </w:r>
    </w:p>
    <w:p w14:paraId="0702A00C" w14:textId="77777777" w:rsidR="00C11F20" w:rsidRDefault="00C11F20"/>
  </w:footnote>
  <w:footnote w:type="continuationNotice" w:id="1">
    <w:p w14:paraId="65D1398D" w14:textId="77777777" w:rsidR="00C11F20" w:rsidRDefault="00C11F20"/>
    <w:p w14:paraId="2699D215" w14:textId="77777777" w:rsidR="00C11F20" w:rsidRDefault="00C11F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73209" w14:textId="77777777" w:rsidR="00C11F20" w:rsidRDefault="00C11F20">
    <w:pPr>
      <w:pStyle w:val="Intestazione"/>
    </w:pPr>
  </w:p>
  <w:p w14:paraId="7AE753BD" w14:textId="5DE04B31" w:rsidR="00C11F20" w:rsidRDefault="002658B9">
    <w:pPr>
      <w:pStyle w:val="Intestazione"/>
    </w:pPr>
    <w:r>
      <mc:AlternateContent>
        <mc:Choice Requires="wps">
          <w:drawing>
            <wp:anchor distT="0" distB="0" distL="114300" distR="114300" simplePos="0" relativeHeight="251658240" behindDoc="0" locked="0" layoutInCell="1" allowOverlap="1" wp14:anchorId="37391EA7" wp14:editId="4B543F73">
              <wp:simplePos x="0" y="0"/>
              <wp:positionH relativeFrom="column">
                <wp:posOffset>3811270</wp:posOffset>
              </wp:positionH>
              <wp:positionV relativeFrom="paragraph">
                <wp:posOffset>128270</wp:posOffset>
              </wp:positionV>
              <wp:extent cx="1595755" cy="647065"/>
              <wp:effectExtent l="0" t="0" r="23495" b="19685"/>
              <wp:wrapNone/>
              <wp:docPr id="34" name="Casella di tes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647065"/>
                      </a:xfrm>
                      <a:prstGeom prst="rect">
                        <a:avLst/>
                      </a:prstGeom>
                      <a:solidFill>
                        <a:srgbClr val="FFFFFF"/>
                      </a:solidFill>
                      <a:ln w="9525">
                        <a:solidFill>
                          <a:srgbClr val="000000"/>
                        </a:solidFill>
                        <a:miter lim="800000"/>
                        <a:headEnd/>
                        <a:tailEnd/>
                      </a:ln>
                    </wps:spPr>
                    <wps:txbx>
                      <w:txbxContent>
                        <w:p w14:paraId="0B4D9950" w14:textId="77777777" w:rsidR="002658B9" w:rsidRDefault="002658B9" w:rsidP="002658B9">
                          <w:pPr>
                            <w:contextualSpacing/>
                            <w:jc w:val="center"/>
                            <w:rPr>
                              <w:b/>
                              <w:sz w:val="12"/>
                              <w:szCs w:val="12"/>
                            </w:rPr>
                          </w:pPr>
                          <w:r w:rsidRPr="003F214B">
                            <w:rPr>
                              <w:sz w:val="12"/>
                              <w:szCs w:val="12"/>
                            </w:rPr>
                            <w:t>I</w:t>
                          </w:r>
                          <w:r w:rsidRPr="003F214B">
                            <w:rPr>
                              <w:b/>
                              <w:sz w:val="12"/>
                              <w:szCs w:val="12"/>
                            </w:rPr>
                            <w:t xml:space="preserve">MPOSTA DI BOLLO </w:t>
                          </w:r>
                          <w:r>
                            <w:rPr>
                              <w:b/>
                              <w:sz w:val="12"/>
                              <w:szCs w:val="12"/>
                            </w:rPr>
                            <w:t xml:space="preserve">  </w:t>
                          </w:r>
                        </w:p>
                        <w:p w14:paraId="3AFF3727" w14:textId="77777777" w:rsidR="002658B9" w:rsidRPr="003F214B" w:rsidRDefault="002658B9" w:rsidP="002658B9">
                          <w:pPr>
                            <w:contextualSpacing/>
                            <w:jc w:val="center"/>
                            <w:rPr>
                              <w:sz w:val="12"/>
                              <w:szCs w:val="12"/>
                            </w:rPr>
                          </w:pPr>
                          <w:r w:rsidRPr="003F214B">
                            <w:rPr>
                              <w:b/>
                              <w:sz w:val="12"/>
                              <w:szCs w:val="12"/>
                            </w:rPr>
                            <w:t>ASSOLTA IN MODO VIRTUALE</w:t>
                          </w:r>
                        </w:p>
                        <w:p w14:paraId="6BF3A9A2" w14:textId="77777777" w:rsidR="002658B9" w:rsidRPr="003F214B" w:rsidRDefault="002658B9" w:rsidP="002658B9">
                          <w:pPr>
                            <w:contextualSpacing/>
                            <w:jc w:val="center"/>
                            <w:rPr>
                              <w:sz w:val="12"/>
                              <w:szCs w:val="12"/>
                            </w:rPr>
                          </w:pPr>
                          <w:r w:rsidRPr="003F214B">
                            <w:rPr>
                              <w:sz w:val="12"/>
                              <w:szCs w:val="12"/>
                            </w:rPr>
                            <w:t>AUT. N. 177037 del 25.11.2014</w:t>
                          </w:r>
                        </w:p>
                        <w:p w14:paraId="7DBF9D37" w14:textId="77777777" w:rsidR="002658B9" w:rsidRPr="003F214B" w:rsidRDefault="002658B9" w:rsidP="002658B9">
                          <w:pPr>
                            <w:contextualSpacing/>
                            <w:jc w:val="center"/>
                            <w:rPr>
                              <w:sz w:val="12"/>
                              <w:szCs w:val="12"/>
                            </w:rPr>
                          </w:pPr>
                          <w:r w:rsidRPr="003F214B">
                            <w:rPr>
                              <w:sz w:val="12"/>
                              <w:szCs w:val="12"/>
                            </w:rPr>
                            <w:t>Agenzia delle Entrate</w:t>
                          </w:r>
                        </w:p>
                        <w:p w14:paraId="3AFF4071" w14:textId="77777777" w:rsidR="002658B9" w:rsidRPr="003F214B" w:rsidRDefault="002658B9" w:rsidP="002658B9">
                          <w:pPr>
                            <w:contextualSpacing/>
                            <w:jc w:val="center"/>
                            <w:rPr>
                              <w:sz w:val="12"/>
                              <w:szCs w:val="12"/>
                            </w:rPr>
                          </w:pPr>
                          <w:r w:rsidRPr="003F214B">
                            <w:rPr>
                              <w:sz w:val="12"/>
                              <w:szCs w:val="12"/>
                            </w:rPr>
                            <w:t>Direzione Provinciale I di Roma</w:t>
                          </w:r>
                        </w:p>
                        <w:p w14:paraId="6D57F375" w14:textId="77777777" w:rsidR="002658B9" w:rsidRPr="003F214B" w:rsidRDefault="002658B9" w:rsidP="002658B9">
                          <w:pPr>
                            <w:contextualSpacing/>
                            <w:jc w:val="center"/>
                            <w:rPr>
                              <w:sz w:val="12"/>
                              <w:szCs w:val="12"/>
                            </w:rPr>
                          </w:pPr>
                          <w:r w:rsidRPr="003F214B">
                            <w:rPr>
                              <w:sz w:val="12"/>
                              <w:szCs w:val="12"/>
                            </w:rPr>
                            <w:t>Ufficio Territoriale di Roma 1 = Trastevere</w:t>
                          </w:r>
                        </w:p>
                        <w:p w14:paraId="6223C97C" w14:textId="77777777" w:rsidR="002658B9" w:rsidRDefault="002658B9" w:rsidP="002658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391EA7" id="_x0000_t202" coordsize="21600,21600" o:spt="202" path="m,l,21600r21600,l21600,xe">
              <v:stroke joinstyle="miter"/>
              <v:path gradientshapeok="t" o:connecttype="rect"/>
            </v:shapetype>
            <v:shape id="Casella di testo 34" o:spid="_x0000_s1026" type="#_x0000_t202" style="position:absolute;margin-left:300.1pt;margin-top:10.1pt;width:125.65pt;height:5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A5MAIAAFoEAAAOAAAAZHJzL2Uyb0RvYy54bWysVN2u2jAMvp+0d4hyPwqMwqGiHJ1xxjTp&#10;7Ec62wOYNKXR0jhLAi17+jkph7G/m2m5iOLa/mx/tru67VvNjtJ5habkk9GYM2kEVsrsS/750/bF&#10;DWc+gKlAo5ElP0nPb9fPn606W8gpNqgr6RiBGF90tuRNCLbIMi8a2YIfoZWGlDW6FgKJbp9VDjpC&#10;b3U2HY/nWYeusg6F9J6+3g9Kvk74dS1F+FDXXgamS065hXS7dO/ina1XUOwd2EaJcxrwD1m0oAwF&#10;vUDdQwB2cOo3qFYJhx7rMBLYZljXSshUA1UzGf9SzWMDVqZaiBxvLzT5/wcr3h8/Oqaqkr+ccWag&#10;pR5twEutgVWKBekDMlIRT531BZk/WnII/Svsqd+pZm8fUHzxzOCmAbOXd85h10ioKM9J9MyuXAcc&#10;H0F23TusKB4cAiagvnZtJJFoYYRO/TpdeiT7wEQMmS/zRZ5zJkg3ny3G8zyFgOLJ2zof3khsWXyU&#10;3NEMJHQ4PvgQs4HiySQG86hVtVVaJ8Htdxvt2BFoXrbpnNF/MtOGdSVf5tN8IOCvEON0/gTRqkCD&#10;r1Vb8puLERSRttemSmMZQOnhTSlrc+YxUjeQGPpdf+7LDqsTMepwGHBaSHo06L5x1tFwl9x/PYCT&#10;nOm3hrqynMxmcRuSMMsXUxLctWZ3rQEjCKrkgbPhuQnDBh2sU/uGIg1zYPCOOlmrRHJs+ZDVOW8a&#10;4MT9ednihlzLyerHL2H9HQAA//8DAFBLAwQUAAYACAAAACEA8uEX7d8AAAAKAQAADwAAAGRycy9k&#10;b3ducmV2LnhtbEyPwU7DMAyG70i8Q2QkLoglDayU0nRCSCB2g4HgmjVeW9E4Jcm68vZkJzhZlj/9&#10;/v5qNduBTehD70hBthDAkBpnemoVvL89XhbAQtRk9OAIFfxggFV9elLp0rgDveK0iS1LIRRKraCL&#10;cSw5D02HVoeFG5HSbee81TGtvuXG60MKtwOXQuTc6p7Sh06P+NBh87XZWwXF9fP0GdZXLx9Nvhtu&#10;48XN9PTtlTo/m+/vgEWc4x8MR/2kDnVy2ro9mcAGBbkQMqEK5HEmoFhmS2DbREqZAa8r/r9C/QsA&#10;AP//AwBQSwECLQAUAAYACAAAACEAtoM4kv4AAADhAQAAEwAAAAAAAAAAAAAAAAAAAAAAW0NvbnRl&#10;bnRfVHlwZXNdLnhtbFBLAQItABQABgAIAAAAIQA4/SH/1gAAAJQBAAALAAAAAAAAAAAAAAAAAC8B&#10;AABfcmVscy8ucmVsc1BLAQItABQABgAIAAAAIQCAFlA5MAIAAFoEAAAOAAAAAAAAAAAAAAAAAC4C&#10;AABkcnMvZTJvRG9jLnhtbFBLAQItABQABgAIAAAAIQDy4Rft3wAAAAoBAAAPAAAAAAAAAAAAAAAA&#10;AIoEAABkcnMvZG93bnJldi54bWxQSwUGAAAAAAQABADzAAAAlgUAAAAA&#10;">
              <v:textbox>
                <w:txbxContent>
                  <w:p w14:paraId="0B4D9950" w14:textId="77777777" w:rsidR="002658B9" w:rsidRDefault="002658B9" w:rsidP="002658B9">
                    <w:pPr>
                      <w:contextualSpacing/>
                      <w:jc w:val="center"/>
                      <w:rPr>
                        <w:b/>
                        <w:sz w:val="12"/>
                        <w:szCs w:val="12"/>
                      </w:rPr>
                    </w:pPr>
                    <w:r w:rsidRPr="003F214B">
                      <w:rPr>
                        <w:sz w:val="12"/>
                        <w:szCs w:val="12"/>
                      </w:rPr>
                      <w:t>I</w:t>
                    </w:r>
                    <w:r w:rsidRPr="003F214B">
                      <w:rPr>
                        <w:b/>
                        <w:sz w:val="12"/>
                        <w:szCs w:val="12"/>
                      </w:rPr>
                      <w:t xml:space="preserve">MPOSTA DI BOLLO </w:t>
                    </w:r>
                    <w:r>
                      <w:rPr>
                        <w:b/>
                        <w:sz w:val="12"/>
                        <w:szCs w:val="12"/>
                      </w:rPr>
                      <w:t xml:space="preserve">  </w:t>
                    </w:r>
                  </w:p>
                  <w:p w14:paraId="3AFF3727" w14:textId="77777777" w:rsidR="002658B9" w:rsidRPr="003F214B" w:rsidRDefault="002658B9" w:rsidP="002658B9">
                    <w:pPr>
                      <w:contextualSpacing/>
                      <w:jc w:val="center"/>
                      <w:rPr>
                        <w:sz w:val="12"/>
                        <w:szCs w:val="12"/>
                      </w:rPr>
                    </w:pPr>
                    <w:r w:rsidRPr="003F214B">
                      <w:rPr>
                        <w:b/>
                        <w:sz w:val="12"/>
                        <w:szCs w:val="12"/>
                      </w:rPr>
                      <w:t>ASSOLTA IN MODO VIRTUALE</w:t>
                    </w:r>
                  </w:p>
                  <w:p w14:paraId="6BF3A9A2" w14:textId="77777777" w:rsidR="002658B9" w:rsidRPr="003F214B" w:rsidRDefault="002658B9" w:rsidP="002658B9">
                    <w:pPr>
                      <w:contextualSpacing/>
                      <w:jc w:val="center"/>
                      <w:rPr>
                        <w:sz w:val="12"/>
                        <w:szCs w:val="12"/>
                      </w:rPr>
                    </w:pPr>
                    <w:r w:rsidRPr="003F214B">
                      <w:rPr>
                        <w:sz w:val="12"/>
                        <w:szCs w:val="12"/>
                      </w:rPr>
                      <w:t>AUT. N. 177037 del 25.11.2014</w:t>
                    </w:r>
                  </w:p>
                  <w:p w14:paraId="7DBF9D37" w14:textId="77777777" w:rsidR="002658B9" w:rsidRPr="003F214B" w:rsidRDefault="002658B9" w:rsidP="002658B9">
                    <w:pPr>
                      <w:contextualSpacing/>
                      <w:jc w:val="center"/>
                      <w:rPr>
                        <w:sz w:val="12"/>
                        <w:szCs w:val="12"/>
                      </w:rPr>
                    </w:pPr>
                    <w:r w:rsidRPr="003F214B">
                      <w:rPr>
                        <w:sz w:val="12"/>
                        <w:szCs w:val="12"/>
                      </w:rPr>
                      <w:t>Agenzia delle Entrate</w:t>
                    </w:r>
                  </w:p>
                  <w:p w14:paraId="3AFF4071" w14:textId="77777777" w:rsidR="002658B9" w:rsidRPr="003F214B" w:rsidRDefault="002658B9" w:rsidP="002658B9">
                    <w:pPr>
                      <w:contextualSpacing/>
                      <w:jc w:val="center"/>
                      <w:rPr>
                        <w:sz w:val="12"/>
                        <w:szCs w:val="12"/>
                      </w:rPr>
                    </w:pPr>
                    <w:r w:rsidRPr="003F214B">
                      <w:rPr>
                        <w:sz w:val="12"/>
                        <w:szCs w:val="12"/>
                      </w:rPr>
                      <w:t>Direzione Provinciale I di Roma</w:t>
                    </w:r>
                  </w:p>
                  <w:p w14:paraId="6D57F375" w14:textId="77777777" w:rsidR="002658B9" w:rsidRPr="003F214B" w:rsidRDefault="002658B9" w:rsidP="002658B9">
                    <w:pPr>
                      <w:contextualSpacing/>
                      <w:jc w:val="center"/>
                      <w:rPr>
                        <w:sz w:val="12"/>
                        <w:szCs w:val="12"/>
                      </w:rPr>
                    </w:pPr>
                    <w:r w:rsidRPr="003F214B">
                      <w:rPr>
                        <w:sz w:val="12"/>
                        <w:szCs w:val="12"/>
                      </w:rPr>
                      <w:t>Ufficio Territoriale di Roma 1 = Trastevere</w:t>
                    </w:r>
                  </w:p>
                  <w:p w14:paraId="6223C97C" w14:textId="77777777" w:rsidR="002658B9" w:rsidRDefault="002658B9" w:rsidP="002658B9"/>
                </w:txbxContent>
              </v:textbox>
            </v:shape>
          </w:pict>
        </mc:Fallback>
      </mc:AlternateContent>
    </w:r>
  </w:p>
  <w:p w14:paraId="7250A2E2" w14:textId="5245E147" w:rsidR="00C11F20" w:rsidRDefault="00C11F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236E"/>
    <w:multiLevelType w:val="hybridMultilevel"/>
    <w:tmpl w:val="E292B49C"/>
    <w:lvl w:ilvl="0" w:tplc="5792F8C4">
      <w:start w:val="1"/>
      <w:numFmt w:val="upperLetter"/>
      <w:lvlText w:val="Allegato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4512F"/>
    <w:multiLevelType w:val="hybridMultilevel"/>
    <w:tmpl w:val="5F4AF80C"/>
    <w:lvl w:ilvl="0" w:tplc="ADFC4EFA">
      <w:start w:val="1"/>
      <w:numFmt w:val="bullet"/>
      <w:lvlText w:val=""/>
      <w:lvlJc w:val="left"/>
      <w:pPr>
        <w:tabs>
          <w:tab w:val="num" w:pos="360"/>
        </w:tabs>
        <w:ind w:left="360" w:hanging="360"/>
      </w:pPr>
      <w:rPr>
        <w:rFonts w:ascii="Symbol" w:hAnsi="Symbol" w:hint="default"/>
        <w:snapToGrid/>
        <w:color w:val="auto"/>
        <w:spacing w:val="11"/>
        <w:sz w:val="22"/>
        <w:szCs w:val="22"/>
      </w:rPr>
    </w:lvl>
    <w:lvl w:ilvl="1" w:tplc="04100003">
      <w:start w:val="1"/>
      <w:numFmt w:val="bullet"/>
      <w:lvlText w:val="o"/>
      <w:lvlJc w:val="left"/>
      <w:pPr>
        <w:tabs>
          <w:tab w:val="num" w:pos="432"/>
        </w:tabs>
        <w:ind w:left="432" w:hanging="360"/>
      </w:pPr>
      <w:rPr>
        <w:rFonts w:ascii="Courier New" w:hAnsi="Courier New" w:cs="Courier New" w:hint="default"/>
      </w:rPr>
    </w:lvl>
    <w:lvl w:ilvl="2" w:tplc="76C6207A">
      <w:start w:val="1"/>
      <w:numFmt w:val="decimal"/>
      <w:lvlText w:val="%3)"/>
      <w:lvlJc w:val="left"/>
      <w:pPr>
        <w:tabs>
          <w:tab w:val="num" w:pos="1152"/>
        </w:tabs>
        <w:ind w:left="1152" w:hanging="360"/>
      </w:pPr>
      <w:rPr>
        <w:rFonts w:ascii="Garamond" w:eastAsia="Times New Roman" w:hAnsi="Garamond" w:cs="Times New Roman" w:hint="default"/>
        <w:color w:val="auto"/>
      </w:rPr>
    </w:lvl>
    <w:lvl w:ilvl="3" w:tplc="04100001" w:tentative="1">
      <w:start w:val="1"/>
      <w:numFmt w:val="bullet"/>
      <w:lvlText w:val=""/>
      <w:lvlJc w:val="left"/>
      <w:pPr>
        <w:tabs>
          <w:tab w:val="num" w:pos="1872"/>
        </w:tabs>
        <w:ind w:left="1872" w:hanging="360"/>
      </w:pPr>
      <w:rPr>
        <w:rFonts w:ascii="Symbol" w:hAnsi="Symbol" w:hint="default"/>
      </w:rPr>
    </w:lvl>
    <w:lvl w:ilvl="4" w:tplc="04100003" w:tentative="1">
      <w:start w:val="1"/>
      <w:numFmt w:val="bullet"/>
      <w:lvlText w:val="o"/>
      <w:lvlJc w:val="left"/>
      <w:pPr>
        <w:tabs>
          <w:tab w:val="num" w:pos="2592"/>
        </w:tabs>
        <w:ind w:left="2592" w:hanging="360"/>
      </w:pPr>
      <w:rPr>
        <w:rFonts w:ascii="Courier New" w:hAnsi="Courier New" w:cs="Courier New" w:hint="default"/>
      </w:rPr>
    </w:lvl>
    <w:lvl w:ilvl="5" w:tplc="04100005" w:tentative="1">
      <w:start w:val="1"/>
      <w:numFmt w:val="bullet"/>
      <w:lvlText w:val=""/>
      <w:lvlJc w:val="left"/>
      <w:pPr>
        <w:tabs>
          <w:tab w:val="num" w:pos="3312"/>
        </w:tabs>
        <w:ind w:left="3312" w:hanging="360"/>
      </w:pPr>
      <w:rPr>
        <w:rFonts w:ascii="Wingdings" w:hAnsi="Wingdings" w:hint="default"/>
      </w:rPr>
    </w:lvl>
    <w:lvl w:ilvl="6" w:tplc="04100001" w:tentative="1">
      <w:start w:val="1"/>
      <w:numFmt w:val="bullet"/>
      <w:lvlText w:val=""/>
      <w:lvlJc w:val="left"/>
      <w:pPr>
        <w:tabs>
          <w:tab w:val="num" w:pos="4032"/>
        </w:tabs>
        <w:ind w:left="4032" w:hanging="360"/>
      </w:pPr>
      <w:rPr>
        <w:rFonts w:ascii="Symbol" w:hAnsi="Symbol" w:hint="default"/>
      </w:rPr>
    </w:lvl>
    <w:lvl w:ilvl="7" w:tplc="04100003" w:tentative="1">
      <w:start w:val="1"/>
      <w:numFmt w:val="bullet"/>
      <w:lvlText w:val="o"/>
      <w:lvlJc w:val="left"/>
      <w:pPr>
        <w:tabs>
          <w:tab w:val="num" w:pos="4752"/>
        </w:tabs>
        <w:ind w:left="4752" w:hanging="360"/>
      </w:pPr>
      <w:rPr>
        <w:rFonts w:ascii="Courier New" w:hAnsi="Courier New" w:cs="Courier New" w:hint="default"/>
      </w:rPr>
    </w:lvl>
    <w:lvl w:ilvl="8" w:tplc="04100005" w:tentative="1">
      <w:start w:val="1"/>
      <w:numFmt w:val="bullet"/>
      <w:lvlText w:val=""/>
      <w:lvlJc w:val="left"/>
      <w:pPr>
        <w:tabs>
          <w:tab w:val="num" w:pos="5472"/>
        </w:tabs>
        <w:ind w:left="5472" w:hanging="360"/>
      </w:pPr>
      <w:rPr>
        <w:rFonts w:ascii="Wingdings" w:hAnsi="Wingdings" w:hint="default"/>
      </w:rPr>
    </w:lvl>
  </w:abstractNum>
  <w:abstractNum w:abstractNumId="2" w15:restartNumberingAfterBreak="0">
    <w:nsid w:val="09DE3448"/>
    <w:multiLevelType w:val="singleLevel"/>
    <w:tmpl w:val="04100005"/>
    <w:lvl w:ilvl="0">
      <w:start w:val="1"/>
      <w:numFmt w:val="bullet"/>
      <w:lvlText w:val=""/>
      <w:lvlJc w:val="left"/>
      <w:pPr>
        <w:ind w:left="720" w:hanging="360"/>
      </w:pPr>
      <w:rPr>
        <w:rFonts w:ascii="Wingdings" w:hAnsi="Wingdings" w:hint="default"/>
        <w:sz w:val="24"/>
      </w:rPr>
    </w:lvl>
  </w:abstractNum>
  <w:abstractNum w:abstractNumId="3" w15:restartNumberingAfterBreak="0">
    <w:nsid w:val="0B920C9B"/>
    <w:multiLevelType w:val="hybridMultilevel"/>
    <w:tmpl w:val="82EE8E84"/>
    <w:lvl w:ilvl="0" w:tplc="FCE8D7E8">
      <w:start w:val="1"/>
      <w:numFmt w:val="lowerLetter"/>
      <w:lvlText w:val="%1)"/>
      <w:lvlJc w:val="left"/>
      <w:pPr>
        <w:tabs>
          <w:tab w:val="num" w:pos="360"/>
        </w:tabs>
        <w:ind w:left="360" w:hanging="360"/>
      </w:pPr>
      <w:rPr>
        <w:rFonts w:hint="default"/>
        <w:strike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BBC28E2"/>
    <w:multiLevelType w:val="hybridMultilevel"/>
    <w:tmpl w:val="C4849AB0"/>
    <w:lvl w:ilvl="0" w:tplc="04100017">
      <w:start w:val="1"/>
      <w:numFmt w:val="lowerLetter"/>
      <w:lvlText w:val="%1)"/>
      <w:lvlJc w:val="left"/>
      <w:pPr>
        <w:tabs>
          <w:tab w:val="num" w:pos="360"/>
        </w:tabs>
        <w:ind w:left="360" w:hanging="360"/>
      </w:pPr>
    </w:lvl>
    <w:lvl w:ilvl="1" w:tplc="39ADA9D0">
      <w:numFmt w:val="bullet"/>
      <w:lvlText w:val="-"/>
      <w:lvlJc w:val="left"/>
      <w:pPr>
        <w:tabs>
          <w:tab w:val="num" w:pos="720"/>
        </w:tabs>
        <w:ind w:left="1512" w:hanging="432"/>
      </w:pPr>
      <w:rPr>
        <w:rFonts w:ascii="Symbol" w:hAnsi="Symbol" w:cs="Times New Roman"/>
        <w:snapToGrid/>
        <w:spacing w:val="11"/>
        <w:sz w:val="22"/>
        <w:szCs w:val="22"/>
      </w:rPr>
    </w:lvl>
    <w:lvl w:ilvl="2" w:tplc="F94ED312">
      <w:start w:val="14"/>
      <w:numFmt w:val="bullet"/>
      <w:lvlText w:val=""/>
      <w:lvlJc w:val="left"/>
      <w:pPr>
        <w:tabs>
          <w:tab w:val="num" w:pos="2340"/>
        </w:tabs>
        <w:ind w:left="2340" w:hanging="360"/>
      </w:pPr>
      <w:rPr>
        <w:rFonts w:ascii="Symbol" w:eastAsia="Times New Roman" w:hAnsi="Symbol" w:cs="Times New Roman"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0186FE6"/>
    <w:multiLevelType w:val="hybridMultilevel"/>
    <w:tmpl w:val="3538EB9E"/>
    <w:lvl w:ilvl="0" w:tplc="772431A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433FE9"/>
    <w:multiLevelType w:val="hybridMultilevel"/>
    <w:tmpl w:val="FDFAF6D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EC6661"/>
    <w:multiLevelType w:val="hybridMultilevel"/>
    <w:tmpl w:val="AC42FBEE"/>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C94E32"/>
    <w:multiLevelType w:val="hybridMultilevel"/>
    <w:tmpl w:val="47B674D4"/>
    <w:lvl w:ilvl="0" w:tplc="772431A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8A1302"/>
    <w:multiLevelType w:val="hybridMultilevel"/>
    <w:tmpl w:val="D94E28AA"/>
    <w:lvl w:ilvl="0" w:tplc="76FC1538">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8702DE"/>
    <w:multiLevelType w:val="hybridMultilevel"/>
    <w:tmpl w:val="697A0F2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2866D93"/>
    <w:multiLevelType w:val="hybridMultilevel"/>
    <w:tmpl w:val="8F66C24C"/>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BE321D"/>
    <w:multiLevelType w:val="hybridMultilevel"/>
    <w:tmpl w:val="9D7AD2AE"/>
    <w:lvl w:ilvl="0" w:tplc="536835CA">
      <w:start w:val="10"/>
      <w:numFmt w:val="bullet"/>
      <w:lvlText w:val=""/>
      <w:lvlJc w:val="left"/>
      <w:pPr>
        <w:tabs>
          <w:tab w:val="num" w:pos="567"/>
        </w:tabs>
        <w:ind w:left="567" w:hanging="567"/>
      </w:pPr>
      <w:rPr>
        <w:rFonts w:ascii="Symbol" w:hAnsi="Symbol" w:hint="default"/>
        <w:b/>
        <w:i w:val="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324449"/>
    <w:multiLevelType w:val="hybridMultilevel"/>
    <w:tmpl w:val="AC94251E"/>
    <w:lvl w:ilvl="0" w:tplc="04100017">
      <w:start w:val="1"/>
      <w:numFmt w:val="lowerLetter"/>
      <w:lvlText w:val="%1)"/>
      <w:lvlJc w:val="left"/>
      <w:pPr>
        <w:ind w:left="1002" w:hanging="360"/>
      </w:p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14" w15:restartNumberingAfterBreak="0">
    <w:nsid w:val="3C07171C"/>
    <w:multiLevelType w:val="hybridMultilevel"/>
    <w:tmpl w:val="592EA63E"/>
    <w:lvl w:ilvl="0" w:tplc="772431A2">
      <w:numFmt w:val="bullet"/>
      <w:lvlText w:val="-"/>
      <w:lvlJc w:val="left"/>
      <w:pPr>
        <w:ind w:left="717" w:hanging="360"/>
      </w:pPr>
      <w:rPr>
        <w:rFonts w:ascii="Times New Roman" w:eastAsia="Times New Roman" w:hAnsi="Times New Roman" w:hint="default"/>
        <w:b/>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5" w15:restartNumberingAfterBreak="0">
    <w:nsid w:val="3DFE6CFE"/>
    <w:multiLevelType w:val="hybridMultilevel"/>
    <w:tmpl w:val="068EB764"/>
    <w:lvl w:ilvl="0" w:tplc="F978F25A">
      <w:start w:val="1"/>
      <w:numFmt w:val="upperLetter"/>
      <w:lvlText w:val="%1)"/>
      <w:lvlJc w:val="left"/>
      <w:pPr>
        <w:ind w:left="720" w:hanging="360"/>
      </w:pPr>
      <w:rPr>
        <w:rFonts w:ascii="Calibri" w:eastAsia="Calibri" w:hAnsi="Calibri"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121BB9"/>
    <w:multiLevelType w:val="hybridMultilevel"/>
    <w:tmpl w:val="DE74B71A"/>
    <w:lvl w:ilvl="0" w:tplc="F97CCF3C">
      <w:numFmt w:val="bullet"/>
      <w:lvlText w:val="-"/>
      <w:lvlJc w:val="left"/>
      <w:pPr>
        <w:ind w:left="713" w:hanging="360"/>
      </w:pPr>
      <w:rPr>
        <w:rFonts w:ascii="Times New Roman" w:eastAsia="Times New Roman" w:hAnsi="Times New Roman" w:hint="default"/>
        <w:b/>
        <w:strike w:val="0"/>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17" w15:restartNumberingAfterBreak="0">
    <w:nsid w:val="506E5CBF"/>
    <w:multiLevelType w:val="hybridMultilevel"/>
    <w:tmpl w:val="9BB871E6"/>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5D2F9B"/>
    <w:multiLevelType w:val="hybridMultilevel"/>
    <w:tmpl w:val="80F22E62"/>
    <w:lvl w:ilvl="0" w:tplc="DF5EB846">
      <w:start w:val="1"/>
      <w:numFmt w:val="lowerLetter"/>
      <w:lvlText w:val="%1)"/>
      <w:lvlJc w:val="left"/>
      <w:pPr>
        <w:ind w:left="716" w:hanging="360"/>
      </w:pPr>
      <w:rPr>
        <w:i/>
      </w:rPr>
    </w:lvl>
    <w:lvl w:ilvl="1" w:tplc="04100019" w:tentative="1">
      <w:start w:val="1"/>
      <w:numFmt w:val="lowerLetter"/>
      <w:lvlText w:val="%2."/>
      <w:lvlJc w:val="left"/>
      <w:pPr>
        <w:ind w:left="1436" w:hanging="360"/>
      </w:pPr>
    </w:lvl>
    <w:lvl w:ilvl="2" w:tplc="0410001B" w:tentative="1">
      <w:start w:val="1"/>
      <w:numFmt w:val="lowerRoman"/>
      <w:lvlText w:val="%3."/>
      <w:lvlJc w:val="right"/>
      <w:pPr>
        <w:ind w:left="2156" w:hanging="180"/>
      </w:pPr>
    </w:lvl>
    <w:lvl w:ilvl="3" w:tplc="0410000F" w:tentative="1">
      <w:start w:val="1"/>
      <w:numFmt w:val="decimal"/>
      <w:lvlText w:val="%4."/>
      <w:lvlJc w:val="left"/>
      <w:pPr>
        <w:ind w:left="2876" w:hanging="360"/>
      </w:pPr>
    </w:lvl>
    <w:lvl w:ilvl="4" w:tplc="04100019" w:tentative="1">
      <w:start w:val="1"/>
      <w:numFmt w:val="lowerLetter"/>
      <w:lvlText w:val="%5."/>
      <w:lvlJc w:val="left"/>
      <w:pPr>
        <w:ind w:left="3596" w:hanging="360"/>
      </w:pPr>
    </w:lvl>
    <w:lvl w:ilvl="5" w:tplc="0410001B" w:tentative="1">
      <w:start w:val="1"/>
      <w:numFmt w:val="lowerRoman"/>
      <w:lvlText w:val="%6."/>
      <w:lvlJc w:val="right"/>
      <w:pPr>
        <w:ind w:left="4316" w:hanging="180"/>
      </w:pPr>
    </w:lvl>
    <w:lvl w:ilvl="6" w:tplc="0410000F" w:tentative="1">
      <w:start w:val="1"/>
      <w:numFmt w:val="decimal"/>
      <w:lvlText w:val="%7."/>
      <w:lvlJc w:val="left"/>
      <w:pPr>
        <w:ind w:left="5036" w:hanging="360"/>
      </w:pPr>
    </w:lvl>
    <w:lvl w:ilvl="7" w:tplc="04100019" w:tentative="1">
      <w:start w:val="1"/>
      <w:numFmt w:val="lowerLetter"/>
      <w:lvlText w:val="%8."/>
      <w:lvlJc w:val="left"/>
      <w:pPr>
        <w:ind w:left="5756" w:hanging="360"/>
      </w:pPr>
    </w:lvl>
    <w:lvl w:ilvl="8" w:tplc="0410001B" w:tentative="1">
      <w:start w:val="1"/>
      <w:numFmt w:val="lowerRoman"/>
      <w:lvlText w:val="%9."/>
      <w:lvlJc w:val="right"/>
      <w:pPr>
        <w:ind w:left="6476" w:hanging="180"/>
      </w:pPr>
    </w:lvl>
  </w:abstractNum>
  <w:abstractNum w:abstractNumId="19" w15:restartNumberingAfterBreak="0">
    <w:nsid w:val="533D214C"/>
    <w:multiLevelType w:val="hybridMultilevel"/>
    <w:tmpl w:val="6632E1A4"/>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55AA11F2"/>
    <w:multiLevelType w:val="hybridMultilevel"/>
    <w:tmpl w:val="9140B852"/>
    <w:lvl w:ilvl="0" w:tplc="B318553E">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A913018"/>
    <w:multiLevelType w:val="hybridMultilevel"/>
    <w:tmpl w:val="789EB10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2633488"/>
    <w:multiLevelType w:val="hybridMultilevel"/>
    <w:tmpl w:val="3674721E"/>
    <w:lvl w:ilvl="0" w:tplc="1B8C096E">
      <w:numFmt w:val="bullet"/>
      <w:lvlText w:val="-"/>
      <w:lvlJc w:val="left"/>
      <w:pPr>
        <w:ind w:left="948" w:hanging="360"/>
      </w:pPr>
      <w:rPr>
        <w:rFonts w:ascii="Garamond" w:eastAsia="Garamond" w:hAnsi="Garamond" w:cs="Garamond"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23" w15:restartNumberingAfterBreak="0">
    <w:nsid w:val="64A96E95"/>
    <w:multiLevelType w:val="hybridMultilevel"/>
    <w:tmpl w:val="6334163C"/>
    <w:lvl w:ilvl="0" w:tplc="772431A2">
      <w:numFmt w:val="bullet"/>
      <w:lvlText w:val="-"/>
      <w:lvlJc w:val="left"/>
      <w:pPr>
        <w:tabs>
          <w:tab w:val="num" w:pos="720"/>
        </w:tabs>
        <w:ind w:left="720" w:hanging="360"/>
      </w:pPr>
      <w:rPr>
        <w:rFonts w:ascii="Times New Roman" w:eastAsia="Times New Roman" w:hAnsi="Times New Roman" w:hint="default"/>
        <w:b/>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E018FE"/>
    <w:multiLevelType w:val="hybridMultilevel"/>
    <w:tmpl w:val="F496AB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A26D4F"/>
    <w:multiLevelType w:val="hybridMultilevel"/>
    <w:tmpl w:val="8296593A"/>
    <w:lvl w:ilvl="0" w:tplc="1A0CBCA4">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D51595"/>
    <w:multiLevelType w:val="hybridMultilevel"/>
    <w:tmpl w:val="30161280"/>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6E6CC7"/>
    <w:multiLevelType w:val="hybridMultilevel"/>
    <w:tmpl w:val="9668AAD6"/>
    <w:lvl w:ilvl="0" w:tplc="04100013">
      <w:start w:val="1"/>
      <w:numFmt w:val="upperRoman"/>
      <w:lvlText w:val="%1."/>
      <w:lvlJc w:val="right"/>
      <w:pPr>
        <w:ind w:left="723" w:hanging="360"/>
      </w:pPr>
    </w:lvl>
    <w:lvl w:ilvl="1" w:tplc="04100019" w:tentative="1">
      <w:start w:val="1"/>
      <w:numFmt w:val="lowerLetter"/>
      <w:lvlText w:val="%2."/>
      <w:lvlJc w:val="left"/>
      <w:pPr>
        <w:ind w:left="1443" w:hanging="360"/>
      </w:p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abstractNum w:abstractNumId="28" w15:restartNumberingAfterBreak="0">
    <w:nsid w:val="727678E9"/>
    <w:multiLevelType w:val="hybridMultilevel"/>
    <w:tmpl w:val="C5BAE79E"/>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634919"/>
    <w:multiLevelType w:val="hybridMultilevel"/>
    <w:tmpl w:val="0760616C"/>
    <w:lvl w:ilvl="0" w:tplc="8322487E">
      <w:start w:val="1"/>
      <w:numFmt w:val="decimal"/>
      <w:lvlText w:val="%1)"/>
      <w:lvlJc w:val="left"/>
      <w:pPr>
        <w:ind w:left="717" w:hanging="360"/>
      </w:pPr>
      <w:rPr>
        <w:rFonts w:ascii="Times New Roman" w:eastAsia="Times New Roman" w:hAnsi="Times New Roman" w:cs="Times New Roman"/>
        <w:color w:val="auto"/>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B6E70E3"/>
    <w:multiLevelType w:val="hybridMultilevel"/>
    <w:tmpl w:val="EA521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3"/>
  </w:num>
  <w:num w:numId="4">
    <w:abstractNumId w:val="24"/>
  </w:num>
  <w:num w:numId="5">
    <w:abstractNumId w:val="19"/>
  </w:num>
  <w:num w:numId="6">
    <w:abstractNumId w:val="9"/>
  </w:num>
  <w:num w:numId="7">
    <w:abstractNumId w:val="28"/>
  </w:num>
  <w:num w:numId="8">
    <w:abstractNumId w:val="7"/>
  </w:num>
  <w:num w:numId="9">
    <w:abstractNumId w:val="26"/>
  </w:num>
  <w:num w:numId="10">
    <w:abstractNumId w:val="11"/>
  </w:num>
  <w:num w:numId="11">
    <w:abstractNumId w:val="6"/>
  </w:num>
  <w:num w:numId="12">
    <w:abstractNumId w:val="4"/>
  </w:num>
  <w:num w:numId="13">
    <w:abstractNumId w:val="1"/>
  </w:num>
  <w:num w:numId="14">
    <w:abstractNumId w:val="3"/>
  </w:num>
  <w:num w:numId="15">
    <w:abstractNumId w:val="27"/>
  </w:num>
  <w:num w:numId="16">
    <w:abstractNumId w:val="10"/>
  </w:num>
  <w:num w:numId="17">
    <w:abstractNumId w:val="20"/>
  </w:num>
  <w:num w:numId="18">
    <w:abstractNumId w:val="16"/>
  </w:num>
  <w:num w:numId="19">
    <w:abstractNumId w:val="29"/>
  </w:num>
  <w:num w:numId="20">
    <w:abstractNumId w:val="18"/>
  </w:num>
  <w:num w:numId="21">
    <w:abstractNumId w:val="14"/>
  </w:num>
  <w:num w:numId="22">
    <w:abstractNumId w:val="13"/>
  </w:num>
  <w:num w:numId="23">
    <w:abstractNumId w:val="20"/>
  </w:num>
  <w:num w:numId="24">
    <w:abstractNumId w:val="16"/>
  </w:num>
  <w:num w:numId="25">
    <w:abstractNumId w:val="12"/>
  </w:num>
  <w:num w:numId="26">
    <w:abstractNumId w:val="15"/>
  </w:num>
  <w:num w:numId="27">
    <w:abstractNumId w:val="5"/>
  </w:num>
  <w:num w:numId="28">
    <w:abstractNumId w:val="22"/>
  </w:num>
  <w:num w:numId="29">
    <w:abstractNumId w:val="8"/>
  </w:num>
  <w:num w:numId="30">
    <w:abstractNumId w:val="30"/>
  </w:num>
  <w:num w:numId="31">
    <w:abstractNumId w:val="21"/>
  </w:num>
  <w:num w:numId="32">
    <w:abstractNumId w:val="25"/>
  </w:num>
  <w:num w:numId="3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9A"/>
    <w:rsid w:val="00000616"/>
    <w:rsid w:val="00001A20"/>
    <w:rsid w:val="0000320A"/>
    <w:rsid w:val="00004055"/>
    <w:rsid w:val="000046BF"/>
    <w:rsid w:val="000060D0"/>
    <w:rsid w:val="000064F2"/>
    <w:rsid w:val="00007AEE"/>
    <w:rsid w:val="0001239B"/>
    <w:rsid w:val="00012931"/>
    <w:rsid w:val="0001324F"/>
    <w:rsid w:val="000139E8"/>
    <w:rsid w:val="00014709"/>
    <w:rsid w:val="00014F54"/>
    <w:rsid w:val="00015BD8"/>
    <w:rsid w:val="0001636F"/>
    <w:rsid w:val="00016753"/>
    <w:rsid w:val="00016848"/>
    <w:rsid w:val="00016F82"/>
    <w:rsid w:val="000172BE"/>
    <w:rsid w:val="00021366"/>
    <w:rsid w:val="0002233F"/>
    <w:rsid w:val="00022496"/>
    <w:rsid w:val="00022AC4"/>
    <w:rsid w:val="000231BF"/>
    <w:rsid w:val="00023457"/>
    <w:rsid w:val="00025416"/>
    <w:rsid w:val="00031479"/>
    <w:rsid w:val="00032F92"/>
    <w:rsid w:val="00033CEE"/>
    <w:rsid w:val="0003406E"/>
    <w:rsid w:val="000349D1"/>
    <w:rsid w:val="00034D58"/>
    <w:rsid w:val="00035331"/>
    <w:rsid w:val="00035EF9"/>
    <w:rsid w:val="00036105"/>
    <w:rsid w:val="000372AB"/>
    <w:rsid w:val="000377E5"/>
    <w:rsid w:val="00042B6C"/>
    <w:rsid w:val="00043B1C"/>
    <w:rsid w:val="000443F0"/>
    <w:rsid w:val="00045235"/>
    <w:rsid w:val="000468FA"/>
    <w:rsid w:val="00046F75"/>
    <w:rsid w:val="00046FF2"/>
    <w:rsid w:val="000471D8"/>
    <w:rsid w:val="000501A6"/>
    <w:rsid w:val="00050B50"/>
    <w:rsid w:val="00051183"/>
    <w:rsid w:val="00051608"/>
    <w:rsid w:val="00051CBF"/>
    <w:rsid w:val="00052872"/>
    <w:rsid w:val="00054EB6"/>
    <w:rsid w:val="00055A3C"/>
    <w:rsid w:val="000566E1"/>
    <w:rsid w:val="000614EA"/>
    <w:rsid w:val="00061517"/>
    <w:rsid w:val="00061F28"/>
    <w:rsid w:val="00063ECB"/>
    <w:rsid w:val="000649E3"/>
    <w:rsid w:val="00065591"/>
    <w:rsid w:val="000659F6"/>
    <w:rsid w:val="00065C00"/>
    <w:rsid w:val="00066794"/>
    <w:rsid w:val="00066B1A"/>
    <w:rsid w:val="000712C7"/>
    <w:rsid w:val="00073C9A"/>
    <w:rsid w:val="00073F35"/>
    <w:rsid w:val="000752E9"/>
    <w:rsid w:val="000756B6"/>
    <w:rsid w:val="00076AA8"/>
    <w:rsid w:val="00083D5C"/>
    <w:rsid w:val="00083DB5"/>
    <w:rsid w:val="0008439F"/>
    <w:rsid w:val="00085CD0"/>
    <w:rsid w:val="000867C0"/>
    <w:rsid w:val="000869C1"/>
    <w:rsid w:val="00087A13"/>
    <w:rsid w:val="00087C02"/>
    <w:rsid w:val="0009035A"/>
    <w:rsid w:val="0009036B"/>
    <w:rsid w:val="000905CE"/>
    <w:rsid w:val="00090B32"/>
    <w:rsid w:val="000912E6"/>
    <w:rsid w:val="000912F1"/>
    <w:rsid w:val="000927AE"/>
    <w:rsid w:val="00092D46"/>
    <w:rsid w:val="000935C0"/>
    <w:rsid w:val="000940FB"/>
    <w:rsid w:val="00094506"/>
    <w:rsid w:val="00094821"/>
    <w:rsid w:val="0009546D"/>
    <w:rsid w:val="00095B06"/>
    <w:rsid w:val="00096079"/>
    <w:rsid w:val="000A038E"/>
    <w:rsid w:val="000A112A"/>
    <w:rsid w:val="000A258A"/>
    <w:rsid w:val="000A4DEE"/>
    <w:rsid w:val="000A528F"/>
    <w:rsid w:val="000A57C1"/>
    <w:rsid w:val="000A5938"/>
    <w:rsid w:val="000A656F"/>
    <w:rsid w:val="000A6B9E"/>
    <w:rsid w:val="000A6ED1"/>
    <w:rsid w:val="000A7599"/>
    <w:rsid w:val="000B03E4"/>
    <w:rsid w:val="000B0FCF"/>
    <w:rsid w:val="000B2DE0"/>
    <w:rsid w:val="000B3568"/>
    <w:rsid w:val="000B401C"/>
    <w:rsid w:val="000B5F43"/>
    <w:rsid w:val="000B7A11"/>
    <w:rsid w:val="000C2380"/>
    <w:rsid w:val="000C28BE"/>
    <w:rsid w:val="000C3168"/>
    <w:rsid w:val="000C333D"/>
    <w:rsid w:val="000C340B"/>
    <w:rsid w:val="000C350F"/>
    <w:rsid w:val="000C3EFF"/>
    <w:rsid w:val="000C4292"/>
    <w:rsid w:val="000C4589"/>
    <w:rsid w:val="000C493D"/>
    <w:rsid w:val="000C6473"/>
    <w:rsid w:val="000C750D"/>
    <w:rsid w:val="000C7BA3"/>
    <w:rsid w:val="000C7D3C"/>
    <w:rsid w:val="000D0276"/>
    <w:rsid w:val="000D2158"/>
    <w:rsid w:val="000D2F04"/>
    <w:rsid w:val="000D30AE"/>
    <w:rsid w:val="000D4429"/>
    <w:rsid w:val="000D46FE"/>
    <w:rsid w:val="000D483E"/>
    <w:rsid w:val="000D4F75"/>
    <w:rsid w:val="000D528E"/>
    <w:rsid w:val="000D6377"/>
    <w:rsid w:val="000D6718"/>
    <w:rsid w:val="000D7879"/>
    <w:rsid w:val="000E08FB"/>
    <w:rsid w:val="000E11AF"/>
    <w:rsid w:val="000E2890"/>
    <w:rsid w:val="000E4254"/>
    <w:rsid w:val="000E4418"/>
    <w:rsid w:val="000E45E5"/>
    <w:rsid w:val="000E50CF"/>
    <w:rsid w:val="000E53F4"/>
    <w:rsid w:val="000E5790"/>
    <w:rsid w:val="000E5F30"/>
    <w:rsid w:val="000E70BC"/>
    <w:rsid w:val="000E7C6D"/>
    <w:rsid w:val="000F0AC2"/>
    <w:rsid w:val="000F0E70"/>
    <w:rsid w:val="000F3851"/>
    <w:rsid w:val="000F3B3F"/>
    <w:rsid w:val="000F3C49"/>
    <w:rsid w:val="000F42FD"/>
    <w:rsid w:val="000F4794"/>
    <w:rsid w:val="000F514B"/>
    <w:rsid w:val="000F5189"/>
    <w:rsid w:val="000F5F8C"/>
    <w:rsid w:val="000F70C3"/>
    <w:rsid w:val="00100ADB"/>
    <w:rsid w:val="00102520"/>
    <w:rsid w:val="0010283A"/>
    <w:rsid w:val="00104297"/>
    <w:rsid w:val="00104476"/>
    <w:rsid w:val="00104E28"/>
    <w:rsid w:val="001059F2"/>
    <w:rsid w:val="00105C5C"/>
    <w:rsid w:val="00106F4B"/>
    <w:rsid w:val="00111054"/>
    <w:rsid w:val="001120A6"/>
    <w:rsid w:val="00112F99"/>
    <w:rsid w:val="00113E38"/>
    <w:rsid w:val="0011458C"/>
    <w:rsid w:val="001147E9"/>
    <w:rsid w:val="001149E0"/>
    <w:rsid w:val="00114CAA"/>
    <w:rsid w:val="00114CF1"/>
    <w:rsid w:val="00115687"/>
    <w:rsid w:val="00117618"/>
    <w:rsid w:val="001177FA"/>
    <w:rsid w:val="00120008"/>
    <w:rsid w:val="00121818"/>
    <w:rsid w:val="0012206F"/>
    <w:rsid w:val="00122191"/>
    <w:rsid w:val="00122E61"/>
    <w:rsid w:val="0012317A"/>
    <w:rsid w:val="00123355"/>
    <w:rsid w:val="00123734"/>
    <w:rsid w:val="00123B79"/>
    <w:rsid w:val="00124129"/>
    <w:rsid w:val="00124C4F"/>
    <w:rsid w:val="001252A9"/>
    <w:rsid w:val="00127765"/>
    <w:rsid w:val="001278C1"/>
    <w:rsid w:val="001302CD"/>
    <w:rsid w:val="001302EC"/>
    <w:rsid w:val="0013032E"/>
    <w:rsid w:val="00130519"/>
    <w:rsid w:val="001308D0"/>
    <w:rsid w:val="00130B90"/>
    <w:rsid w:val="001311C3"/>
    <w:rsid w:val="001329E0"/>
    <w:rsid w:val="00132F0F"/>
    <w:rsid w:val="00133610"/>
    <w:rsid w:val="00133824"/>
    <w:rsid w:val="00133CBA"/>
    <w:rsid w:val="00134598"/>
    <w:rsid w:val="00134B5F"/>
    <w:rsid w:val="00134CBA"/>
    <w:rsid w:val="00134D76"/>
    <w:rsid w:val="0013529A"/>
    <w:rsid w:val="00136348"/>
    <w:rsid w:val="00136B52"/>
    <w:rsid w:val="001408D4"/>
    <w:rsid w:val="001410AC"/>
    <w:rsid w:val="0014155F"/>
    <w:rsid w:val="001421FA"/>
    <w:rsid w:val="00142883"/>
    <w:rsid w:val="00145DB9"/>
    <w:rsid w:val="00146C8E"/>
    <w:rsid w:val="001478E8"/>
    <w:rsid w:val="00147AC0"/>
    <w:rsid w:val="00147FF6"/>
    <w:rsid w:val="00150C03"/>
    <w:rsid w:val="00150E8B"/>
    <w:rsid w:val="0015174D"/>
    <w:rsid w:val="00152F78"/>
    <w:rsid w:val="0015423C"/>
    <w:rsid w:val="0015452A"/>
    <w:rsid w:val="00154CCB"/>
    <w:rsid w:val="0015600E"/>
    <w:rsid w:val="00156374"/>
    <w:rsid w:val="001565E6"/>
    <w:rsid w:val="001571ED"/>
    <w:rsid w:val="00160F5D"/>
    <w:rsid w:val="00161418"/>
    <w:rsid w:val="001617D0"/>
    <w:rsid w:val="00161EE2"/>
    <w:rsid w:val="00162AAF"/>
    <w:rsid w:val="00163E20"/>
    <w:rsid w:val="0016492D"/>
    <w:rsid w:val="00164FD5"/>
    <w:rsid w:val="001705C5"/>
    <w:rsid w:val="001705DF"/>
    <w:rsid w:val="00170620"/>
    <w:rsid w:val="0017360D"/>
    <w:rsid w:val="001744CE"/>
    <w:rsid w:val="00174ABB"/>
    <w:rsid w:val="00176693"/>
    <w:rsid w:val="00177CDF"/>
    <w:rsid w:val="0018022F"/>
    <w:rsid w:val="001809D7"/>
    <w:rsid w:val="00184ED4"/>
    <w:rsid w:val="00184F49"/>
    <w:rsid w:val="0018502B"/>
    <w:rsid w:val="001863E4"/>
    <w:rsid w:val="001903E5"/>
    <w:rsid w:val="001909EB"/>
    <w:rsid w:val="00190DC2"/>
    <w:rsid w:val="00191090"/>
    <w:rsid w:val="00191324"/>
    <w:rsid w:val="00193F96"/>
    <w:rsid w:val="00194582"/>
    <w:rsid w:val="00194C0A"/>
    <w:rsid w:val="00196460"/>
    <w:rsid w:val="00196760"/>
    <w:rsid w:val="0019754A"/>
    <w:rsid w:val="00197A0A"/>
    <w:rsid w:val="001A0D95"/>
    <w:rsid w:val="001A27B1"/>
    <w:rsid w:val="001A42B2"/>
    <w:rsid w:val="001A48E2"/>
    <w:rsid w:val="001A4ECA"/>
    <w:rsid w:val="001A60F8"/>
    <w:rsid w:val="001A6145"/>
    <w:rsid w:val="001A7387"/>
    <w:rsid w:val="001B0BF0"/>
    <w:rsid w:val="001B2D39"/>
    <w:rsid w:val="001B347A"/>
    <w:rsid w:val="001B463A"/>
    <w:rsid w:val="001B5027"/>
    <w:rsid w:val="001B5285"/>
    <w:rsid w:val="001B56AB"/>
    <w:rsid w:val="001B601F"/>
    <w:rsid w:val="001B6ABF"/>
    <w:rsid w:val="001B6C03"/>
    <w:rsid w:val="001B6C63"/>
    <w:rsid w:val="001B7DEB"/>
    <w:rsid w:val="001C10FE"/>
    <w:rsid w:val="001C1586"/>
    <w:rsid w:val="001C2120"/>
    <w:rsid w:val="001C307F"/>
    <w:rsid w:val="001C352C"/>
    <w:rsid w:val="001C3C9A"/>
    <w:rsid w:val="001C3E19"/>
    <w:rsid w:val="001C3EAA"/>
    <w:rsid w:val="001C3FA3"/>
    <w:rsid w:val="001C4A5D"/>
    <w:rsid w:val="001C4B4F"/>
    <w:rsid w:val="001C4FA9"/>
    <w:rsid w:val="001C5C75"/>
    <w:rsid w:val="001C6FE3"/>
    <w:rsid w:val="001C7C37"/>
    <w:rsid w:val="001D0B26"/>
    <w:rsid w:val="001D0EE3"/>
    <w:rsid w:val="001D1BD9"/>
    <w:rsid w:val="001D2F93"/>
    <w:rsid w:val="001D3295"/>
    <w:rsid w:val="001D33C0"/>
    <w:rsid w:val="001D5795"/>
    <w:rsid w:val="001D6A77"/>
    <w:rsid w:val="001D7B75"/>
    <w:rsid w:val="001D7FEB"/>
    <w:rsid w:val="001E12B7"/>
    <w:rsid w:val="001E1DF5"/>
    <w:rsid w:val="001E28C9"/>
    <w:rsid w:val="001E2C0F"/>
    <w:rsid w:val="001E44B6"/>
    <w:rsid w:val="001E49A9"/>
    <w:rsid w:val="001E4C2F"/>
    <w:rsid w:val="001E5437"/>
    <w:rsid w:val="001E6AA7"/>
    <w:rsid w:val="001E7BF9"/>
    <w:rsid w:val="001E7F5C"/>
    <w:rsid w:val="001F02A9"/>
    <w:rsid w:val="001F0719"/>
    <w:rsid w:val="001F0F51"/>
    <w:rsid w:val="001F176E"/>
    <w:rsid w:val="001F2189"/>
    <w:rsid w:val="001F263F"/>
    <w:rsid w:val="001F28AA"/>
    <w:rsid w:val="001F2B15"/>
    <w:rsid w:val="001F5809"/>
    <w:rsid w:val="001F6A42"/>
    <w:rsid w:val="00200DE5"/>
    <w:rsid w:val="002022ED"/>
    <w:rsid w:val="00202560"/>
    <w:rsid w:val="002027A0"/>
    <w:rsid w:val="00202D7A"/>
    <w:rsid w:val="00203E7D"/>
    <w:rsid w:val="00205119"/>
    <w:rsid w:val="002053C0"/>
    <w:rsid w:val="00206006"/>
    <w:rsid w:val="0021088D"/>
    <w:rsid w:val="00211A50"/>
    <w:rsid w:val="00211FFC"/>
    <w:rsid w:val="002134AF"/>
    <w:rsid w:val="00215776"/>
    <w:rsid w:val="00216A3A"/>
    <w:rsid w:val="00221164"/>
    <w:rsid w:val="0022136A"/>
    <w:rsid w:val="00222504"/>
    <w:rsid w:val="0022290E"/>
    <w:rsid w:val="00222F92"/>
    <w:rsid w:val="0022304C"/>
    <w:rsid w:val="002231AC"/>
    <w:rsid w:val="002237F8"/>
    <w:rsid w:val="00223BA1"/>
    <w:rsid w:val="0022468D"/>
    <w:rsid w:val="00225327"/>
    <w:rsid w:val="00225957"/>
    <w:rsid w:val="00225E79"/>
    <w:rsid w:val="00227981"/>
    <w:rsid w:val="002279C4"/>
    <w:rsid w:val="00227C8A"/>
    <w:rsid w:val="00230489"/>
    <w:rsid w:val="00230DBE"/>
    <w:rsid w:val="00231F0E"/>
    <w:rsid w:val="00232A84"/>
    <w:rsid w:val="00232AEF"/>
    <w:rsid w:val="00234655"/>
    <w:rsid w:val="00235057"/>
    <w:rsid w:val="002356B3"/>
    <w:rsid w:val="0023585A"/>
    <w:rsid w:val="002360EB"/>
    <w:rsid w:val="00236A69"/>
    <w:rsid w:val="00237272"/>
    <w:rsid w:val="00237501"/>
    <w:rsid w:val="00237A07"/>
    <w:rsid w:val="002401A3"/>
    <w:rsid w:val="00243BAC"/>
    <w:rsid w:val="00244378"/>
    <w:rsid w:val="00244C13"/>
    <w:rsid w:val="00245627"/>
    <w:rsid w:val="002464C9"/>
    <w:rsid w:val="002471C0"/>
    <w:rsid w:val="002474CD"/>
    <w:rsid w:val="00247B3C"/>
    <w:rsid w:val="002504B1"/>
    <w:rsid w:val="00250C06"/>
    <w:rsid w:val="002536A7"/>
    <w:rsid w:val="002538C4"/>
    <w:rsid w:val="0025391D"/>
    <w:rsid w:val="0025434A"/>
    <w:rsid w:val="00254BB4"/>
    <w:rsid w:val="00254EB7"/>
    <w:rsid w:val="00255776"/>
    <w:rsid w:val="00255E32"/>
    <w:rsid w:val="0025681C"/>
    <w:rsid w:val="00256C28"/>
    <w:rsid w:val="00257B69"/>
    <w:rsid w:val="00261927"/>
    <w:rsid w:val="00262AE7"/>
    <w:rsid w:val="00262B26"/>
    <w:rsid w:val="00264460"/>
    <w:rsid w:val="002654F7"/>
    <w:rsid w:val="002658B9"/>
    <w:rsid w:val="002671DE"/>
    <w:rsid w:val="00267522"/>
    <w:rsid w:val="0027039A"/>
    <w:rsid w:val="0027176D"/>
    <w:rsid w:val="00273619"/>
    <w:rsid w:val="00273897"/>
    <w:rsid w:val="0027437D"/>
    <w:rsid w:val="0027577A"/>
    <w:rsid w:val="00276CFC"/>
    <w:rsid w:val="002771F8"/>
    <w:rsid w:val="0028049A"/>
    <w:rsid w:val="00281A43"/>
    <w:rsid w:val="00282D37"/>
    <w:rsid w:val="0028338B"/>
    <w:rsid w:val="00284D5B"/>
    <w:rsid w:val="0029047E"/>
    <w:rsid w:val="00291237"/>
    <w:rsid w:val="00291686"/>
    <w:rsid w:val="00292431"/>
    <w:rsid w:val="0029255E"/>
    <w:rsid w:val="00292F2D"/>
    <w:rsid w:val="0029451C"/>
    <w:rsid w:val="00294B24"/>
    <w:rsid w:val="002954C3"/>
    <w:rsid w:val="002967FE"/>
    <w:rsid w:val="00296EE3"/>
    <w:rsid w:val="002975E3"/>
    <w:rsid w:val="002A015E"/>
    <w:rsid w:val="002A22B8"/>
    <w:rsid w:val="002A232F"/>
    <w:rsid w:val="002A248D"/>
    <w:rsid w:val="002A2A32"/>
    <w:rsid w:val="002A3A70"/>
    <w:rsid w:val="002A3E99"/>
    <w:rsid w:val="002A53D8"/>
    <w:rsid w:val="002A6618"/>
    <w:rsid w:val="002A663A"/>
    <w:rsid w:val="002A778E"/>
    <w:rsid w:val="002A7B88"/>
    <w:rsid w:val="002B0BD7"/>
    <w:rsid w:val="002B1990"/>
    <w:rsid w:val="002B2E94"/>
    <w:rsid w:val="002B3D9D"/>
    <w:rsid w:val="002B42B7"/>
    <w:rsid w:val="002B4A57"/>
    <w:rsid w:val="002B578B"/>
    <w:rsid w:val="002B586B"/>
    <w:rsid w:val="002B5A18"/>
    <w:rsid w:val="002B6571"/>
    <w:rsid w:val="002C0B22"/>
    <w:rsid w:val="002C1769"/>
    <w:rsid w:val="002C328C"/>
    <w:rsid w:val="002C3CF1"/>
    <w:rsid w:val="002C3E98"/>
    <w:rsid w:val="002C481F"/>
    <w:rsid w:val="002C4C64"/>
    <w:rsid w:val="002C4D3A"/>
    <w:rsid w:val="002C55C4"/>
    <w:rsid w:val="002C5D1F"/>
    <w:rsid w:val="002C631F"/>
    <w:rsid w:val="002C66D9"/>
    <w:rsid w:val="002D0DCB"/>
    <w:rsid w:val="002D27F5"/>
    <w:rsid w:val="002D2919"/>
    <w:rsid w:val="002D2A77"/>
    <w:rsid w:val="002D2EAC"/>
    <w:rsid w:val="002D3D1A"/>
    <w:rsid w:val="002D3F60"/>
    <w:rsid w:val="002D40C0"/>
    <w:rsid w:val="002D425F"/>
    <w:rsid w:val="002D45F1"/>
    <w:rsid w:val="002D6BFA"/>
    <w:rsid w:val="002E02E4"/>
    <w:rsid w:val="002E0748"/>
    <w:rsid w:val="002E1B3F"/>
    <w:rsid w:val="002E288A"/>
    <w:rsid w:val="002E35E7"/>
    <w:rsid w:val="002E3677"/>
    <w:rsid w:val="002E4716"/>
    <w:rsid w:val="002E5F04"/>
    <w:rsid w:val="002E6943"/>
    <w:rsid w:val="002E7EA8"/>
    <w:rsid w:val="002F3704"/>
    <w:rsid w:val="002F3A69"/>
    <w:rsid w:val="002F5824"/>
    <w:rsid w:val="002F5FFD"/>
    <w:rsid w:val="002F6B8E"/>
    <w:rsid w:val="00300AE0"/>
    <w:rsid w:val="00300FA5"/>
    <w:rsid w:val="00303E8C"/>
    <w:rsid w:val="00304386"/>
    <w:rsid w:val="00305AF1"/>
    <w:rsid w:val="00305F4A"/>
    <w:rsid w:val="003073BB"/>
    <w:rsid w:val="0030777E"/>
    <w:rsid w:val="0030789E"/>
    <w:rsid w:val="003103FF"/>
    <w:rsid w:val="003107C0"/>
    <w:rsid w:val="00310E73"/>
    <w:rsid w:val="00311A92"/>
    <w:rsid w:val="00311FE5"/>
    <w:rsid w:val="00312A0B"/>
    <w:rsid w:val="00312CC8"/>
    <w:rsid w:val="0031318E"/>
    <w:rsid w:val="0031401B"/>
    <w:rsid w:val="0031487B"/>
    <w:rsid w:val="00314BB8"/>
    <w:rsid w:val="003154EB"/>
    <w:rsid w:val="0031670D"/>
    <w:rsid w:val="003172F3"/>
    <w:rsid w:val="00317593"/>
    <w:rsid w:val="00321208"/>
    <w:rsid w:val="00321434"/>
    <w:rsid w:val="003214C4"/>
    <w:rsid w:val="00321514"/>
    <w:rsid w:val="00321520"/>
    <w:rsid w:val="00321FF3"/>
    <w:rsid w:val="00322988"/>
    <w:rsid w:val="00322CEC"/>
    <w:rsid w:val="00324CB2"/>
    <w:rsid w:val="00325179"/>
    <w:rsid w:val="00326816"/>
    <w:rsid w:val="00326F89"/>
    <w:rsid w:val="00327B78"/>
    <w:rsid w:val="0033116B"/>
    <w:rsid w:val="003324DA"/>
    <w:rsid w:val="0033319D"/>
    <w:rsid w:val="00333E8F"/>
    <w:rsid w:val="00334657"/>
    <w:rsid w:val="00334727"/>
    <w:rsid w:val="003353BF"/>
    <w:rsid w:val="00335BE7"/>
    <w:rsid w:val="00336394"/>
    <w:rsid w:val="00336D8A"/>
    <w:rsid w:val="00337579"/>
    <w:rsid w:val="00340352"/>
    <w:rsid w:val="00340AA4"/>
    <w:rsid w:val="003436A4"/>
    <w:rsid w:val="00343A82"/>
    <w:rsid w:val="00343C86"/>
    <w:rsid w:val="00344392"/>
    <w:rsid w:val="00344A53"/>
    <w:rsid w:val="00344B46"/>
    <w:rsid w:val="00347E73"/>
    <w:rsid w:val="00350ECD"/>
    <w:rsid w:val="003525FB"/>
    <w:rsid w:val="00353088"/>
    <w:rsid w:val="003535AE"/>
    <w:rsid w:val="0035371D"/>
    <w:rsid w:val="00354531"/>
    <w:rsid w:val="003561BF"/>
    <w:rsid w:val="0035680D"/>
    <w:rsid w:val="00356B54"/>
    <w:rsid w:val="00356BD4"/>
    <w:rsid w:val="00357921"/>
    <w:rsid w:val="00357F5F"/>
    <w:rsid w:val="00357F7A"/>
    <w:rsid w:val="00360273"/>
    <w:rsid w:val="00360FFB"/>
    <w:rsid w:val="003612C2"/>
    <w:rsid w:val="00361BE1"/>
    <w:rsid w:val="00362421"/>
    <w:rsid w:val="003634C7"/>
    <w:rsid w:val="00363A2B"/>
    <w:rsid w:val="00364DFC"/>
    <w:rsid w:val="00364F89"/>
    <w:rsid w:val="00365CC0"/>
    <w:rsid w:val="003660F9"/>
    <w:rsid w:val="00366DA6"/>
    <w:rsid w:val="00370228"/>
    <w:rsid w:val="003702E3"/>
    <w:rsid w:val="00371404"/>
    <w:rsid w:val="00371929"/>
    <w:rsid w:val="00371C0A"/>
    <w:rsid w:val="00371DD7"/>
    <w:rsid w:val="003725C0"/>
    <w:rsid w:val="00372BDE"/>
    <w:rsid w:val="00373A1F"/>
    <w:rsid w:val="00373E19"/>
    <w:rsid w:val="00374219"/>
    <w:rsid w:val="003749EC"/>
    <w:rsid w:val="00374C06"/>
    <w:rsid w:val="0037502B"/>
    <w:rsid w:val="00375039"/>
    <w:rsid w:val="00375BF7"/>
    <w:rsid w:val="0037760F"/>
    <w:rsid w:val="003809FB"/>
    <w:rsid w:val="00381174"/>
    <w:rsid w:val="003814B0"/>
    <w:rsid w:val="00382B85"/>
    <w:rsid w:val="00383CAE"/>
    <w:rsid w:val="00385236"/>
    <w:rsid w:val="0038530D"/>
    <w:rsid w:val="00385ECA"/>
    <w:rsid w:val="00386520"/>
    <w:rsid w:val="00386866"/>
    <w:rsid w:val="0039053F"/>
    <w:rsid w:val="00390799"/>
    <w:rsid w:val="0039105F"/>
    <w:rsid w:val="003920F5"/>
    <w:rsid w:val="0039226B"/>
    <w:rsid w:val="00392399"/>
    <w:rsid w:val="003926EF"/>
    <w:rsid w:val="003928CF"/>
    <w:rsid w:val="003928F7"/>
    <w:rsid w:val="003937F0"/>
    <w:rsid w:val="00393B12"/>
    <w:rsid w:val="0039443A"/>
    <w:rsid w:val="00394558"/>
    <w:rsid w:val="003961B6"/>
    <w:rsid w:val="00396590"/>
    <w:rsid w:val="0039748A"/>
    <w:rsid w:val="003A0664"/>
    <w:rsid w:val="003A0B70"/>
    <w:rsid w:val="003A0C1A"/>
    <w:rsid w:val="003A1A0E"/>
    <w:rsid w:val="003A2388"/>
    <w:rsid w:val="003A2C8C"/>
    <w:rsid w:val="003A3501"/>
    <w:rsid w:val="003A4F1D"/>
    <w:rsid w:val="003A6E3B"/>
    <w:rsid w:val="003A7C35"/>
    <w:rsid w:val="003B071E"/>
    <w:rsid w:val="003B16A5"/>
    <w:rsid w:val="003B1EE0"/>
    <w:rsid w:val="003B26F3"/>
    <w:rsid w:val="003B2805"/>
    <w:rsid w:val="003B32D8"/>
    <w:rsid w:val="003B4274"/>
    <w:rsid w:val="003B4563"/>
    <w:rsid w:val="003B47AA"/>
    <w:rsid w:val="003B5477"/>
    <w:rsid w:val="003B5AAD"/>
    <w:rsid w:val="003B5BB2"/>
    <w:rsid w:val="003B6B04"/>
    <w:rsid w:val="003B6BB5"/>
    <w:rsid w:val="003B7CBD"/>
    <w:rsid w:val="003C0A68"/>
    <w:rsid w:val="003C0FD0"/>
    <w:rsid w:val="003C13F7"/>
    <w:rsid w:val="003C252C"/>
    <w:rsid w:val="003C2F1E"/>
    <w:rsid w:val="003C4108"/>
    <w:rsid w:val="003C4E79"/>
    <w:rsid w:val="003C4F7A"/>
    <w:rsid w:val="003C681F"/>
    <w:rsid w:val="003D060A"/>
    <w:rsid w:val="003D2343"/>
    <w:rsid w:val="003D29D2"/>
    <w:rsid w:val="003D3DC2"/>
    <w:rsid w:val="003D3E16"/>
    <w:rsid w:val="003D4191"/>
    <w:rsid w:val="003D4FB4"/>
    <w:rsid w:val="003D5280"/>
    <w:rsid w:val="003D6D5D"/>
    <w:rsid w:val="003E0280"/>
    <w:rsid w:val="003E2592"/>
    <w:rsid w:val="003E317B"/>
    <w:rsid w:val="003E3488"/>
    <w:rsid w:val="003E43C6"/>
    <w:rsid w:val="003E4B8F"/>
    <w:rsid w:val="003E5074"/>
    <w:rsid w:val="003E5695"/>
    <w:rsid w:val="003E595C"/>
    <w:rsid w:val="003E5F45"/>
    <w:rsid w:val="003E6A1C"/>
    <w:rsid w:val="003E6A9B"/>
    <w:rsid w:val="003E6D9B"/>
    <w:rsid w:val="003F009B"/>
    <w:rsid w:val="003F02B6"/>
    <w:rsid w:val="003F11C7"/>
    <w:rsid w:val="003F13DB"/>
    <w:rsid w:val="003F255E"/>
    <w:rsid w:val="003F2EDE"/>
    <w:rsid w:val="003F3E53"/>
    <w:rsid w:val="003F437F"/>
    <w:rsid w:val="003F47AF"/>
    <w:rsid w:val="004004E4"/>
    <w:rsid w:val="0040198B"/>
    <w:rsid w:val="00402A25"/>
    <w:rsid w:val="00402C7F"/>
    <w:rsid w:val="004054FA"/>
    <w:rsid w:val="00406A58"/>
    <w:rsid w:val="00410272"/>
    <w:rsid w:val="00410664"/>
    <w:rsid w:val="00410901"/>
    <w:rsid w:val="00411F3F"/>
    <w:rsid w:val="0041292C"/>
    <w:rsid w:val="0041382B"/>
    <w:rsid w:val="00413B1C"/>
    <w:rsid w:val="00415037"/>
    <w:rsid w:val="00415185"/>
    <w:rsid w:val="0041588E"/>
    <w:rsid w:val="004165BC"/>
    <w:rsid w:val="004201A3"/>
    <w:rsid w:val="0042121E"/>
    <w:rsid w:val="004232F2"/>
    <w:rsid w:val="0042347F"/>
    <w:rsid w:val="00423F23"/>
    <w:rsid w:val="004248B3"/>
    <w:rsid w:val="00424F94"/>
    <w:rsid w:val="0042531E"/>
    <w:rsid w:val="00425918"/>
    <w:rsid w:val="00425B98"/>
    <w:rsid w:val="00425C4E"/>
    <w:rsid w:val="00426765"/>
    <w:rsid w:val="004277E3"/>
    <w:rsid w:val="00427EFF"/>
    <w:rsid w:val="0043186D"/>
    <w:rsid w:val="004348CA"/>
    <w:rsid w:val="00434C40"/>
    <w:rsid w:val="0043516F"/>
    <w:rsid w:val="00437515"/>
    <w:rsid w:val="00437BB7"/>
    <w:rsid w:val="00441997"/>
    <w:rsid w:val="00441EF9"/>
    <w:rsid w:val="00443D5D"/>
    <w:rsid w:val="0044479D"/>
    <w:rsid w:val="00444A7D"/>
    <w:rsid w:val="00445009"/>
    <w:rsid w:val="00445B12"/>
    <w:rsid w:val="00446EDE"/>
    <w:rsid w:val="00447CCA"/>
    <w:rsid w:val="00450157"/>
    <w:rsid w:val="00451C1B"/>
    <w:rsid w:val="00451D4F"/>
    <w:rsid w:val="00453242"/>
    <w:rsid w:val="00454385"/>
    <w:rsid w:val="0045467D"/>
    <w:rsid w:val="00454D03"/>
    <w:rsid w:val="00454F87"/>
    <w:rsid w:val="00456110"/>
    <w:rsid w:val="00457975"/>
    <w:rsid w:val="00462832"/>
    <w:rsid w:val="00462F67"/>
    <w:rsid w:val="00463226"/>
    <w:rsid w:val="004637EC"/>
    <w:rsid w:val="00465DF4"/>
    <w:rsid w:val="00466125"/>
    <w:rsid w:val="00467DDF"/>
    <w:rsid w:val="00470407"/>
    <w:rsid w:val="00470F3E"/>
    <w:rsid w:val="00471AF4"/>
    <w:rsid w:val="004728E8"/>
    <w:rsid w:val="00473E55"/>
    <w:rsid w:val="004741E1"/>
    <w:rsid w:val="00474EBA"/>
    <w:rsid w:val="0047570D"/>
    <w:rsid w:val="00481666"/>
    <w:rsid w:val="00483D5C"/>
    <w:rsid w:val="00484EF4"/>
    <w:rsid w:val="00487E20"/>
    <w:rsid w:val="00490464"/>
    <w:rsid w:val="004917E3"/>
    <w:rsid w:val="00492466"/>
    <w:rsid w:val="004925E8"/>
    <w:rsid w:val="00492B1A"/>
    <w:rsid w:val="00494BEA"/>
    <w:rsid w:val="00495423"/>
    <w:rsid w:val="00496467"/>
    <w:rsid w:val="00496E3A"/>
    <w:rsid w:val="0049706D"/>
    <w:rsid w:val="004971A8"/>
    <w:rsid w:val="004971BA"/>
    <w:rsid w:val="0049759A"/>
    <w:rsid w:val="0049774B"/>
    <w:rsid w:val="00497BA8"/>
    <w:rsid w:val="004A0ACC"/>
    <w:rsid w:val="004A1131"/>
    <w:rsid w:val="004A1286"/>
    <w:rsid w:val="004A1663"/>
    <w:rsid w:val="004A18A3"/>
    <w:rsid w:val="004A1D9E"/>
    <w:rsid w:val="004A21F1"/>
    <w:rsid w:val="004A2F25"/>
    <w:rsid w:val="004A47D4"/>
    <w:rsid w:val="004A6295"/>
    <w:rsid w:val="004A7840"/>
    <w:rsid w:val="004A79F9"/>
    <w:rsid w:val="004A7FBB"/>
    <w:rsid w:val="004B1F62"/>
    <w:rsid w:val="004B2010"/>
    <w:rsid w:val="004B25D8"/>
    <w:rsid w:val="004B3193"/>
    <w:rsid w:val="004B358E"/>
    <w:rsid w:val="004B366D"/>
    <w:rsid w:val="004B3A22"/>
    <w:rsid w:val="004B3F5A"/>
    <w:rsid w:val="004B40E5"/>
    <w:rsid w:val="004B6278"/>
    <w:rsid w:val="004B653D"/>
    <w:rsid w:val="004B6979"/>
    <w:rsid w:val="004B703E"/>
    <w:rsid w:val="004B7DFF"/>
    <w:rsid w:val="004C0665"/>
    <w:rsid w:val="004C0930"/>
    <w:rsid w:val="004C11B9"/>
    <w:rsid w:val="004C1332"/>
    <w:rsid w:val="004C197A"/>
    <w:rsid w:val="004C2076"/>
    <w:rsid w:val="004C512A"/>
    <w:rsid w:val="004C5432"/>
    <w:rsid w:val="004C55F5"/>
    <w:rsid w:val="004C5749"/>
    <w:rsid w:val="004C6614"/>
    <w:rsid w:val="004C6803"/>
    <w:rsid w:val="004C6B86"/>
    <w:rsid w:val="004C75BB"/>
    <w:rsid w:val="004D0CC0"/>
    <w:rsid w:val="004D0CF3"/>
    <w:rsid w:val="004D0D02"/>
    <w:rsid w:val="004D0FD0"/>
    <w:rsid w:val="004D15F4"/>
    <w:rsid w:val="004D3938"/>
    <w:rsid w:val="004D5273"/>
    <w:rsid w:val="004D5C8E"/>
    <w:rsid w:val="004D63E7"/>
    <w:rsid w:val="004D6978"/>
    <w:rsid w:val="004D7878"/>
    <w:rsid w:val="004D7C56"/>
    <w:rsid w:val="004D7F4C"/>
    <w:rsid w:val="004E0FC6"/>
    <w:rsid w:val="004E112D"/>
    <w:rsid w:val="004E11B1"/>
    <w:rsid w:val="004E12E9"/>
    <w:rsid w:val="004E1744"/>
    <w:rsid w:val="004E28AB"/>
    <w:rsid w:val="004E2F88"/>
    <w:rsid w:val="004E30D8"/>
    <w:rsid w:val="004E3277"/>
    <w:rsid w:val="004E379D"/>
    <w:rsid w:val="004E40D0"/>
    <w:rsid w:val="004E4A5F"/>
    <w:rsid w:val="004E5CAC"/>
    <w:rsid w:val="004E63C1"/>
    <w:rsid w:val="004E7994"/>
    <w:rsid w:val="004E7D02"/>
    <w:rsid w:val="004F0239"/>
    <w:rsid w:val="004F0358"/>
    <w:rsid w:val="004F04C3"/>
    <w:rsid w:val="004F195F"/>
    <w:rsid w:val="004F294E"/>
    <w:rsid w:val="004F35F5"/>
    <w:rsid w:val="004F3A71"/>
    <w:rsid w:val="004F3F6E"/>
    <w:rsid w:val="004F4681"/>
    <w:rsid w:val="004F4FC1"/>
    <w:rsid w:val="004F5460"/>
    <w:rsid w:val="004F79A0"/>
    <w:rsid w:val="0050092E"/>
    <w:rsid w:val="00500F3A"/>
    <w:rsid w:val="005010D5"/>
    <w:rsid w:val="00501290"/>
    <w:rsid w:val="00501CED"/>
    <w:rsid w:val="005025AD"/>
    <w:rsid w:val="00503889"/>
    <w:rsid w:val="00505A0D"/>
    <w:rsid w:val="00506178"/>
    <w:rsid w:val="00507926"/>
    <w:rsid w:val="00510527"/>
    <w:rsid w:val="00511456"/>
    <w:rsid w:val="0051298F"/>
    <w:rsid w:val="00513C6C"/>
    <w:rsid w:val="00515011"/>
    <w:rsid w:val="005150A6"/>
    <w:rsid w:val="005157C0"/>
    <w:rsid w:val="00515DF9"/>
    <w:rsid w:val="0051680E"/>
    <w:rsid w:val="00516E89"/>
    <w:rsid w:val="00516E9A"/>
    <w:rsid w:val="005234AB"/>
    <w:rsid w:val="005239F8"/>
    <w:rsid w:val="005248F7"/>
    <w:rsid w:val="00524FFF"/>
    <w:rsid w:val="00525FF9"/>
    <w:rsid w:val="00526115"/>
    <w:rsid w:val="00526805"/>
    <w:rsid w:val="005316F1"/>
    <w:rsid w:val="005319E5"/>
    <w:rsid w:val="00532BEA"/>
    <w:rsid w:val="00532E8A"/>
    <w:rsid w:val="0053309D"/>
    <w:rsid w:val="005330FB"/>
    <w:rsid w:val="005342C9"/>
    <w:rsid w:val="00534A87"/>
    <w:rsid w:val="00535821"/>
    <w:rsid w:val="00535D58"/>
    <w:rsid w:val="00535D6B"/>
    <w:rsid w:val="00536176"/>
    <w:rsid w:val="00536ED7"/>
    <w:rsid w:val="00537798"/>
    <w:rsid w:val="00537B9A"/>
    <w:rsid w:val="005411CA"/>
    <w:rsid w:val="0054142B"/>
    <w:rsid w:val="00542B74"/>
    <w:rsid w:val="005431C7"/>
    <w:rsid w:val="00544008"/>
    <w:rsid w:val="0054409C"/>
    <w:rsid w:val="005443EB"/>
    <w:rsid w:val="00544BCC"/>
    <w:rsid w:val="00544DC2"/>
    <w:rsid w:val="00544EAC"/>
    <w:rsid w:val="005454F5"/>
    <w:rsid w:val="00545BC5"/>
    <w:rsid w:val="00546303"/>
    <w:rsid w:val="005501D1"/>
    <w:rsid w:val="005503CC"/>
    <w:rsid w:val="00551659"/>
    <w:rsid w:val="00552D41"/>
    <w:rsid w:val="00552EA3"/>
    <w:rsid w:val="00554743"/>
    <w:rsid w:val="00556477"/>
    <w:rsid w:val="00557D0A"/>
    <w:rsid w:val="0056010C"/>
    <w:rsid w:val="0056010F"/>
    <w:rsid w:val="00561955"/>
    <w:rsid w:val="00563638"/>
    <w:rsid w:val="00563F71"/>
    <w:rsid w:val="00565439"/>
    <w:rsid w:val="00565B04"/>
    <w:rsid w:val="00567F5C"/>
    <w:rsid w:val="00570552"/>
    <w:rsid w:val="00570834"/>
    <w:rsid w:val="00571460"/>
    <w:rsid w:val="0057251E"/>
    <w:rsid w:val="00576012"/>
    <w:rsid w:val="0057766A"/>
    <w:rsid w:val="00581081"/>
    <w:rsid w:val="00581E95"/>
    <w:rsid w:val="00584326"/>
    <w:rsid w:val="00584E06"/>
    <w:rsid w:val="005852E7"/>
    <w:rsid w:val="00585ACF"/>
    <w:rsid w:val="005861CC"/>
    <w:rsid w:val="00586CDA"/>
    <w:rsid w:val="0058745A"/>
    <w:rsid w:val="005900DC"/>
    <w:rsid w:val="00590280"/>
    <w:rsid w:val="00590618"/>
    <w:rsid w:val="0059063F"/>
    <w:rsid w:val="00590C98"/>
    <w:rsid w:val="00590DB9"/>
    <w:rsid w:val="005915D9"/>
    <w:rsid w:val="00591D5D"/>
    <w:rsid w:val="00591E16"/>
    <w:rsid w:val="0059398F"/>
    <w:rsid w:val="005941C7"/>
    <w:rsid w:val="00594415"/>
    <w:rsid w:val="00594DF7"/>
    <w:rsid w:val="005957EC"/>
    <w:rsid w:val="0059584D"/>
    <w:rsid w:val="005974F3"/>
    <w:rsid w:val="00597B5F"/>
    <w:rsid w:val="005A09F4"/>
    <w:rsid w:val="005A11AF"/>
    <w:rsid w:val="005A1216"/>
    <w:rsid w:val="005A193A"/>
    <w:rsid w:val="005A2D83"/>
    <w:rsid w:val="005A3596"/>
    <w:rsid w:val="005A44AD"/>
    <w:rsid w:val="005A5173"/>
    <w:rsid w:val="005A76B1"/>
    <w:rsid w:val="005A7945"/>
    <w:rsid w:val="005B05BF"/>
    <w:rsid w:val="005B0831"/>
    <w:rsid w:val="005B08A7"/>
    <w:rsid w:val="005B0B07"/>
    <w:rsid w:val="005B107A"/>
    <w:rsid w:val="005B1FEF"/>
    <w:rsid w:val="005B2695"/>
    <w:rsid w:val="005B2A6D"/>
    <w:rsid w:val="005B3BCC"/>
    <w:rsid w:val="005B4096"/>
    <w:rsid w:val="005B537C"/>
    <w:rsid w:val="005B54A4"/>
    <w:rsid w:val="005B5D52"/>
    <w:rsid w:val="005B6872"/>
    <w:rsid w:val="005B7115"/>
    <w:rsid w:val="005B754A"/>
    <w:rsid w:val="005B76C6"/>
    <w:rsid w:val="005C178F"/>
    <w:rsid w:val="005C1FDC"/>
    <w:rsid w:val="005C2BC8"/>
    <w:rsid w:val="005C30F1"/>
    <w:rsid w:val="005C4238"/>
    <w:rsid w:val="005C47BE"/>
    <w:rsid w:val="005C4E3A"/>
    <w:rsid w:val="005C4F88"/>
    <w:rsid w:val="005C742C"/>
    <w:rsid w:val="005C7E18"/>
    <w:rsid w:val="005D05CF"/>
    <w:rsid w:val="005D0885"/>
    <w:rsid w:val="005D192F"/>
    <w:rsid w:val="005D30B8"/>
    <w:rsid w:val="005D3186"/>
    <w:rsid w:val="005D3703"/>
    <w:rsid w:val="005D3D06"/>
    <w:rsid w:val="005D7C8C"/>
    <w:rsid w:val="005D7E9B"/>
    <w:rsid w:val="005E1C28"/>
    <w:rsid w:val="005E1C87"/>
    <w:rsid w:val="005E23C9"/>
    <w:rsid w:val="005E24B3"/>
    <w:rsid w:val="005E3C08"/>
    <w:rsid w:val="005E7853"/>
    <w:rsid w:val="005F154F"/>
    <w:rsid w:val="005F1C4A"/>
    <w:rsid w:val="005F21F9"/>
    <w:rsid w:val="005F4296"/>
    <w:rsid w:val="005F473C"/>
    <w:rsid w:val="005F52FC"/>
    <w:rsid w:val="005F6913"/>
    <w:rsid w:val="005F7179"/>
    <w:rsid w:val="005F72EF"/>
    <w:rsid w:val="005F7E6C"/>
    <w:rsid w:val="00600C1E"/>
    <w:rsid w:val="00601EB4"/>
    <w:rsid w:val="00602B2B"/>
    <w:rsid w:val="00602D46"/>
    <w:rsid w:val="006043DE"/>
    <w:rsid w:val="006050D8"/>
    <w:rsid w:val="00605AC3"/>
    <w:rsid w:val="006075FF"/>
    <w:rsid w:val="0060782B"/>
    <w:rsid w:val="0061095D"/>
    <w:rsid w:val="00610AE8"/>
    <w:rsid w:val="00613C5C"/>
    <w:rsid w:val="00614E3E"/>
    <w:rsid w:val="00615763"/>
    <w:rsid w:val="00616034"/>
    <w:rsid w:val="0061647B"/>
    <w:rsid w:val="0061683C"/>
    <w:rsid w:val="00617308"/>
    <w:rsid w:val="00620A56"/>
    <w:rsid w:val="00620A5A"/>
    <w:rsid w:val="006210A3"/>
    <w:rsid w:val="00621B7A"/>
    <w:rsid w:val="00622056"/>
    <w:rsid w:val="006231A7"/>
    <w:rsid w:val="00623227"/>
    <w:rsid w:val="00623435"/>
    <w:rsid w:val="006239FE"/>
    <w:rsid w:val="00624137"/>
    <w:rsid w:val="0062415E"/>
    <w:rsid w:val="00624DE1"/>
    <w:rsid w:val="006257E6"/>
    <w:rsid w:val="006266AA"/>
    <w:rsid w:val="00626D60"/>
    <w:rsid w:val="00631043"/>
    <w:rsid w:val="00631B8E"/>
    <w:rsid w:val="00631D7F"/>
    <w:rsid w:val="006329A4"/>
    <w:rsid w:val="0063311A"/>
    <w:rsid w:val="00633E08"/>
    <w:rsid w:val="0063444D"/>
    <w:rsid w:val="00634567"/>
    <w:rsid w:val="00634CB7"/>
    <w:rsid w:val="0063549A"/>
    <w:rsid w:val="00635D68"/>
    <w:rsid w:val="006363D0"/>
    <w:rsid w:val="006377C8"/>
    <w:rsid w:val="0064103A"/>
    <w:rsid w:val="006416D7"/>
    <w:rsid w:val="00642F34"/>
    <w:rsid w:val="006457B2"/>
    <w:rsid w:val="006465F2"/>
    <w:rsid w:val="00646EC7"/>
    <w:rsid w:val="00647C35"/>
    <w:rsid w:val="006516A8"/>
    <w:rsid w:val="00651938"/>
    <w:rsid w:val="006531D2"/>
    <w:rsid w:val="00653BEA"/>
    <w:rsid w:val="00654B3A"/>
    <w:rsid w:val="00655CFF"/>
    <w:rsid w:val="00656E7A"/>
    <w:rsid w:val="0065709C"/>
    <w:rsid w:val="00657180"/>
    <w:rsid w:val="006571BD"/>
    <w:rsid w:val="0065731C"/>
    <w:rsid w:val="006576B0"/>
    <w:rsid w:val="0066048D"/>
    <w:rsid w:val="006605A2"/>
    <w:rsid w:val="00660F3D"/>
    <w:rsid w:val="0066137C"/>
    <w:rsid w:val="00661A34"/>
    <w:rsid w:val="00661BE7"/>
    <w:rsid w:val="00661C5E"/>
    <w:rsid w:val="00662FAB"/>
    <w:rsid w:val="0066368D"/>
    <w:rsid w:val="00663D0A"/>
    <w:rsid w:val="00663F36"/>
    <w:rsid w:val="0066409C"/>
    <w:rsid w:val="00664186"/>
    <w:rsid w:val="00664AF8"/>
    <w:rsid w:val="006652B3"/>
    <w:rsid w:val="00666652"/>
    <w:rsid w:val="00670E8B"/>
    <w:rsid w:val="0067178F"/>
    <w:rsid w:val="00672813"/>
    <w:rsid w:val="00672A52"/>
    <w:rsid w:val="00673308"/>
    <w:rsid w:val="00673B5E"/>
    <w:rsid w:val="0067460F"/>
    <w:rsid w:val="00674EAE"/>
    <w:rsid w:val="00677306"/>
    <w:rsid w:val="0068058B"/>
    <w:rsid w:val="00680FEA"/>
    <w:rsid w:val="00681045"/>
    <w:rsid w:val="006817B2"/>
    <w:rsid w:val="00681EA6"/>
    <w:rsid w:val="00682D68"/>
    <w:rsid w:val="00682DBE"/>
    <w:rsid w:val="00682EF6"/>
    <w:rsid w:val="00685A72"/>
    <w:rsid w:val="00687115"/>
    <w:rsid w:val="006871DB"/>
    <w:rsid w:val="00687793"/>
    <w:rsid w:val="00690F4F"/>
    <w:rsid w:val="00690FF7"/>
    <w:rsid w:val="006918B7"/>
    <w:rsid w:val="0069282B"/>
    <w:rsid w:val="006938AE"/>
    <w:rsid w:val="00693983"/>
    <w:rsid w:val="00693E13"/>
    <w:rsid w:val="00693EAB"/>
    <w:rsid w:val="00694A16"/>
    <w:rsid w:val="00694EAC"/>
    <w:rsid w:val="00696518"/>
    <w:rsid w:val="00696D52"/>
    <w:rsid w:val="006A0436"/>
    <w:rsid w:val="006A064A"/>
    <w:rsid w:val="006A18A2"/>
    <w:rsid w:val="006A2305"/>
    <w:rsid w:val="006A41C1"/>
    <w:rsid w:val="006A4EC2"/>
    <w:rsid w:val="006A6359"/>
    <w:rsid w:val="006A6AEB"/>
    <w:rsid w:val="006A6F18"/>
    <w:rsid w:val="006A6FB0"/>
    <w:rsid w:val="006A74DA"/>
    <w:rsid w:val="006B00CD"/>
    <w:rsid w:val="006B01CC"/>
    <w:rsid w:val="006B0FDA"/>
    <w:rsid w:val="006B1E47"/>
    <w:rsid w:val="006B27C0"/>
    <w:rsid w:val="006B3761"/>
    <w:rsid w:val="006B3F9A"/>
    <w:rsid w:val="006B3FC2"/>
    <w:rsid w:val="006B4A2A"/>
    <w:rsid w:val="006B5014"/>
    <w:rsid w:val="006C1D7D"/>
    <w:rsid w:val="006C2737"/>
    <w:rsid w:val="006C4046"/>
    <w:rsid w:val="006C4E43"/>
    <w:rsid w:val="006C51FC"/>
    <w:rsid w:val="006C5279"/>
    <w:rsid w:val="006D0457"/>
    <w:rsid w:val="006D1DEA"/>
    <w:rsid w:val="006D1FDA"/>
    <w:rsid w:val="006D3F35"/>
    <w:rsid w:val="006D56BC"/>
    <w:rsid w:val="006D5AE4"/>
    <w:rsid w:val="006D5B62"/>
    <w:rsid w:val="006D647C"/>
    <w:rsid w:val="006D6F66"/>
    <w:rsid w:val="006D75A4"/>
    <w:rsid w:val="006E027C"/>
    <w:rsid w:val="006E0EE2"/>
    <w:rsid w:val="006E18C9"/>
    <w:rsid w:val="006E1F6B"/>
    <w:rsid w:val="006E269D"/>
    <w:rsid w:val="006E2F24"/>
    <w:rsid w:val="006E361D"/>
    <w:rsid w:val="006E57EA"/>
    <w:rsid w:val="006E5EEB"/>
    <w:rsid w:val="006E6060"/>
    <w:rsid w:val="006E76D0"/>
    <w:rsid w:val="006F1A04"/>
    <w:rsid w:val="006F1D77"/>
    <w:rsid w:val="006F29ED"/>
    <w:rsid w:val="006F2C41"/>
    <w:rsid w:val="006F3953"/>
    <w:rsid w:val="006F44EF"/>
    <w:rsid w:val="006F489A"/>
    <w:rsid w:val="006F5528"/>
    <w:rsid w:val="006F5C01"/>
    <w:rsid w:val="006F5DD6"/>
    <w:rsid w:val="006F5F28"/>
    <w:rsid w:val="006F7049"/>
    <w:rsid w:val="00700181"/>
    <w:rsid w:val="00700437"/>
    <w:rsid w:val="00700944"/>
    <w:rsid w:val="0070134E"/>
    <w:rsid w:val="00703741"/>
    <w:rsid w:val="007048BA"/>
    <w:rsid w:val="00704928"/>
    <w:rsid w:val="007049FE"/>
    <w:rsid w:val="00705B60"/>
    <w:rsid w:val="0070600F"/>
    <w:rsid w:val="00710692"/>
    <w:rsid w:val="00710BA9"/>
    <w:rsid w:val="0071131B"/>
    <w:rsid w:val="007118E4"/>
    <w:rsid w:val="00713E26"/>
    <w:rsid w:val="0071444E"/>
    <w:rsid w:val="007155BF"/>
    <w:rsid w:val="0071623C"/>
    <w:rsid w:val="0072085C"/>
    <w:rsid w:val="00721561"/>
    <w:rsid w:val="0072278E"/>
    <w:rsid w:val="00723147"/>
    <w:rsid w:val="007234E0"/>
    <w:rsid w:val="007247A0"/>
    <w:rsid w:val="00724A26"/>
    <w:rsid w:val="00724AB0"/>
    <w:rsid w:val="00724CA4"/>
    <w:rsid w:val="00725D32"/>
    <w:rsid w:val="007269DC"/>
    <w:rsid w:val="00727C49"/>
    <w:rsid w:val="0073018E"/>
    <w:rsid w:val="0073175D"/>
    <w:rsid w:val="007325EC"/>
    <w:rsid w:val="007333FF"/>
    <w:rsid w:val="00733FC6"/>
    <w:rsid w:val="00734412"/>
    <w:rsid w:val="00734DF0"/>
    <w:rsid w:val="00734F44"/>
    <w:rsid w:val="00736FAB"/>
    <w:rsid w:val="00737CC9"/>
    <w:rsid w:val="00742E49"/>
    <w:rsid w:val="007430C6"/>
    <w:rsid w:val="00743AA2"/>
    <w:rsid w:val="00743C92"/>
    <w:rsid w:val="00744E82"/>
    <w:rsid w:val="007458AE"/>
    <w:rsid w:val="00746782"/>
    <w:rsid w:val="007474AC"/>
    <w:rsid w:val="00747F61"/>
    <w:rsid w:val="00750C67"/>
    <w:rsid w:val="00751342"/>
    <w:rsid w:val="007517FB"/>
    <w:rsid w:val="00752432"/>
    <w:rsid w:val="007524CA"/>
    <w:rsid w:val="007527A8"/>
    <w:rsid w:val="00752844"/>
    <w:rsid w:val="00752E4C"/>
    <w:rsid w:val="00753AA8"/>
    <w:rsid w:val="00754537"/>
    <w:rsid w:val="00754F96"/>
    <w:rsid w:val="007552D0"/>
    <w:rsid w:val="00755334"/>
    <w:rsid w:val="007571B8"/>
    <w:rsid w:val="00757760"/>
    <w:rsid w:val="00761247"/>
    <w:rsid w:val="007642C6"/>
    <w:rsid w:val="00764C1F"/>
    <w:rsid w:val="007654EF"/>
    <w:rsid w:val="00765801"/>
    <w:rsid w:val="007670E0"/>
    <w:rsid w:val="007717E3"/>
    <w:rsid w:val="00771C7C"/>
    <w:rsid w:val="00771D8A"/>
    <w:rsid w:val="00772361"/>
    <w:rsid w:val="00772ED4"/>
    <w:rsid w:val="007732F3"/>
    <w:rsid w:val="00773343"/>
    <w:rsid w:val="007739CB"/>
    <w:rsid w:val="00773F7B"/>
    <w:rsid w:val="007752DE"/>
    <w:rsid w:val="00775E30"/>
    <w:rsid w:val="007767F2"/>
    <w:rsid w:val="00777909"/>
    <w:rsid w:val="00777F73"/>
    <w:rsid w:val="00780008"/>
    <w:rsid w:val="00780EDB"/>
    <w:rsid w:val="007812F1"/>
    <w:rsid w:val="0078185F"/>
    <w:rsid w:val="00781FDF"/>
    <w:rsid w:val="007824D8"/>
    <w:rsid w:val="007836F9"/>
    <w:rsid w:val="00784978"/>
    <w:rsid w:val="00784A35"/>
    <w:rsid w:val="00784D96"/>
    <w:rsid w:val="00785091"/>
    <w:rsid w:val="00785929"/>
    <w:rsid w:val="00785EA2"/>
    <w:rsid w:val="007862B2"/>
    <w:rsid w:val="007866C8"/>
    <w:rsid w:val="00786EC6"/>
    <w:rsid w:val="00786F77"/>
    <w:rsid w:val="00787DB9"/>
    <w:rsid w:val="00787E6F"/>
    <w:rsid w:val="007903A8"/>
    <w:rsid w:val="007912B9"/>
    <w:rsid w:val="00791C27"/>
    <w:rsid w:val="00792C4E"/>
    <w:rsid w:val="007933C3"/>
    <w:rsid w:val="00793D8F"/>
    <w:rsid w:val="007942F2"/>
    <w:rsid w:val="00794533"/>
    <w:rsid w:val="007953A2"/>
    <w:rsid w:val="00795B07"/>
    <w:rsid w:val="007971B6"/>
    <w:rsid w:val="00797C17"/>
    <w:rsid w:val="00797E33"/>
    <w:rsid w:val="007A12BE"/>
    <w:rsid w:val="007A1D70"/>
    <w:rsid w:val="007A3657"/>
    <w:rsid w:val="007A3729"/>
    <w:rsid w:val="007A47CC"/>
    <w:rsid w:val="007A4E79"/>
    <w:rsid w:val="007A510E"/>
    <w:rsid w:val="007A524A"/>
    <w:rsid w:val="007A706B"/>
    <w:rsid w:val="007B1C01"/>
    <w:rsid w:val="007B2A8F"/>
    <w:rsid w:val="007B7217"/>
    <w:rsid w:val="007C011A"/>
    <w:rsid w:val="007C0197"/>
    <w:rsid w:val="007C039B"/>
    <w:rsid w:val="007C0B3D"/>
    <w:rsid w:val="007C0F6F"/>
    <w:rsid w:val="007C1868"/>
    <w:rsid w:val="007C19C8"/>
    <w:rsid w:val="007C317A"/>
    <w:rsid w:val="007C3864"/>
    <w:rsid w:val="007C3F44"/>
    <w:rsid w:val="007C4C81"/>
    <w:rsid w:val="007C4FF0"/>
    <w:rsid w:val="007C597B"/>
    <w:rsid w:val="007C64C8"/>
    <w:rsid w:val="007C71CE"/>
    <w:rsid w:val="007C7645"/>
    <w:rsid w:val="007D0CD7"/>
    <w:rsid w:val="007D1B5B"/>
    <w:rsid w:val="007D1FC7"/>
    <w:rsid w:val="007D23BC"/>
    <w:rsid w:val="007D2ADD"/>
    <w:rsid w:val="007D41A8"/>
    <w:rsid w:val="007D45C2"/>
    <w:rsid w:val="007D55ED"/>
    <w:rsid w:val="007D74DF"/>
    <w:rsid w:val="007D7B6B"/>
    <w:rsid w:val="007E1149"/>
    <w:rsid w:val="007E22F0"/>
    <w:rsid w:val="007E3DB7"/>
    <w:rsid w:val="007E461F"/>
    <w:rsid w:val="007E60C3"/>
    <w:rsid w:val="007E61B8"/>
    <w:rsid w:val="007E67D4"/>
    <w:rsid w:val="007E69C9"/>
    <w:rsid w:val="007E6DF4"/>
    <w:rsid w:val="007E7025"/>
    <w:rsid w:val="007F01EF"/>
    <w:rsid w:val="007F24F1"/>
    <w:rsid w:val="007F2B2A"/>
    <w:rsid w:val="007F411A"/>
    <w:rsid w:val="007F46C5"/>
    <w:rsid w:val="007F5A40"/>
    <w:rsid w:val="007F66A0"/>
    <w:rsid w:val="007F6C6C"/>
    <w:rsid w:val="007F6DCD"/>
    <w:rsid w:val="00801CA4"/>
    <w:rsid w:val="00801CFD"/>
    <w:rsid w:val="0080230B"/>
    <w:rsid w:val="008026C0"/>
    <w:rsid w:val="00802B3E"/>
    <w:rsid w:val="00803260"/>
    <w:rsid w:val="00803A22"/>
    <w:rsid w:val="008040CB"/>
    <w:rsid w:val="008045CB"/>
    <w:rsid w:val="0080575F"/>
    <w:rsid w:val="00806FA1"/>
    <w:rsid w:val="0080704F"/>
    <w:rsid w:val="0080753B"/>
    <w:rsid w:val="00810F1A"/>
    <w:rsid w:val="008113D0"/>
    <w:rsid w:val="00811ABD"/>
    <w:rsid w:val="00812036"/>
    <w:rsid w:val="008127DD"/>
    <w:rsid w:val="00813A8D"/>
    <w:rsid w:val="008143A2"/>
    <w:rsid w:val="0081466E"/>
    <w:rsid w:val="00814700"/>
    <w:rsid w:val="00814A2E"/>
    <w:rsid w:val="00816AF1"/>
    <w:rsid w:val="008173A5"/>
    <w:rsid w:val="008175EC"/>
    <w:rsid w:val="00817BB7"/>
    <w:rsid w:val="00817E0B"/>
    <w:rsid w:val="00821A54"/>
    <w:rsid w:val="00821FB9"/>
    <w:rsid w:val="00822F9C"/>
    <w:rsid w:val="00824BFF"/>
    <w:rsid w:val="00824D68"/>
    <w:rsid w:val="00824EF1"/>
    <w:rsid w:val="0082500D"/>
    <w:rsid w:val="008253A1"/>
    <w:rsid w:val="0082578D"/>
    <w:rsid w:val="00832994"/>
    <w:rsid w:val="00832D81"/>
    <w:rsid w:val="00832FCF"/>
    <w:rsid w:val="00833217"/>
    <w:rsid w:val="00833560"/>
    <w:rsid w:val="00835015"/>
    <w:rsid w:val="00835AD0"/>
    <w:rsid w:val="00835E07"/>
    <w:rsid w:val="0083651F"/>
    <w:rsid w:val="0083683D"/>
    <w:rsid w:val="008405D4"/>
    <w:rsid w:val="00840699"/>
    <w:rsid w:val="00840A1B"/>
    <w:rsid w:val="00842FA8"/>
    <w:rsid w:val="008442E7"/>
    <w:rsid w:val="00844B34"/>
    <w:rsid w:val="00844EC1"/>
    <w:rsid w:val="0084589E"/>
    <w:rsid w:val="00845C8C"/>
    <w:rsid w:val="00845E09"/>
    <w:rsid w:val="00846EA5"/>
    <w:rsid w:val="0084760D"/>
    <w:rsid w:val="00847EC9"/>
    <w:rsid w:val="008510ED"/>
    <w:rsid w:val="008510F5"/>
    <w:rsid w:val="0085349B"/>
    <w:rsid w:val="008534EB"/>
    <w:rsid w:val="00853A08"/>
    <w:rsid w:val="00853B2B"/>
    <w:rsid w:val="00855783"/>
    <w:rsid w:val="008567A0"/>
    <w:rsid w:val="00856F48"/>
    <w:rsid w:val="0086003F"/>
    <w:rsid w:val="00860422"/>
    <w:rsid w:val="00860A88"/>
    <w:rsid w:val="00860F83"/>
    <w:rsid w:val="00861BB3"/>
    <w:rsid w:val="00861DCC"/>
    <w:rsid w:val="0086209A"/>
    <w:rsid w:val="00862908"/>
    <w:rsid w:val="00863201"/>
    <w:rsid w:val="00864476"/>
    <w:rsid w:val="008648C2"/>
    <w:rsid w:val="008652C1"/>
    <w:rsid w:val="00865C4E"/>
    <w:rsid w:val="00866048"/>
    <w:rsid w:val="00870F11"/>
    <w:rsid w:val="008726AA"/>
    <w:rsid w:val="00875177"/>
    <w:rsid w:val="00875CEF"/>
    <w:rsid w:val="00876CCC"/>
    <w:rsid w:val="008815DF"/>
    <w:rsid w:val="00882C1A"/>
    <w:rsid w:val="00883C99"/>
    <w:rsid w:val="008864D6"/>
    <w:rsid w:val="008866A6"/>
    <w:rsid w:val="00887FDF"/>
    <w:rsid w:val="00891576"/>
    <w:rsid w:val="00891845"/>
    <w:rsid w:val="00891A64"/>
    <w:rsid w:val="008924A2"/>
    <w:rsid w:val="0089383D"/>
    <w:rsid w:val="00893AB3"/>
    <w:rsid w:val="00893FB0"/>
    <w:rsid w:val="0089490C"/>
    <w:rsid w:val="00894B27"/>
    <w:rsid w:val="00894B88"/>
    <w:rsid w:val="008957A8"/>
    <w:rsid w:val="008958E5"/>
    <w:rsid w:val="00897287"/>
    <w:rsid w:val="008978A7"/>
    <w:rsid w:val="00897BE5"/>
    <w:rsid w:val="008A04A9"/>
    <w:rsid w:val="008A2527"/>
    <w:rsid w:val="008A570C"/>
    <w:rsid w:val="008A5817"/>
    <w:rsid w:val="008A7361"/>
    <w:rsid w:val="008B0857"/>
    <w:rsid w:val="008B3696"/>
    <w:rsid w:val="008B49D2"/>
    <w:rsid w:val="008B75E6"/>
    <w:rsid w:val="008B7D63"/>
    <w:rsid w:val="008B7F1A"/>
    <w:rsid w:val="008C0F91"/>
    <w:rsid w:val="008C20A1"/>
    <w:rsid w:val="008C297C"/>
    <w:rsid w:val="008C2EA0"/>
    <w:rsid w:val="008C3179"/>
    <w:rsid w:val="008C33DD"/>
    <w:rsid w:val="008C3851"/>
    <w:rsid w:val="008C3D2A"/>
    <w:rsid w:val="008C3F7F"/>
    <w:rsid w:val="008C444F"/>
    <w:rsid w:val="008C48CF"/>
    <w:rsid w:val="008C5997"/>
    <w:rsid w:val="008C5BF8"/>
    <w:rsid w:val="008C7322"/>
    <w:rsid w:val="008C734C"/>
    <w:rsid w:val="008C7477"/>
    <w:rsid w:val="008C786D"/>
    <w:rsid w:val="008D0479"/>
    <w:rsid w:val="008D1207"/>
    <w:rsid w:val="008D354C"/>
    <w:rsid w:val="008D35D1"/>
    <w:rsid w:val="008D48D7"/>
    <w:rsid w:val="008D5E81"/>
    <w:rsid w:val="008D6D32"/>
    <w:rsid w:val="008D768B"/>
    <w:rsid w:val="008E0D7D"/>
    <w:rsid w:val="008E11A7"/>
    <w:rsid w:val="008E168D"/>
    <w:rsid w:val="008E1962"/>
    <w:rsid w:val="008E3501"/>
    <w:rsid w:val="008E3748"/>
    <w:rsid w:val="008E3DBF"/>
    <w:rsid w:val="008E402B"/>
    <w:rsid w:val="008E636D"/>
    <w:rsid w:val="008E6C61"/>
    <w:rsid w:val="008E73E3"/>
    <w:rsid w:val="008F0AF9"/>
    <w:rsid w:val="008F0DE7"/>
    <w:rsid w:val="008F152A"/>
    <w:rsid w:val="008F1D42"/>
    <w:rsid w:val="008F28C5"/>
    <w:rsid w:val="008F4BC9"/>
    <w:rsid w:val="008F7782"/>
    <w:rsid w:val="008F7C54"/>
    <w:rsid w:val="009012EF"/>
    <w:rsid w:val="0090152B"/>
    <w:rsid w:val="00901E7F"/>
    <w:rsid w:val="009021C1"/>
    <w:rsid w:val="009024B7"/>
    <w:rsid w:val="00902570"/>
    <w:rsid w:val="009027BC"/>
    <w:rsid w:val="00902882"/>
    <w:rsid w:val="00902C34"/>
    <w:rsid w:val="0090309C"/>
    <w:rsid w:val="00905754"/>
    <w:rsid w:val="00905F04"/>
    <w:rsid w:val="00906368"/>
    <w:rsid w:val="0090673B"/>
    <w:rsid w:val="009069D9"/>
    <w:rsid w:val="00906FD9"/>
    <w:rsid w:val="00907804"/>
    <w:rsid w:val="0091068A"/>
    <w:rsid w:val="0091152B"/>
    <w:rsid w:val="00911EDC"/>
    <w:rsid w:val="0091231A"/>
    <w:rsid w:val="00912713"/>
    <w:rsid w:val="009131F4"/>
    <w:rsid w:val="00913252"/>
    <w:rsid w:val="00913D53"/>
    <w:rsid w:val="009155C6"/>
    <w:rsid w:val="00915842"/>
    <w:rsid w:val="00915A7D"/>
    <w:rsid w:val="0091692F"/>
    <w:rsid w:val="00916BFA"/>
    <w:rsid w:val="00917247"/>
    <w:rsid w:val="00917843"/>
    <w:rsid w:val="00917A40"/>
    <w:rsid w:val="00917CDC"/>
    <w:rsid w:val="00920F99"/>
    <w:rsid w:val="00921001"/>
    <w:rsid w:val="0092195F"/>
    <w:rsid w:val="00922277"/>
    <w:rsid w:val="0092243B"/>
    <w:rsid w:val="00922BE0"/>
    <w:rsid w:val="009251B7"/>
    <w:rsid w:val="009263F4"/>
    <w:rsid w:val="00926C52"/>
    <w:rsid w:val="00927583"/>
    <w:rsid w:val="00927C39"/>
    <w:rsid w:val="009330BC"/>
    <w:rsid w:val="0093318C"/>
    <w:rsid w:val="00934840"/>
    <w:rsid w:val="00934B81"/>
    <w:rsid w:val="00937A8E"/>
    <w:rsid w:val="00940090"/>
    <w:rsid w:val="009400FB"/>
    <w:rsid w:val="00940269"/>
    <w:rsid w:val="00940AAD"/>
    <w:rsid w:val="00940E9E"/>
    <w:rsid w:val="00942669"/>
    <w:rsid w:val="00943578"/>
    <w:rsid w:val="0094388A"/>
    <w:rsid w:val="00943A63"/>
    <w:rsid w:val="00944EDC"/>
    <w:rsid w:val="009477F2"/>
    <w:rsid w:val="00950767"/>
    <w:rsid w:val="00953209"/>
    <w:rsid w:val="00954336"/>
    <w:rsid w:val="00955C95"/>
    <w:rsid w:val="009560B4"/>
    <w:rsid w:val="009563B1"/>
    <w:rsid w:val="0095679D"/>
    <w:rsid w:val="00956B92"/>
    <w:rsid w:val="00957A75"/>
    <w:rsid w:val="00960404"/>
    <w:rsid w:val="00960FF7"/>
    <w:rsid w:val="00960FFD"/>
    <w:rsid w:val="00961497"/>
    <w:rsid w:val="00961D75"/>
    <w:rsid w:val="00961FD9"/>
    <w:rsid w:val="00962840"/>
    <w:rsid w:val="00962D8D"/>
    <w:rsid w:val="00964465"/>
    <w:rsid w:val="00964D79"/>
    <w:rsid w:val="00965841"/>
    <w:rsid w:val="0096616E"/>
    <w:rsid w:val="00966CB4"/>
    <w:rsid w:val="0096717E"/>
    <w:rsid w:val="00972919"/>
    <w:rsid w:val="00973A7E"/>
    <w:rsid w:val="00973C37"/>
    <w:rsid w:val="00975FD0"/>
    <w:rsid w:val="009764BD"/>
    <w:rsid w:val="009778B2"/>
    <w:rsid w:val="009800C8"/>
    <w:rsid w:val="009813E0"/>
    <w:rsid w:val="00981D10"/>
    <w:rsid w:val="009838D7"/>
    <w:rsid w:val="00983BE1"/>
    <w:rsid w:val="00983D2F"/>
    <w:rsid w:val="00984023"/>
    <w:rsid w:val="00984131"/>
    <w:rsid w:val="009857CA"/>
    <w:rsid w:val="009864EF"/>
    <w:rsid w:val="00986F65"/>
    <w:rsid w:val="00987AD8"/>
    <w:rsid w:val="00994035"/>
    <w:rsid w:val="009959F5"/>
    <w:rsid w:val="00995D43"/>
    <w:rsid w:val="0099655F"/>
    <w:rsid w:val="009971F5"/>
    <w:rsid w:val="0099731D"/>
    <w:rsid w:val="00997950"/>
    <w:rsid w:val="009A050B"/>
    <w:rsid w:val="009A07F5"/>
    <w:rsid w:val="009A0900"/>
    <w:rsid w:val="009A0AE5"/>
    <w:rsid w:val="009A0B04"/>
    <w:rsid w:val="009A0D83"/>
    <w:rsid w:val="009A17C0"/>
    <w:rsid w:val="009A307B"/>
    <w:rsid w:val="009A3782"/>
    <w:rsid w:val="009A456C"/>
    <w:rsid w:val="009A5297"/>
    <w:rsid w:val="009A566D"/>
    <w:rsid w:val="009A5BA2"/>
    <w:rsid w:val="009A630D"/>
    <w:rsid w:val="009A690E"/>
    <w:rsid w:val="009A7296"/>
    <w:rsid w:val="009A7C33"/>
    <w:rsid w:val="009B045F"/>
    <w:rsid w:val="009B0E7F"/>
    <w:rsid w:val="009B110B"/>
    <w:rsid w:val="009B1456"/>
    <w:rsid w:val="009B1AC5"/>
    <w:rsid w:val="009B250C"/>
    <w:rsid w:val="009B444D"/>
    <w:rsid w:val="009B52CC"/>
    <w:rsid w:val="009B653D"/>
    <w:rsid w:val="009B7235"/>
    <w:rsid w:val="009B79DD"/>
    <w:rsid w:val="009B7A08"/>
    <w:rsid w:val="009C0F90"/>
    <w:rsid w:val="009C155B"/>
    <w:rsid w:val="009C29B7"/>
    <w:rsid w:val="009C3435"/>
    <w:rsid w:val="009C496D"/>
    <w:rsid w:val="009C5EB7"/>
    <w:rsid w:val="009C62A9"/>
    <w:rsid w:val="009C7001"/>
    <w:rsid w:val="009D14AA"/>
    <w:rsid w:val="009D1E59"/>
    <w:rsid w:val="009D2381"/>
    <w:rsid w:val="009D2889"/>
    <w:rsid w:val="009D2B8F"/>
    <w:rsid w:val="009D4206"/>
    <w:rsid w:val="009D5FFE"/>
    <w:rsid w:val="009D682B"/>
    <w:rsid w:val="009D6B57"/>
    <w:rsid w:val="009D7805"/>
    <w:rsid w:val="009D7AAD"/>
    <w:rsid w:val="009E0DB0"/>
    <w:rsid w:val="009E1286"/>
    <w:rsid w:val="009E2A4C"/>
    <w:rsid w:val="009E3CC3"/>
    <w:rsid w:val="009E47A6"/>
    <w:rsid w:val="009E5143"/>
    <w:rsid w:val="009E5AEC"/>
    <w:rsid w:val="009E70F6"/>
    <w:rsid w:val="009E782E"/>
    <w:rsid w:val="009F0A4D"/>
    <w:rsid w:val="009F0EAD"/>
    <w:rsid w:val="009F27ED"/>
    <w:rsid w:val="009F31B3"/>
    <w:rsid w:val="009F4578"/>
    <w:rsid w:val="009F61A6"/>
    <w:rsid w:val="009F699C"/>
    <w:rsid w:val="009F6FEC"/>
    <w:rsid w:val="00A018BE"/>
    <w:rsid w:val="00A01B72"/>
    <w:rsid w:val="00A025CD"/>
    <w:rsid w:val="00A056C9"/>
    <w:rsid w:val="00A06982"/>
    <w:rsid w:val="00A101CC"/>
    <w:rsid w:val="00A104AC"/>
    <w:rsid w:val="00A10FB2"/>
    <w:rsid w:val="00A110DA"/>
    <w:rsid w:val="00A11E9F"/>
    <w:rsid w:val="00A13BB8"/>
    <w:rsid w:val="00A146CC"/>
    <w:rsid w:val="00A14C4F"/>
    <w:rsid w:val="00A157F5"/>
    <w:rsid w:val="00A164BA"/>
    <w:rsid w:val="00A16A12"/>
    <w:rsid w:val="00A204B1"/>
    <w:rsid w:val="00A21A8D"/>
    <w:rsid w:val="00A2293D"/>
    <w:rsid w:val="00A22BEF"/>
    <w:rsid w:val="00A24057"/>
    <w:rsid w:val="00A2463A"/>
    <w:rsid w:val="00A25120"/>
    <w:rsid w:val="00A25555"/>
    <w:rsid w:val="00A27104"/>
    <w:rsid w:val="00A273B9"/>
    <w:rsid w:val="00A2772A"/>
    <w:rsid w:val="00A30548"/>
    <w:rsid w:val="00A31438"/>
    <w:rsid w:val="00A3228B"/>
    <w:rsid w:val="00A328AB"/>
    <w:rsid w:val="00A32CB6"/>
    <w:rsid w:val="00A33745"/>
    <w:rsid w:val="00A33ED3"/>
    <w:rsid w:val="00A34906"/>
    <w:rsid w:val="00A35568"/>
    <w:rsid w:val="00A35604"/>
    <w:rsid w:val="00A36F02"/>
    <w:rsid w:val="00A37DE5"/>
    <w:rsid w:val="00A40425"/>
    <w:rsid w:val="00A40668"/>
    <w:rsid w:val="00A40DE3"/>
    <w:rsid w:val="00A417D0"/>
    <w:rsid w:val="00A4207B"/>
    <w:rsid w:val="00A4272D"/>
    <w:rsid w:val="00A448FD"/>
    <w:rsid w:val="00A44C42"/>
    <w:rsid w:val="00A45BE1"/>
    <w:rsid w:val="00A46768"/>
    <w:rsid w:val="00A4709E"/>
    <w:rsid w:val="00A47243"/>
    <w:rsid w:val="00A5073B"/>
    <w:rsid w:val="00A510EA"/>
    <w:rsid w:val="00A5112F"/>
    <w:rsid w:val="00A51CDF"/>
    <w:rsid w:val="00A51D1B"/>
    <w:rsid w:val="00A520D3"/>
    <w:rsid w:val="00A5241D"/>
    <w:rsid w:val="00A5292F"/>
    <w:rsid w:val="00A52DBA"/>
    <w:rsid w:val="00A537E6"/>
    <w:rsid w:val="00A54756"/>
    <w:rsid w:val="00A54A0E"/>
    <w:rsid w:val="00A54EB2"/>
    <w:rsid w:val="00A54ECF"/>
    <w:rsid w:val="00A617A2"/>
    <w:rsid w:val="00A61FCD"/>
    <w:rsid w:val="00A632BE"/>
    <w:rsid w:val="00A6342E"/>
    <w:rsid w:val="00A63656"/>
    <w:rsid w:val="00A63CC7"/>
    <w:rsid w:val="00A6476B"/>
    <w:rsid w:val="00A64E3D"/>
    <w:rsid w:val="00A66F21"/>
    <w:rsid w:val="00A70D48"/>
    <w:rsid w:val="00A7203B"/>
    <w:rsid w:val="00A7248F"/>
    <w:rsid w:val="00A7366B"/>
    <w:rsid w:val="00A74BED"/>
    <w:rsid w:val="00A750B8"/>
    <w:rsid w:val="00A75DE5"/>
    <w:rsid w:val="00A75F41"/>
    <w:rsid w:val="00A779FF"/>
    <w:rsid w:val="00A80D78"/>
    <w:rsid w:val="00A811F9"/>
    <w:rsid w:val="00A81F0E"/>
    <w:rsid w:val="00A82414"/>
    <w:rsid w:val="00A82ACE"/>
    <w:rsid w:val="00A83727"/>
    <w:rsid w:val="00A83D3F"/>
    <w:rsid w:val="00A85ABD"/>
    <w:rsid w:val="00A86CA2"/>
    <w:rsid w:val="00A8711C"/>
    <w:rsid w:val="00A8719F"/>
    <w:rsid w:val="00A87EC2"/>
    <w:rsid w:val="00A87F11"/>
    <w:rsid w:val="00A92129"/>
    <w:rsid w:val="00A92640"/>
    <w:rsid w:val="00A92E8F"/>
    <w:rsid w:val="00A948E1"/>
    <w:rsid w:val="00A94F90"/>
    <w:rsid w:val="00A96C09"/>
    <w:rsid w:val="00A9774F"/>
    <w:rsid w:val="00AA1E5A"/>
    <w:rsid w:val="00AA20CF"/>
    <w:rsid w:val="00AA2BCD"/>
    <w:rsid w:val="00AA2D42"/>
    <w:rsid w:val="00AA3510"/>
    <w:rsid w:val="00AA471F"/>
    <w:rsid w:val="00AA4BEB"/>
    <w:rsid w:val="00AA6803"/>
    <w:rsid w:val="00AA7B75"/>
    <w:rsid w:val="00AB0D82"/>
    <w:rsid w:val="00AB1615"/>
    <w:rsid w:val="00AB1695"/>
    <w:rsid w:val="00AB177D"/>
    <w:rsid w:val="00AB1A4D"/>
    <w:rsid w:val="00AB2695"/>
    <w:rsid w:val="00AB2DC2"/>
    <w:rsid w:val="00AB5190"/>
    <w:rsid w:val="00AB73C3"/>
    <w:rsid w:val="00AB7547"/>
    <w:rsid w:val="00AC0038"/>
    <w:rsid w:val="00AC1129"/>
    <w:rsid w:val="00AC11D1"/>
    <w:rsid w:val="00AC1768"/>
    <w:rsid w:val="00AC2CD7"/>
    <w:rsid w:val="00AC5509"/>
    <w:rsid w:val="00AC57D5"/>
    <w:rsid w:val="00AC5BF3"/>
    <w:rsid w:val="00AD0042"/>
    <w:rsid w:val="00AD2137"/>
    <w:rsid w:val="00AD23AC"/>
    <w:rsid w:val="00AD3604"/>
    <w:rsid w:val="00AD3C1C"/>
    <w:rsid w:val="00AD4D99"/>
    <w:rsid w:val="00AD62EF"/>
    <w:rsid w:val="00AD7653"/>
    <w:rsid w:val="00AE1955"/>
    <w:rsid w:val="00AE3E4A"/>
    <w:rsid w:val="00AE4B05"/>
    <w:rsid w:val="00AF01D8"/>
    <w:rsid w:val="00AF0B7B"/>
    <w:rsid w:val="00AF35F1"/>
    <w:rsid w:val="00AF4187"/>
    <w:rsid w:val="00AF457B"/>
    <w:rsid w:val="00AF5ADB"/>
    <w:rsid w:val="00AF704A"/>
    <w:rsid w:val="00B0180E"/>
    <w:rsid w:val="00B01A23"/>
    <w:rsid w:val="00B01C07"/>
    <w:rsid w:val="00B03169"/>
    <w:rsid w:val="00B038AB"/>
    <w:rsid w:val="00B04FA9"/>
    <w:rsid w:val="00B050A8"/>
    <w:rsid w:val="00B065AC"/>
    <w:rsid w:val="00B07685"/>
    <w:rsid w:val="00B103F0"/>
    <w:rsid w:val="00B10653"/>
    <w:rsid w:val="00B106D2"/>
    <w:rsid w:val="00B10DF4"/>
    <w:rsid w:val="00B1124A"/>
    <w:rsid w:val="00B126DA"/>
    <w:rsid w:val="00B12929"/>
    <w:rsid w:val="00B13B43"/>
    <w:rsid w:val="00B140DC"/>
    <w:rsid w:val="00B158A6"/>
    <w:rsid w:val="00B1639E"/>
    <w:rsid w:val="00B17ADF"/>
    <w:rsid w:val="00B21DFD"/>
    <w:rsid w:val="00B220A1"/>
    <w:rsid w:val="00B22164"/>
    <w:rsid w:val="00B22335"/>
    <w:rsid w:val="00B2325D"/>
    <w:rsid w:val="00B238D9"/>
    <w:rsid w:val="00B242E2"/>
    <w:rsid w:val="00B2448B"/>
    <w:rsid w:val="00B247E2"/>
    <w:rsid w:val="00B248DF"/>
    <w:rsid w:val="00B24F1B"/>
    <w:rsid w:val="00B24FA3"/>
    <w:rsid w:val="00B25A9E"/>
    <w:rsid w:val="00B268BF"/>
    <w:rsid w:val="00B26977"/>
    <w:rsid w:val="00B27773"/>
    <w:rsid w:val="00B27B33"/>
    <w:rsid w:val="00B30043"/>
    <w:rsid w:val="00B303B9"/>
    <w:rsid w:val="00B33C4B"/>
    <w:rsid w:val="00B342C3"/>
    <w:rsid w:val="00B34C0C"/>
    <w:rsid w:val="00B354AC"/>
    <w:rsid w:val="00B358EB"/>
    <w:rsid w:val="00B3729D"/>
    <w:rsid w:val="00B37647"/>
    <w:rsid w:val="00B40856"/>
    <w:rsid w:val="00B42452"/>
    <w:rsid w:val="00B4318C"/>
    <w:rsid w:val="00B445F7"/>
    <w:rsid w:val="00B4575B"/>
    <w:rsid w:val="00B45799"/>
    <w:rsid w:val="00B47343"/>
    <w:rsid w:val="00B50702"/>
    <w:rsid w:val="00B5085F"/>
    <w:rsid w:val="00B50DF5"/>
    <w:rsid w:val="00B516F4"/>
    <w:rsid w:val="00B535CA"/>
    <w:rsid w:val="00B53665"/>
    <w:rsid w:val="00B55C29"/>
    <w:rsid w:val="00B56DF7"/>
    <w:rsid w:val="00B5794F"/>
    <w:rsid w:val="00B60517"/>
    <w:rsid w:val="00B61282"/>
    <w:rsid w:val="00B61759"/>
    <w:rsid w:val="00B621A5"/>
    <w:rsid w:val="00B636C1"/>
    <w:rsid w:val="00B63814"/>
    <w:rsid w:val="00B657DC"/>
    <w:rsid w:val="00B65E79"/>
    <w:rsid w:val="00B65E96"/>
    <w:rsid w:val="00B6642B"/>
    <w:rsid w:val="00B6665E"/>
    <w:rsid w:val="00B67ED2"/>
    <w:rsid w:val="00B70398"/>
    <w:rsid w:val="00B70C7C"/>
    <w:rsid w:val="00B70CF8"/>
    <w:rsid w:val="00B7181F"/>
    <w:rsid w:val="00B71DAD"/>
    <w:rsid w:val="00B73315"/>
    <w:rsid w:val="00B7362D"/>
    <w:rsid w:val="00B73E27"/>
    <w:rsid w:val="00B73E6A"/>
    <w:rsid w:val="00B74797"/>
    <w:rsid w:val="00B749E5"/>
    <w:rsid w:val="00B74B23"/>
    <w:rsid w:val="00B7766F"/>
    <w:rsid w:val="00B77AC4"/>
    <w:rsid w:val="00B80CF3"/>
    <w:rsid w:val="00B81013"/>
    <w:rsid w:val="00B81AD5"/>
    <w:rsid w:val="00B81B62"/>
    <w:rsid w:val="00B82649"/>
    <w:rsid w:val="00B83CC5"/>
    <w:rsid w:val="00B83E62"/>
    <w:rsid w:val="00B84112"/>
    <w:rsid w:val="00B84431"/>
    <w:rsid w:val="00B84906"/>
    <w:rsid w:val="00B856A0"/>
    <w:rsid w:val="00B857B1"/>
    <w:rsid w:val="00B859F6"/>
    <w:rsid w:val="00B86601"/>
    <w:rsid w:val="00B86B91"/>
    <w:rsid w:val="00B87140"/>
    <w:rsid w:val="00B878D1"/>
    <w:rsid w:val="00B91B2E"/>
    <w:rsid w:val="00B938F1"/>
    <w:rsid w:val="00B94D12"/>
    <w:rsid w:val="00B9710C"/>
    <w:rsid w:val="00B97AB1"/>
    <w:rsid w:val="00BA0461"/>
    <w:rsid w:val="00BA0A99"/>
    <w:rsid w:val="00BA33D2"/>
    <w:rsid w:val="00BA3CCA"/>
    <w:rsid w:val="00BA4017"/>
    <w:rsid w:val="00BA4320"/>
    <w:rsid w:val="00BA5D48"/>
    <w:rsid w:val="00BA6519"/>
    <w:rsid w:val="00BA7703"/>
    <w:rsid w:val="00BA7B68"/>
    <w:rsid w:val="00BB21D1"/>
    <w:rsid w:val="00BB285A"/>
    <w:rsid w:val="00BB2B27"/>
    <w:rsid w:val="00BB3056"/>
    <w:rsid w:val="00BB363F"/>
    <w:rsid w:val="00BB424A"/>
    <w:rsid w:val="00BB4A25"/>
    <w:rsid w:val="00BB5D7A"/>
    <w:rsid w:val="00BB5EE6"/>
    <w:rsid w:val="00BC0F9D"/>
    <w:rsid w:val="00BC3542"/>
    <w:rsid w:val="00BC4357"/>
    <w:rsid w:val="00BC4C06"/>
    <w:rsid w:val="00BC5C57"/>
    <w:rsid w:val="00BC6132"/>
    <w:rsid w:val="00BC6520"/>
    <w:rsid w:val="00BC7441"/>
    <w:rsid w:val="00BC7508"/>
    <w:rsid w:val="00BD05D3"/>
    <w:rsid w:val="00BD1E05"/>
    <w:rsid w:val="00BD391D"/>
    <w:rsid w:val="00BD4AEF"/>
    <w:rsid w:val="00BD4C18"/>
    <w:rsid w:val="00BD50A7"/>
    <w:rsid w:val="00BD5EE6"/>
    <w:rsid w:val="00BD6042"/>
    <w:rsid w:val="00BD608B"/>
    <w:rsid w:val="00BD73EF"/>
    <w:rsid w:val="00BE0C75"/>
    <w:rsid w:val="00BE12B7"/>
    <w:rsid w:val="00BE13CE"/>
    <w:rsid w:val="00BE465B"/>
    <w:rsid w:val="00BE5660"/>
    <w:rsid w:val="00BE6120"/>
    <w:rsid w:val="00BF0E8E"/>
    <w:rsid w:val="00BF1D3D"/>
    <w:rsid w:val="00BF1D81"/>
    <w:rsid w:val="00BF29CD"/>
    <w:rsid w:val="00BF31FA"/>
    <w:rsid w:val="00BF3C8B"/>
    <w:rsid w:val="00BF6030"/>
    <w:rsid w:val="00BF6B24"/>
    <w:rsid w:val="00C004E9"/>
    <w:rsid w:val="00C01072"/>
    <w:rsid w:val="00C017F5"/>
    <w:rsid w:val="00C01FFD"/>
    <w:rsid w:val="00C026CE"/>
    <w:rsid w:val="00C02EE3"/>
    <w:rsid w:val="00C03547"/>
    <w:rsid w:val="00C03AA5"/>
    <w:rsid w:val="00C04086"/>
    <w:rsid w:val="00C052B0"/>
    <w:rsid w:val="00C05429"/>
    <w:rsid w:val="00C06E1E"/>
    <w:rsid w:val="00C106DF"/>
    <w:rsid w:val="00C10B94"/>
    <w:rsid w:val="00C10C08"/>
    <w:rsid w:val="00C11154"/>
    <w:rsid w:val="00C11F20"/>
    <w:rsid w:val="00C122D9"/>
    <w:rsid w:val="00C12E9C"/>
    <w:rsid w:val="00C1369A"/>
    <w:rsid w:val="00C13B3B"/>
    <w:rsid w:val="00C17BF5"/>
    <w:rsid w:val="00C209E1"/>
    <w:rsid w:val="00C21E64"/>
    <w:rsid w:val="00C236E2"/>
    <w:rsid w:val="00C23BEF"/>
    <w:rsid w:val="00C25197"/>
    <w:rsid w:val="00C25ABE"/>
    <w:rsid w:val="00C27C41"/>
    <w:rsid w:val="00C30FDA"/>
    <w:rsid w:val="00C31125"/>
    <w:rsid w:val="00C329A6"/>
    <w:rsid w:val="00C32EC8"/>
    <w:rsid w:val="00C331A1"/>
    <w:rsid w:val="00C33360"/>
    <w:rsid w:val="00C33A8F"/>
    <w:rsid w:val="00C33C5A"/>
    <w:rsid w:val="00C35AA9"/>
    <w:rsid w:val="00C35DCD"/>
    <w:rsid w:val="00C35EFC"/>
    <w:rsid w:val="00C364C0"/>
    <w:rsid w:val="00C3651A"/>
    <w:rsid w:val="00C36E1D"/>
    <w:rsid w:val="00C41BB6"/>
    <w:rsid w:val="00C42FC9"/>
    <w:rsid w:val="00C42FDB"/>
    <w:rsid w:val="00C430B1"/>
    <w:rsid w:val="00C46766"/>
    <w:rsid w:val="00C46CDB"/>
    <w:rsid w:val="00C47B0A"/>
    <w:rsid w:val="00C50FE7"/>
    <w:rsid w:val="00C511FB"/>
    <w:rsid w:val="00C52AB5"/>
    <w:rsid w:val="00C52D58"/>
    <w:rsid w:val="00C53D59"/>
    <w:rsid w:val="00C549F4"/>
    <w:rsid w:val="00C553DE"/>
    <w:rsid w:val="00C559B7"/>
    <w:rsid w:val="00C55E3D"/>
    <w:rsid w:val="00C57326"/>
    <w:rsid w:val="00C57F29"/>
    <w:rsid w:val="00C60A94"/>
    <w:rsid w:val="00C615FF"/>
    <w:rsid w:val="00C6312C"/>
    <w:rsid w:val="00C640DE"/>
    <w:rsid w:val="00C65096"/>
    <w:rsid w:val="00C66903"/>
    <w:rsid w:val="00C66919"/>
    <w:rsid w:val="00C66B18"/>
    <w:rsid w:val="00C66FAA"/>
    <w:rsid w:val="00C705AF"/>
    <w:rsid w:val="00C71234"/>
    <w:rsid w:val="00C71440"/>
    <w:rsid w:val="00C71532"/>
    <w:rsid w:val="00C71F6E"/>
    <w:rsid w:val="00C72B78"/>
    <w:rsid w:val="00C72D9C"/>
    <w:rsid w:val="00C737C9"/>
    <w:rsid w:val="00C73995"/>
    <w:rsid w:val="00C743F5"/>
    <w:rsid w:val="00C74E45"/>
    <w:rsid w:val="00C74E72"/>
    <w:rsid w:val="00C75C84"/>
    <w:rsid w:val="00C762D7"/>
    <w:rsid w:val="00C766C0"/>
    <w:rsid w:val="00C774E1"/>
    <w:rsid w:val="00C778B0"/>
    <w:rsid w:val="00C77971"/>
    <w:rsid w:val="00C8082D"/>
    <w:rsid w:val="00C80FEE"/>
    <w:rsid w:val="00C81353"/>
    <w:rsid w:val="00C82AFD"/>
    <w:rsid w:val="00C84E56"/>
    <w:rsid w:val="00C85158"/>
    <w:rsid w:val="00C852E2"/>
    <w:rsid w:val="00C86A76"/>
    <w:rsid w:val="00C86B61"/>
    <w:rsid w:val="00C87E55"/>
    <w:rsid w:val="00C90D42"/>
    <w:rsid w:val="00C90D98"/>
    <w:rsid w:val="00C9114B"/>
    <w:rsid w:val="00C92DC9"/>
    <w:rsid w:val="00C94633"/>
    <w:rsid w:val="00C9522C"/>
    <w:rsid w:val="00C95BE2"/>
    <w:rsid w:val="00C96DA2"/>
    <w:rsid w:val="00CA0B4B"/>
    <w:rsid w:val="00CA1B3C"/>
    <w:rsid w:val="00CA2644"/>
    <w:rsid w:val="00CA4D02"/>
    <w:rsid w:val="00CA6F3D"/>
    <w:rsid w:val="00CA70FF"/>
    <w:rsid w:val="00CA71CF"/>
    <w:rsid w:val="00CA74BC"/>
    <w:rsid w:val="00CA7C8C"/>
    <w:rsid w:val="00CB0EB8"/>
    <w:rsid w:val="00CB10FB"/>
    <w:rsid w:val="00CB1770"/>
    <w:rsid w:val="00CB287B"/>
    <w:rsid w:val="00CB2D50"/>
    <w:rsid w:val="00CB4AB0"/>
    <w:rsid w:val="00CB61E9"/>
    <w:rsid w:val="00CB7275"/>
    <w:rsid w:val="00CB7C3E"/>
    <w:rsid w:val="00CB7DBC"/>
    <w:rsid w:val="00CC123C"/>
    <w:rsid w:val="00CC2250"/>
    <w:rsid w:val="00CC4125"/>
    <w:rsid w:val="00CC4F70"/>
    <w:rsid w:val="00CC51B9"/>
    <w:rsid w:val="00CC5471"/>
    <w:rsid w:val="00CC62FD"/>
    <w:rsid w:val="00CC68F8"/>
    <w:rsid w:val="00CC7A81"/>
    <w:rsid w:val="00CD0E0B"/>
    <w:rsid w:val="00CD109A"/>
    <w:rsid w:val="00CD26FA"/>
    <w:rsid w:val="00CD2B9A"/>
    <w:rsid w:val="00CD2EDC"/>
    <w:rsid w:val="00CD2F14"/>
    <w:rsid w:val="00CD31C4"/>
    <w:rsid w:val="00CD3EF6"/>
    <w:rsid w:val="00CD43EB"/>
    <w:rsid w:val="00CD4C0C"/>
    <w:rsid w:val="00CD54D1"/>
    <w:rsid w:val="00CD6656"/>
    <w:rsid w:val="00CD6D2F"/>
    <w:rsid w:val="00CD7074"/>
    <w:rsid w:val="00CD7289"/>
    <w:rsid w:val="00CE0187"/>
    <w:rsid w:val="00CE195C"/>
    <w:rsid w:val="00CE30BA"/>
    <w:rsid w:val="00CE3BA8"/>
    <w:rsid w:val="00CE45C5"/>
    <w:rsid w:val="00CE7250"/>
    <w:rsid w:val="00CE7BF8"/>
    <w:rsid w:val="00CE7CDD"/>
    <w:rsid w:val="00CF09C1"/>
    <w:rsid w:val="00CF0EA2"/>
    <w:rsid w:val="00CF12E5"/>
    <w:rsid w:val="00CF30F3"/>
    <w:rsid w:val="00CF330F"/>
    <w:rsid w:val="00CF33ED"/>
    <w:rsid w:val="00CF36FE"/>
    <w:rsid w:val="00CF4408"/>
    <w:rsid w:val="00CF450B"/>
    <w:rsid w:val="00CF4719"/>
    <w:rsid w:val="00CF5131"/>
    <w:rsid w:val="00CF6009"/>
    <w:rsid w:val="00CF7EA6"/>
    <w:rsid w:val="00D02375"/>
    <w:rsid w:val="00D02BFD"/>
    <w:rsid w:val="00D02FB1"/>
    <w:rsid w:val="00D03B67"/>
    <w:rsid w:val="00D03C50"/>
    <w:rsid w:val="00D051E1"/>
    <w:rsid w:val="00D05B6F"/>
    <w:rsid w:val="00D068DC"/>
    <w:rsid w:val="00D0796E"/>
    <w:rsid w:val="00D122AC"/>
    <w:rsid w:val="00D127E8"/>
    <w:rsid w:val="00D12B86"/>
    <w:rsid w:val="00D12FFD"/>
    <w:rsid w:val="00D14BC7"/>
    <w:rsid w:val="00D15FE2"/>
    <w:rsid w:val="00D162A8"/>
    <w:rsid w:val="00D1648B"/>
    <w:rsid w:val="00D16535"/>
    <w:rsid w:val="00D1720D"/>
    <w:rsid w:val="00D1751B"/>
    <w:rsid w:val="00D17FE9"/>
    <w:rsid w:val="00D2134A"/>
    <w:rsid w:val="00D217B2"/>
    <w:rsid w:val="00D21B47"/>
    <w:rsid w:val="00D23359"/>
    <w:rsid w:val="00D24D51"/>
    <w:rsid w:val="00D258F1"/>
    <w:rsid w:val="00D26DE4"/>
    <w:rsid w:val="00D27D90"/>
    <w:rsid w:val="00D3164E"/>
    <w:rsid w:val="00D321BD"/>
    <w:rsid w:val="00D32419"/>
    <w:rsid w:val="00D32621"/>
    <w:rsid w:val="00D3302B"/>
    <w:rsid w:val="00D33975"/>
    <w:rsid w:val="00D33DAF"/>
    <w:rsid w:val="00D33DE2"/>
    <w:rsid w:val="00D33E99"/>
    <w:rsid w:val="00D351F1"/>
    <w:rsid w:val="00D35606"/>
    <w:rsid w:val="00D37A48"/>
    <w:rsid w:val="00D37F03"/>
    <w:rsid w:val="00D4000C"/>
    <w:rsid w:val="00D42448"/>
    <w:rsid w:val="00D424D5"/>
    <w:rsid w:val="00D429B1"/>
    <w:rsid w:val="00D42E30"/>
    <w:rsid w:val="00D44159"/>
    <w:rsid w:val="00D445F8"/>
    <w:rsid w:val="00D4497B"/>
    <w:rsid w:val="00D459CD"/>
    <w:rsid w:val="00D45BFF"/>
    <w:rsid w:val="00D45CD6"/>
    <w:rsid w:val="00D45D23"/>
    <w:rsid w:val="00D46DAB"/>
    <w:rsid w:val="00D4721C"/>
    <w:rsid w:val="00D47B91"/>
    <w:rsid w:val="00D5109C"/>
    <w:rsid w:val="00D51B1E"/>
    <w:rsid w:val="00D5208F"/>
    <w:rsid w:val="00D523A3"/>
    <w:rsid w:val="00D524E1"/>
    <w:rsid w:val="00D52DB0"/>
    <w:rsid w:val="00D5337C"/>
    <w:rsid w:val="00D536FB"/>
    <w:rsid w:val="00D53AFB"/>
    <w:rsid w:val="00D54DB6"/>
    <w:rsid w:val="00D55268"/>
    <w:rsid w:val="00D55BEE"/>
    <w:rsid w:val="00D55C1B"/>
    <w:rsid w:val="00D562F7"/>
    <w:rsid w:val="00D56358"/>
    <w:rsid w:val="00D566ED"/>
    <w:rsid w:val="00D5697F"/>
    <w:rsid w:val="00D600A9"/>
    <w:rsid w:val="00D60B56"/>
    <w:rsid w:val="00D613DD"/>
    <w:rsid w:val="00D63661"/>
    <w:rsid w:val="00D63E0E"/>
    <w:rsid w:val="00D6775E"/>
    <w:rsid w:val="00D67EA1"/>
    <w:rsid w:val="00D70574"/>
    <w:rsid w:val="00D70662"/>
    <w:rsid w:val="00D70796"/>
    <w:rsid w:val="00D730B8"/>
    <w:rsid w:val="00D7372D"/>
    <w:rsid w:val="00D742E0"/>
    <w:rsid w:val="00D7509A"/>
    <w:rsid w:val="00D7531C"/>
    <w:rsid w:val="00D75AB2"/>
    <w:rsid w:val="00D76C9F"/>
    <w:rsid w:val="00D76DDC"/>
    <w:rsid w:val="00D8035B"/>
    <w:rsid w:val="00D812EE"/>
    <w:rsid w:val="00D815A4"/>
    <w:rsid w:val="00D83A26"/>
    <w:rsid w:val="00D84372"/>
    <w:rsid w:val="00D8442F"/>
    <w:rsid w:val="00D8455B"/>
    <w:rsid w:val="00D84CC4"/>
    <w:rsid w:val="00D857C6"/>
    <w:rsid w:val="00D869CE"/>
    <w:rsid w:val="00D86C89"/>
    <w:rsid w:val="00D90F5A"/>
    <w:rsid w:val="00D92254"/>
    <w:rsid w:val="00D93A24"/>
    <w:rsid w:val="00D94844"/>
    <w:rsid w:val="00D97790"/>
    <w:rsid w:val="00D97F2D"/>
    <w:rsid w:val="00DA0F2E"/>
    <w:rsid w:val="00DA183F"/>
    <w:rsid w:val="00DA36EE"/>
    <w:rsid w:val="00DA41B5"/>
    <w:rsid w:val="00DA4987"/>
    <w:rsid w:val="00DA568F"/>
    <w:rsid w:val="00DA591A"/>
    <w:rsid w:val="00DA5BAB"/>
    <w:rsid w:val="00DA5CD1"/>
    <w:rsid w:val="00DA6243"/>
    <w:rsid w:val="00DB0A35"/>
    <w:rsid w:val="00DB193C"/>
    <w:rsid w:val="00DB1E51"/>
    <w:rsid w:val="00DB2053"/>
    <w:rsid w:val="00DB2EFA"/>
    <w:rsid w:val="00DB3396"/>
    <w:rsid w:val="00DB359E"/>
    <w:rsid w:val="00DB3830"/>
    <w:rsid w:val="00DB69B4"/>
    <w:rsid w:val="00DB6F17"/>
    <w:rsid w:val="00DB7143"/>
    <w:rsid w:val="00DB7532"/>
    <w:rsid w:val="00DB7EA2"/>
    <w:rsid w:val="00DC2611"/>
    <w:rsid w:val="00DC2FC2"/>
    <w:rsid w:val="00DC2FD8"/>
    <w:rsid w:val="00DC3EAA"/>
    <w:rsid w:val="00DC45F0"/>
    <w:rsid w:val="00DC509B"/>
    <w:rsid w:val="00DC59A4"/>
    <w:rsid w:val="00DC69E9"/>
    <w:rsid w:val="00DC7B16"/>
    <w:rsid w:val="00DC7ECC"/>
    <w:rsid w:val="00DD0EB9"/>
    <w:rsid w:val="00DD1440"/>
    <w:rsid w:val="00DD1470"/>
    <w:rsid w:val="00DD1B7C"/>
    <w:rsid w:val="00DD2DF9"/>
    <w:rsid w:val="00DD39CE"/>
    <w:rsid w:val="00DD3F1D"/>
    <w:rsid w:val="00DD48A8"/>
    <w:rsid w:val="00DD4D73"/>
    <w:rsid w:val="00DD5847"/>
    <w:rsid w:val="00DD5865"/>
    <w:rsid w:val="00DD63D2"/>
    <w:rsid w:val="00DD65B2"/>
    <w:rsid w:val="00DE037D"/>
    <w:rsid w:val="00DE0C2E"/>
    <w:rsid w:val="00DE1FA2"/>
    <w:rsid w:val="00DE2ABF"/>
    <w:rsid w:val="00DE2D58"/>
    <w:rsid w:val="00DE306E"/>
    <w:rsid w:val="00DE3482"/>
    <w:rsid w:val="00DE3F29"/>
    <w:rsid w:val="00DE42ED"/>
    <w:rsid w:val="00DE499D"/>
    <w:rsid w:val="00DE5A84"/>
    <w:rsid w:val="00DE680D"/>
    <w:rsid w:val="00DE7787"/>
    <w:rsid w:val="00DF0AC3"/>
    <w:rsid w:val="00DF0FAC"/>
    <w:rsid w:val="00DF1364"/>
    <w:rsid w:val="00DF190E"/>
    <w:rsid w:val="00DF2D42"/>
    <w:rsid w:val="00DF3E11"/>
    <w:rsid w:val="00DF47A3"/>
    <w:rsid w:val="00DF4C9E"/>
    <w:rsid w:val="00DF4CDA"/>
    <w:rsid w:val="00DF4E5D"/>
    <w:rsid w:val="00DF61CA"/>
    <w:rsid w:val="00DF6DFA"/>
    <w:rsid w:val="00DF6F5B"/>
    <w:rsid w:val="00DF7258"/>
    <w:rsid w:val="00DF734D"/>
    <w:rsid w:val="00E01DB0"/>
    <w:rsid w:val="00E02199"/>
    <w:rsid w:val="00E02840"/>
    <w:rsid w:val="00E0345A"/>
    <w:rsid w:val="00E03A61"/>
    <w:rsid w:val="00E048A1"/>
    <w:rsid w:val="00E05A1E"/>
    <w:rsid w:val="00E061D9"/>
    <w:rsid w:val="00E06300"/>
    <w:rsid w:val="00E064B0"/>
    <w:rsid w:val="00E0654D"/>
    <w:rsid w:val="00E074EC"/>
    <w:rsid w:val="00E078F8"/>
    <w:rsid w:val="00E07A2F"/>
    <w:rsid w:val="00E10B4C"/>
    <w:rsid w:val="00E10E37"/>
    <w:rsid w:val="00E12306"/>
    <w:rsid w:val="00E125F5"/>
    <w:rsid w:val="00E12932"/>
    <w:rsid w:val="00E12CC6"/>
    <w:rsid w:val="00E136EF"/>
    <w:rsid w:val="00E13CC3"/>
    <w:rsid w:val="00E13E79"/>
    <w:rsid w:val="00E151DF"/>
    <w:rsid w:val="00E15EC9"/>
    <w:rsid w:val="00E207B3"/>
    <w:rsid w:val="00E20F8C"/>
    <w:rsid w:val="00E216AD"/>
    <w:rsid w:val="00E21703"/>
    <w:rsid w:val="00E226BB"/>
    <w:rsid w:val="00E22A22"/>
    <w:rsid w:val="00E236ED"/>
    <w:rsid w:val="00E244F9"/>
    <w:rsid w:val="00E25157"/>
    <w:rsid w:val="00E25D18"/>
    <w:rsid w:val="00E27B18"/>
    <w:rsid w:val="00E30322"/>
    <w:rsid w:val="00E3158F"/>
    <w:rsid w:val="00E34D17"/>
    <w:rsid w:val="00E36834"/>
    <w:rsid w:val="00E36970"/>
    <w:rsid w:val="00E377EA"/>
    <w:rsid w:val="00E405C3"/>
    <w:rsid w:val="00E411EA"/>
    <w:rsid w:val="00E41472"/>
    <w:rsid w:val="00E41A31"/>
    <w:rsid w:val="00E42137"/>
    <w:rsid w:val="00E42730"/>
    <w:rsid w:val="00E427F6"/>
    <w:rsid w:val="00E44230"/>
    <w:rsid w:val="00E44D1F"/>
    <w:rsid w:val="00E46763"/>
    <w:rsid w:val="00E46BD6"/>
    <w:rsid w:val="00E475EC"/>
    <w:rsid w:val="00E47F92"/>
    <w:rsid w:val="00E52CD0"/>
    <w:rsid w:val="00E53433"/>
    <w:rsid w:val="00E53629"/>
    <w:rsid w:val="00E541D3"/>
    <w:rsid w:val="00E55575"/>
    <w:rsid w:val="00E62201"/>
    <w:rsid w:val="00E62B26"/>
    <w:rsid w:val="00E64D2C"/>
    <w:rsid w:val="00E65643"/>
    <w:rsid w:val="00E67A59"/>
    <w:rsid w:val="00E73456"/>
    <w:rsid w:val="00E77658"/>
    <w:rsid w:val="00E8061E"/>
    <w:rsid w:val="00E81B31"/>
    <w:rsid w:val="00E83523"/>
    <w:rsid w:val="00E84364"/>
    <w:rsid w:val="00E852F3"/>
    <w:rsid w:val="00E85EE3"/>
    <w:rsid w:val="00E866D7"/>
    <w:rsid w:val="00E87814"/>
    <w:rsid w:val="00E87C35"/>
    <w:rsid w:val="00E90045"/>
    <w:rsid w:val="00E90540"/>
    <w:rsid w:val="00E9101F"/>
    <w:rsid w:val="00E912F3"/>
    <w:rsid w:val="00E92135"/>
    <w:rsid w:val="00E927E7"/>
    <w:rsid w:val="00E92DF5"/>
    <w:rsid w:val="00E93292"/>
    <w:rsid w:val="00E934F3"/>
    <w:rsid w:val="00E941D4"/>
    <w:rsid w:val="00E977CD"/>
    <w:rsid w:val="00E97911"/>
    <w:rsid w:val="00EA021E"/>
    <w:rsid w:val="00EA066E"/>
    <w:rsid w:val="00EA1376"/>
    <w:rsid w:val="00EA1D3D"/>
    <w:rsid w:val="00EA5093"/>
    <w:rsid w:val="00EA5121"/>
    <w:rsid w:val="00EA61B6"/>
    <w:rsid w:val="00EA6A0B"/>
    <w:rsid w:val="00EA7DA0"/>
    <w:rsid w:val="00EB03C6"/>
    <w:rsid w:val="00EB0E0A"/>
    <w:rsid w:val="00EB0E3E"/>
    <w:rsid w:val="00EB0E49"/>
    <w:rsid w:val="00EB15CC"/>
    <w:rsid w:val="00EB319D"/>
    <w:rsid w:val="00EB39C6"/>
    <w:rsid w:val="00EB532F"/>
    <w:rsid w:val="00EB59CB"/>
    <w:rsid w:val="00EB71DC"/>
    <w:rsid w:val="00EB75A7"/>
    <w:rsid w:val="00EB79E6"/>
    <w:rsid w:val="00EC0179"/>
    <w:rsid w:val="00EC16DE"/>
    <w:rsid w:val="00EC210D"/>
    <w:rsid w:val="00EC3907"/>
    <w:rsid w:val="00EC583C"/>
    <w:rsid w:val="00EC7AD8"/>
    <w:rsid w:val="00ED019B"/>
    <w:rsid w:val="00ED1003"/>
    <w:rsid w:val="00ED118E"/>
    <w:rsid w:val="00ED1A01"/>
    <w:rsid w:val="00ED1AE5"/>
    <w:rsid w:val="00ED2996"/>
    <w:rsid w:val="00ED32C4"/>
    <w:rsid w:val="00ED3AE4"/>
    <w:rsid w:val="00ED3CCC"/>
    <w:rsid w:val="00ED40AA"/>
    <w:rsid w:val="00ED4E01"/>
    <w:rsid w:val="00ED70A9"/>
    <w:rsid w:val="00ED7241"/>
    <w:rsid w:val="00ED7826"/>
    <w:rsid w:val="00ED79DD"/>
    <w:rsid w:val="00ED7C42"/>
    <w:rsid w:val="00EE0728"/>
    <w:rsid w:val="00EE0880"/>
    <w:rsid w:val="00EE1309"/>
    <w:rsid w:val="00EE2030"/>
    <w:rsid w:val="00EE330D"/>
    <w:rsid w:val="00EE372C"/>
    <w:rsid w:val="00EE3BAF"/>
    <w:rsid w:val="00EE3C12"/>
    <w:rsid w:val="00EE437D"/>
    <w:rsid w:val="00EE46AE"/>
    <w:rsid w:val="00EE4D76"/>
    <w:rsid w:val="00EE6935"/>
    <w:rsid w:val="00EE6988"/>
    <w:rsid w:val="00EE7459"/>
    <w:rsid w:val="00EE75AB"/>
    <w:rsid w:val="00EF0783"/>
    <w:rsid w:val="00EF07EC"/>
    <w:rsid w:val="00EF122B"/>
    <w:rsid w:val="00EF1BBD"/>
    <w:rsid w:val="00EF296C"/>
    <w:rsid w:val="00EF4720"/>
    <w:rsid w:val="00EF47CF"/>
    <w:rsid w:val="00EF4C4F"/>
    <w:rsid w:val="00EF4E34"/>
    <w:rsid w:val="00EF5126"/>
    <w:rsid w:val="00EF537B"/>
    <w:rsid w:val="00EF562C"/>
    <w:rsid w:val="00EF6FC8"/>
    <w:rsid w:val="00EF73E2"/>
    <w:rsid w:val="00EF7D5D"/>
    <w:rsid w:val="00F00642"/>
    <w:rsid w:val="00F019DF"/>
    <w:rsid w:val="00F020E6"/>
    <w:rsid w:val="00F024EA"/>
    <w:rsid w:val="00F02BFF"/>
    <w:rsid w:val="00F0301A"/>
    <w:rsid w:val="00F04BEA"/>
    <w:rsid w:val="00F053A9"/>
    <w:rsid w:val="00F05EDE"/>
    <w:rsid w:val="00F06820"/>
    <w:rsid w:val="00F06A7B"/>
    <w:rsid w:val="00F070E0"/>
    <w:rsid w:val="00F07D69"/>
    <w:rsid w:val="00F11151"/>
    <w:rsid w:val="00F11DF5"/>
    <w:rsid w:val="00F128B2"/>
    <w:rsid w:val="00F12D4B"/>
    <w:rsid w:val="00F14E77"/>
    <w:rsid w:val="00F15655"/>
    <w:rsid w:val="00F15A30"/>
    <w:rsid w:val="00F16217"/>
    <w:rsid w:val="00F16F9B"/>
    <w:rsid w:val="00F16FD3"/>
    <w:rsid w:val="00F201B4"/>
    <w:rsid w:val="00F20AB4"/>
    <w:rsid w:val="00F2183D"/>
    <w:rsid w:val="00F21C7D"/>
    <w:rsid w:val="00F21D76"/>
    <w:rsid w:val="00F21E1D"/>
    <w:rsid w:val="00F21EFF"/>
    <w:rsid w:val="00F220B1"/>
    <w:rsid w:val="00F232F1"/>
    <w:rsid w:val="00F23DE9"/>
    <w:rsid w:val="00F261CB"/>
    <w:rsid w:val="00F26499"/>
    <w:rsid w:val="00F267B7"/>
    <w:rsid w:val="00F30AF6"/>
    <w:rsid w:val="00F31524"/>
    <w:rsid w:val="00F32963"/>
    <w:rsid w:val="00F3307A"/>
    <w:rsid w:val="00F33486"/>
    <w:rsid w:val="00F336F9"/>
    <w:rsid w:val="00F33B0D"/>
    <w:rsid w:val="00F33DD4"/>
    <w:rsid w:val="00F34021"/>
    <w:rsid w:val="00F3456C"/>
    <w:rsid w:val="00F351D6"/>
    <w:rsid w:val="00F35C2F"/>
    <w:rsid w:val="00F35E65"/>
    <w:rsid w:val="00F3749E"/>
    <w:rsid w:val="00F40048"/>
    <w:rsid w:val="00F403AC"/>
    <w:rsid w:val="00F40506"/>
    <w:rsid w:val="00F40686"/>
    <w:rsid w:val="00F43249"/>
    <w:rsid w:val="00F44115"/>
    <w:rsid w:val="00F44317"/>
    <w:rsid w:val="00F47F7B"/>
    <w:rsid w:val="00F50628"/>
    <w:rsid w:val="00F50866"/>
    <w:rsid w:val="00F50D93"/>
    <w:rsid w:val="00F512FC"/>
    <w:rsid w:val="00F5165B"/>
    <w:rsid w:val="00F521F8"/>
    <w:rsid w:val="00F5291A"/>
    <w:rsid w:val="00F53BB5"/>
    <w:rsid w:val="00F53CD0"/>
    <w:rsid w:val="00F54524"/>
    <w:rsid w:val="00F54665"/>
    <w:rsid w:val="00F54C37"/>
    <w:rsid w:val="00F557E9"/>
    <w:rsid w:val="00F5651E"/>
    <w:rsid w:val="00F602E6"/>
    <w:rsid w:val="00F60D42"/>
    <w:rsid w:val="00F621ED"/>
    <w:rsid w:val="00F623B6"/>
    <w:rsid w:val="00F6283D"/>
    <w:rsid w:val="00F633C6"/>
    <w:rsid w:val="00F63859"/>
    <w:rsid w:val="00F64700"/>
    <w:rsid w:val="00F64F1F"/>
    <w:rsid w:val="00F65117"/>
    <w:rsid w:val="00F65B4D"/>
    <w:rsid w:val="00F65D1A"/>
    <w:rsid w:val="00F66335"/>
    <w:rsid w:val="00F702AA"/>
    <w:rsid w:val="00F706AE"/>
    <w:rsid w:val="00F70947"/>
    <w:rsid w:val="00F709D3"/>
    <w:rsid w:val="00F74F21"/>
    <w:rsid w:val="00F74FC9"/>
    <w:rsid w:val="00F75323"/>
    <w:rsid w:val="00F75C9D"/>
    <w:rsid w:val="00F76DA6"/>
    <w:rsid w:val="00F76E6E"/>
    <w:rsid w:val="00F77BED"/>
    <w:rsid w:val="00F80EB9"/>
    <w:rsid w:val="00F828D5"/>
    <w:rsid w:val="00F84BE8"/>
    <w:rsid w:val="00F86526"/>
    <w:rsid w:val="00F86C90"/>
    <w:rsid w:val="00F9129C"/>
    <w:rsid w:val="00F9280D"/>
    <w:rsid w:val="00F92C88"/>
    <w:rsid w:val="00F937A0"/>
    <w:rsid w:val="00F93B3E"/>
    <w:rsid w:val="00F9430C"/>
    <w:rsid w:val="00F960E6"/>
    <w:rsid w:val="00F96A12"/>
    <w:rsid w:val="00F974BF"/>
    <w:rsid w:val="00F97FFC"/>
    <w:rsid w:val="00FA131B"/>
    <w:rsid w:val="00FA1613"/>
    <w:rsid w:val="00FA171A"/>
    <w:rsid w:val="00FA1AC3"/>
    <w:rsid w:val="00FA1DBE"/>
    <w:rsid w:val="00FA3542"/>
    <w:rsid w:val="00FA3CC8"/>
    <w:rsid w:val="00FA4494"/>
    <w:rsid w:val="00FA631B"/>
    <w:rsid w:val="00FA7209"/>
    <w:rsid w:val="00FA73D3"/>
    <w:rsid w:val="00FA744E"/>
    <w:rsid w:val="00FB0C2D"/>
    <w:rsid w:val="00FB1EAF"/>
    <w:rsid w:val="00FB281C"/>
    <w:rsid w:val="00FB4090"/>
    <w:rsid w:val="00FB59F3"/>
    <w:rsid w:val="00FB5A1C"/>
    <w:rsid w:val="00FB696F"/>
    <w:rsid w:val="00FB7C49"/>
    <w:rsid w:val="00FB7CB6"/>
    <w:rsid w:val="00FC0B15"/>
    <w:rsid w:val="00FC0BCC"/>
    <w:rsid w:val="00FC29FC"/>
    <w:rsid w:val="00FC547A"/>
    <w:rsid w:val="00FC67C7"/>
    <w:rsid w:val="00FC6ED7"/>
    <w:rsid w:val="00FC6F51"/>
    <w:rsid w:val="00FC75C9"/>
    <w:rsid w:val="00FD02F7"/>
    <w:rsid w:val="00FD16AF"/>
    <w:rsid w:val="00FD187D"/>
    <w:rsid w:val="00FD2E0F"/>
    <w:rsid w:val="00FD2F9D"/>
    <w:rsid w:val="00FD351E"/>
    <w:rsid w:val="00FD38B2"/>
    <w:rsid w:val="00FD3E9F"/>
    <w:rsid w:val="00FD42D1"/>
    <w:rsid w:val="00FD4CF9"/>
    <w:rsid w:val="00FD549E"/>
    <w:rsid w:val="00FD5D30"/>
    <w:rsid w:val="00FD627A"/>
    <w:rsid w:val="00FD6752"/>
    <w:rsid w:val="00FD6B5E"/>
    <w:rsid w:val="00FE15D0"/>
    <w:rsid w:val="00FE2F5F"/>
    <w:rsid w:val="00FE40F9"/>
    <w:rsid w:val="00FE6284"/>
    <w:rsid w:val="00FE6715"/>
    <w:rsid w:val="00FE68EC"/>
    <w:rsid w:val="00FE719C"/>
    <w:rsid w:val="00FE729D"/>
    <w:rsid w:val="00FE7757"/>
    <w:rsid w:val="00FE789C"/>
    <w:rsid w:val="00FE7C0F"/>
    <w:rsid w:val="00FF03E0"/>
    <w:rsid w:val="00FF100E"/>
    <w:rsid w:val="00FF2660"/>
    <w:rsid w:val="00FF5134"/>
    <w:rsid w:val="00FF5A63"/>
    <w:rsid w:val="00FF6FF1"/>
    <w:rsid w:val="00FF77CA"/>
    <w:rsid w:val="00FF7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792738F9"/>
  <w15:docId w15:val="{A6882486-1003-4589-9D5E-46562B2C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4563"/>
    <w:rPr>
      <w:noProof/>
    </w:rPr>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semiHidden/>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semiHidden/>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uiPriority w:val="99"/>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uiPriority w:val="99"/>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uiPriority w:val="99"/>
    <w:rsid w:val="00535D6B"/>
    <w:rPr>
      <w:lang w:val="x-none" w:eastAsia="x-none"/>
    </w:rPr>
  </w:style>
  <w:style w:type="character" w:customStyle="1" w:styleId="TestocommentoCarattere">
    <w:name w:val="Testo commento Carattere"/>
    <w:link w:val="Testocommento"/>
    <w:uiPriority w:val="99"/>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customStyle="1" w:styleId="Corpotesto1">
    <w:name w:val="Corpo testo1"/>
    <w:basedOn w:val="Normale"/>
    <w:link w:val="CorpotestoCarattere"/>
    <w:uiPriority w:val="99"/>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rsid w:val="00535D6B"/>
    <w:rPr>
      <w:sz w:val="24"/>
    </w:rPr>
  </w:style>
  <w:style w:type="character" w:styleId="Rimandocommento">
    <w:name w:val="annotation reference"/>
    <w:uiPriority w:val="99"/>
    <w:semiHidden/>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noProof w:val="0"/>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noProof w:val="0"/>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noProof w:val="0"/>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noProof w:val="0"/>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uiPriority w:val="34"/>
    <w:qFormat/>
    <w:rsid w:val="00B038AB"/>
    <w:pPr>
      <w:spacing w:after="200" w:line="276" w:lineRule="auto"/>
      <w:ind w:left="720"/>
      <w:contextualSpacing/>
    </w:pPr>
    <w:rPr>
      <w:rFonts w:ascii="Calibri" w:eastAsia="Calibri" w:hAnsi="Calibri"/>
      <w:noProof w:val="0"/>
      <w:sz w:val="22"/>
      <w:szCs w:val="22"/>
      <w:lang w:eastAsia="en-US"/>
    </w:rPr>
  </w:style>
  <w:style w:type="paragraph" w:customStyle="1" w:styleId="a">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1"/>
    <w:uiPriority w:val="99"/>
    <w:locked/>
    <w:rsid w:val="00371404"/>
    <w:rPr>
      <w:noProof/>
      <w:sz w:val="24"/>
    </w:rPr>
  </w:style>
  <w:style w:type="paragraph" w:customStyle="1" w:styleId="Corpotesto10">
    <w:name w:val="Corpo testo1"/>
    <w:basedOn w:val="Normale"/>
    <w:uiPriority w:val="99"/>
    <w:rsid w:val="00DA183F"/>
    <w:pPr>
      <w:spacing w:line="481" w:lineRule="exact"/>
    </w:pPr>
    <w:rPr>
      <w:sz w:val="24"/>
    </w:rPr>
  </w:style>
  <w:style w:type="paragraph" w:customStyle="1" w:styleId="Corpotesto2">
    <w:name w:val="Corpo testo2"/>
    <w:basedOn w:val="Normale"/>
    <w:uiPriority w:val="99"/>
    <w:rsid w:val="008B0857"/>
    <w:pPr>
      <w:spacing w:line="481" w:lineRule="exact"/>
    </w:pPr>
    <w:rPr>
      <w:sz w:val="24"/>
    </w:rPr>
  </w:style>
  <w:style w:type="paragraph" w:customStyle="1" w:styleId="Corpotesto3">
    <w:name w:val="Corpo testo3"/>
    <w:basedOn w:val="Normale"/>
    <w:uiPriority w:val="99"/>
    <w:pPr>
      <w:spacing w:line="481" w:lineRule="exact"/>
    </w:pPr>
    <w:rPr>
      <w:sz w:val="24"/>
    </w:rPr>
  </w:style>
  <w:style w:type="paragraph" w:styleId="Corpotesto">
    <w:name w:val="Body Text"/>
    <w:basedOn w:val="Normale"/>
    <w:uiPriority w:val="99"/>
    <w:unhideWhenUsed/>
    <w:rsid w:val="004B3A22"/>
    <w:pPr>
      <w:widowControl w:val="0"/>
      <w:spacing w:after="120" w:line="276" w:lineRule="auto"/>
    </w:pPr>
    <w:rPr>
      <w:rFonts w:asciiTheme="minorHAnsi" w:eastAsiaTheme="minorHAnsi" w:hAnsiTheme="minorHAnsi" w:cstheme="minorBidi"/>
      <w:noProof w:val="0"/>
      <w:sz w:val="22"/>
      <w:szCs w:val="22"/>
      <w:lang w:val="en-US" w:eastAsia="en-US"/>
    </w:rPr>
  </w:style>
  <w:style w:type="character" w:customStyle="1" w:styleId="CorpotestoCarattere1">
    <w:name w:val="Corpo testo Carattere1"/>
    <w:basedOn w:val="Carpredefinitoparagrafo"/>
    <w:uiPriority w:val="99"/>
    <w:semiHidden/>
    <w:rsid w:val="004B3A22"/>
    <w:rPr>
      <w:noProof/>
    </w:rPr>
  </w:style>
  <w:style w:type="table" w:styleId="Grigliatabella">
    <w:name w:val="Table Grid"/>
    <w:basedOn w:val="Tabellanormale"/>
    <w:locked/>
    <w:rsid w:val="00D8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4">
    <w:name w:val="Character Style 4"/>
    <w:rsid w:val="00B65E96"/>
    <w:rPr>
      <w:sz w:val="24"/>
      <w:szCs w:val="24"/>
      <w:u w:val="single"/>
    </w:rPr>
  </w:style>
  <w:style w:type="paragraph" w:customStyle="1" w:styleId="Style12">
    <w:name w:val="Style 12"/>
    <w:rsid w:val="00B65E96"/>
    <w:pPr>
      <w:widowControl w:val="0"/>
      <w:autoSpaceDE w:val="0"/>
      <w:autoSpaceDN w:val="0"/>
      <w:spacing w:line="360" w:lineRule="auto"/>
      <w:ind w:left="72" w:right="144"/>
      <w:jc w:val="both"/>
    </w:pPr>
    <w:rPr>
      <w:sz w:val="24"/>
      <w:szCs w:val="24"/>
    </w:rPr>
  </w:style>
  <w:style w:type="paragraph" w:customStyle="1" w:styleId="Default">
    <w:name w:val="Default"/>
    <w:rsid w:val="002D27F5"/>
    <w:pPr>
      <w:autoSpaceDE w:val="0"/>
      <w:autoSpaceDN w:val="0"/>
      <w:adjustRightInd w:val="0"/>
    </w:pPr>
    <w:rPr>
      <w:rFonts w:ascii="Verdana" w:hAnsi="Verdana" w:cs="Verdana"/>
      <w:color w:val="000000"/>
      <w:sz w:val="24"/>
      <w:szCs w:val="24"/>
    </w:rPr>
  </w:style>
  <w:style w:type="paragraph" w:styleId="Testonotadichiusura">
    <w:name w:val="endnote text"/>
    <w:basedOn w:val="Normale"/>
    <w:link w:val="TestonotadichiusuraCarattere"/>
    <w:uiPriority w:val="99"/>
    <w:semiHidden/>
    <w:unhideWhenUsed/>
    <w:rsid w:val="0080753B"/>
  </w:style>
  <w:style w:type="character" w:customStyle="1" w:styleId="TestonotadichiusuraCarattere">
    <w:name w:val="Testo nota di chiusura Carattere"/>
    <w:basedOn w:val="Carpredefinitoparagrafo"/>
    <w:link w:val="Testonotadichiusura"/>
    <w:uiPriority w:val="99"/>
    <w:semiHidden/>
    <w:rsid w:val="0080753B"/>
    <w:rPr>
      <w:noProof/>
    </w:rPr>
  </w:style>
  <w:style w:type="character" w:styleId="Rimandonotadichiusura">
    <w:name w:val="endnote reference"/>
    <w:basedOn w:val="Carpredefinitoparagrafo"/>
    <w:uiPriority w:val="99"/>
    <w:semiHidden/>
    <w:unhideWhenUsed/>
    <w:rsid w:val="0080753B"/>
    <w:rPr>
      <w:vertAlign w:val="superscript"/>
    </w:rPr>
  </w:style>
  <w:style w:type="paragraph" w:customStyle="1" w:styleId="Corpotesto11">
    <w:name w:val="Corpo testo11"/>
    <w:basedOn w:val="Normale"/>
    <w:uiPriority w:val="99"/>
    <w:rsid w:val="0070134E"/>
    <w:pPr>
      <w:spacing w:line="481" w:lineRule="exact"/>
    </w:pPr>
    <w:rPr>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8410">
      <w:bodyDiv w:val="1"/>
      <w:marLeft w:val="0"/>
      <w:marRight w:val="0"/>
      <w:marTop w:val="0"/>
      <w:marBottom w:val="0"/>
      <w:divBdr>
        <w:top w:val="none" w:sz="0" w:space="0" w:color="auto"/>
        <w:left w:val="none" w:sz="0" w:space="0" w:color="auto"/>
        <w:bottom w:val="none" w:sz="0" w:space="0" w:color="auto"/>
        <w:right w:val="none" w:sz="0" w:space="0" w:color="auto"/>
      </w:divBdr>
    </w:div>
    <w:div w:id="539242439">
      <w:bodyDiv w:val="1"/>
      <w:marLeft w:val="0"/>
      <w:marRight w:val="0"/>
      <w:marTop w:val="0"/>
      <w:marBottom w:val="0"/>
      <w:divBdr>
        <w:top w:val="none" w:sz="0" w:space="0" w:color="auto"/>
        <w:left w:val="none" w:sz="0" w:space="0" w:color="auto"/>
        <w:bottom w:val="none" w:sz="0" w:space="0" w:color="auto"/>
        <w:right w:val="none" w:sz="0" w:space="0" w:color="auto"/>
      </w:divBdr>
    </w:div>
    <w:div w:id="643117664">
      <w:bodyDiv w:val="1"/>
      <w:marLeft w:val="0"/>
      <w:marRight w:val="0"/>
      <w:marTop w:val="0"/>
      <w:marBottom w:val="0"/>
      <w:divBdr>
        <w:top w:val="none" w:sz="0" w:space="0" w:color="auto"/>
        <w:left w:val="none" w:sz="0" w:space="0" w:color="auto"/>
        <w:bottom w:val="none" w:sz="0" w:space="0" w:color="auto"/>
        <w:right w:val="none" w:sz="0" w:space="0" w:color="auto"/>
      </w:divBdr>
    </w:div>
    <w:div w:id="724716634">
      <w:bodyDiv w:val="1"/>
      <w:marLeft w:val="0"/>
      <w:marRight w:val="0"/>
      <w:marTop w:val="0"/>
      <w:marBottom w:val="0"/>
      <w:divBdr>
        <w:top w:val="none" w:sz="0" w:space="0" w:color="auto"/>
        <w:left w:val="none" w:sz="0" w:space="0" w:color="auto"/>
        <w:bottom w:val="none" w:sz="0" w:space="0" w:color="auto"/>
        <w:right w:val="none" w:sz="0" w:space="0" w:color="auto"/>
      </w:divBdr>
    </w:div>
    <w:div w:id="948857722">
      <w:bodyDiv w:val="1"/>
      <w:marLeft w:val="0"/>
      <w:marRight w:val="0"/>
      <w:marTop w:val="0"/>
      <w:marBottom w:val="0"/>
      <w:divBdr>
        <w:top w:val="none" w:sz="0" w:space="0" w:color="auto"/>
        <w:left w:val="none" w:sz="0" w:space="0" w:color="auto"/>
        <w:bottom w:val="none" w:sz="0" w:space="0" w:color="auto"/>
        <w:right w:val="none" w:sz="0" w:space="0" w:color="auto"/>
      </w:divBdr>
    </w:div>
    <w:div w:id="1076631207">
      <w:bodyDiv w:val="1"/>
      <w:marLeft w:val="0"/>
      <w:marRight w:val="0"/>
      <w:marTop w:val="0"/>
      <w:marBottom w:val="0"/>
      <w:divBdr>
        <w:top w:val="none" w:sz="0" w:space="0" w:color="auto"/>
        <w:left w:val="none" w:sz="0" w:space="0" w:color="auto"/>
        <w:bottom w:val="none" w:sz="0" w:space="0" w:color="auto"/>
        <w:right w:val="none" w:sz="0" w:space="0" w:color="auto"/>
      </w:divBdr>
    </w:div>
    <w:div w:id="1612513981">
      <w:bodyDiv w:val="1"/>
      <w:marLeft w:val="0"/>
      <w:marRight w:val="0"/>
      <w:marTop w:val="0"/>
      <w:marBottom w:val="0"/>
      <w:divBdr>
        <w:top w:val="none" w:sz="0" w:space="0" w:color="auto"/>
        <w:left w:val="none" w:sz="0" w:space="0" w:color="auto"/>
        <w:bottom w:val="none" w:sz="0" w:space="0" w:color="auto"/>
        <w:right w:val="none" w:sz="0" w:space="0" w:color="auto"/>
      </w:divBdr>
    </w:div>
    <w:div w:id="1706634188">
      <w:bodyDiv w:val="1"/>
      <w:marLeft w:val="0"/>
      <w:marRight w:val="0"/>
      <w:marTop w:val="0"/>
      <w:marBottom w:val="0"/>
      <w:divBdr>
        <w:top w:val="none" w:sz="0" w:space="0" w:color="auto"/>
        <w:left w:val="none" w:sz="0" w:space="0" w:color="auto"/>
        <w:bottom w:val="none" w:sz="0" w:space="0" w:color="auto"/>
        <w:right w:val="none" w:sz="0" w:space="0" w:color="auto"/>
      </w:divBdr>
    </w:div>
    <w:div w:id="1724021003">
      <w:bodyDiv w:val="1"/>
      <w:marLeft w:val="0"/>
      <w:marRight w:val="0"/>
      <w:marTop w:val="0"/>
      <w:marBottom w:val="0"/>
      <w:divBdr>
        <w:top w:val="none" w:sz="0" w:space="0" w:color="auto"/>
        <w:left w:val="none" w:sz="0" w:space="0" w:color="auto"/>
        <w:bottom w:val="none" w:sz="0" w:space="0" w:color="auto"/>
        <w:right w:val="none" w:sz="0" w:space="0" w:color="auto"/>
      </w:divBdr>
    </w:div>
    <w:div w:id="20130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7EF2-6C22-429A-BF0A-90945B1A9889}">
  <ds:schemaRefs>
    <ds:schemaRef ds:uri="http://schemas.openxmlformats.org/officeDocument/2006/bibliography"/>
  </ds:schemaRefs>
</ds:datastoreItem>
</file>

<file path=customXml/itemProps2.xml><?xml version="1.0" encoding="utf-8"?>
<ds:datastoreItem xmlns:ds="http://schemas.openxmlformats.org/officeDocument/2006/customXml" ds:itemID="{C0922EFF-C0FE-49A3-903C-C67AF4C2A91E}">
  <ds:schemaRefs>
    <ds:schemaRef ds:uri="http://schemas.openxmlformats.org/officeDocument/2006/bibliography"/>
  </ds:schemaRefs>
</ds:datastoreItem>
</file>

<file path=customXml/itemProps3.xml><?xml version="1.0" encoding="utf-8"?>
<ds:datastoreItem xmlns:ds="http://schemas.openxmlformats.org/officeDocument/2006/customXml" ds:itemID="{C5633546-BE8D-4731-93BC-5C62E04228C4}">
  <ds:schemaRefs>
    <ds:schemaRef ds:uri="http://schemas.openxmlformats.org/officeDocument/2006/bibliography"/>
  </ds:schemaRefs>
</ds:datastoreItem>
</file>

<file path=customXml/itemProps4.xml><?xml version="1.0" encoding="utf-8"?>
<ds:datastoreItem xmlns:ds="http://schemas.openxmlformats.org/officeDocument/2006/customXml" ds:itemID="{F5130D5C-3FB5-42C6-A58B-3E2C357E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40</Pages>
  <Words>16873</Words>
  <Characters>103617</Characters>
  <Application>Microsoft Office Word</Application>
  <DocSecurity>0</DocSecurity>
  <Lines>863</Lines>
  <Paragraphs>240</Paragraphs>
  <ScaleCrop>false</ScaleCrop>
  <HeadingPairs>
    <vt:vector size="2" baseType="variant">
      <vt:variant>
        <vt:lpstr>Titolo</vt:lpstr>
      </vt:variant>
      <vt:variant>
        <vt:i4>1</vt:i4>
      </vt:variant>
    </vt:vector>
  </HeadingPairs>
  <TitlesOfParts>
    <vt:vector size="1" baseType="lpstr">
      <vt:lpstr>Repertorio                 "/ SCHEMA DI / CONTRATTO DI APPALTO"</vt:lpstr>
    </vt:vector>
  </TitlesOfParts>
  <Company>Autostrade per l'Italia S.p.A.</Company>
  <LinksUpToDate>false</LinksUpToDate>
  <CharactersWithSpaces>120250</CharactersWithSpaces>
  <SharedDoc>false</SharedDoc>
  <HLinks>
    <vt:vector size="6" baseType="variant">
      <vt:variant>
        <vt:i4>65619</vt:i4>
      </vt:variant>
      <vt:variant>
        <vt:i4>0</vt:i4>
      </vt:variant>
      <vt:variant>
        <vt:i4>0</vt:i4>
      </vt:variant>
      <vt:variant>
        <vt:i4>5</vt:i4>
      </vt:variant>
      <vt:variant>
        <vt:lpwstr>http://www.autostrade.it/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 SCHEMA DI / CONTRATTO DI APPALTO"</dc:title>
  <dc:creator>Autostrade S.p.A.</dc:creator>
  <cp:lastModifiedBy>Prosia, Cristian</cp:lastModifiedBy>
  <cp:revision>34</cp:revision>
  <cp:lastPrinted>2020-07-09T15:24:00Z</cp:lastPrinted>
  <dcterms:created xsi:type="dcterms:W3CDTF">2020-07-02T16:54:00Z</dcterms:created>
  <dcterms:modified xsi:type="dcterms:W3CDTF">2020-09-16T12:47:00Z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GEAAO+/T9t20xwla9o/2O/BjKD/wf8waDZW/D2soQdOw1gJBNfmVpL9el2PLYJjzd3uSANtvyqTfJS/fhkyyeIEK6dIUGxGpgNLVR6pOCKsSpt++OFofkEuPYtBCpKxSNpSNbNbCdJE+BuWY5QtLwDogW6PVQiw69JGbPPn5c/apuo4g2DWtLPsCeO6ywz9an4Tx5BbgeJ3LYYY9Yu6ffQxSqhYP+40bXJgv4qrtD2CZkkfX/XbYdMeXF</vt:lpwstr>
  </property>
  <property fmtid="{D5CDD505-2E9C-101B-9397-08002B2CF9AE}" pid="3" name="MAIL_MSG_ID2">
    <vt:lpwstr>ZvJ/n+TW4R/</vt:lpwstr>
  </property>
  <property fmtid="{D5CDD505-2E9C-101B-9397-08002B2CF9AE}" pid="4" name="RESPONSE_SENDER_NAME">
    <vt:lpwstr>sAAAE9kkUq3pEoI7bbxjTkQmdlJy4LLNHAjF7+BFqdmkiKw=</vt:lpwstr>
  </property>
  <property fmtid="{D5CDD505-2E9C-101B-9397-08002B2CF9AE}" pid="5" name="EMAIL_OWNER_ADDRESS">
    <vt:lpwstr>sAAAUYtyAkeNWR41GWln9e6kxFFT9jKnIbDFCBkwC6g3Xt0=</vt:lpwstr>
  </property>
</Properties>
</file>